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Pr="00D47B8C" w:rsidRDefault="002D2806">
      <w:pPr>
        <w:rPr>
          <w:sz w:val="44"/>
        </w:rPr>
      </w:pPr>
    </w:p>
    <w:p w14:paraId="50E2BAD1" w14:textId="0D3F4440" w:rsidR="006D70FD" w:rsidRDefault="0049628A">
      <w:pPr>
        <w:rPr>
          <w:rStyle w:val="Hipervnculo"/>
          <w:sz w:val="52"/>
        </w:rPr>
      </w:pPr>
      <w:hyperlink r:id="rId6" w:history="1">
        <w:r w:rsidR="00F376AE" w:rsidRPr="00A72354">
          <w:rPr>
            <w:rStyle w:val="Hipervnculo"/>
            <w:sz w:val="52"/>
          </w:rPr>
          <w:t>http://laip.michoacan.gob.mx/transfiscal/transparenciaFiscal.jsp</w:t>
        </w:r>
      </w:hyperlink>
    </w:p>
    <w:p w14:paraId="363C699B" w14:textId="77777777" w:rsidR="0049628A" w:rsidRDefault="0049628A">
      <w:pPr>
        <w:rPr>
          <w:rStyle w:val="Hipervnculo"/>
          <w:sz w:val="52"/>
        </w:rPr>
      </w:pPr>
    </w:p>
    <w:p w14:paraId="46AC23A5" w14:textId="77777777" w:rsidR="0049628A" w:rsidRDefault="0049628A">
      <w:pPr>
        <w:rPr>
          <w:rStyle w:val="Hipervnculo"/>
          <w:sz w:val="52"/>
        </w:rPr>
      </w:pPr>
    </w:p>
    <w:bookmarkStart w:id="0" w:name="_GoBack"/>
    <w:p w14:paraId="54E03D98" w14:textId="11FFDFCC" w:rsidR="0049628A" w:rsidRDefault="0049628A">
      <w:pPr>
        <w:rPr>
          <w:color w:val="7030A0"/>
          <w:sz w:val="52"/>
        </w:rPr>
      </w:pPr>
      <w:r>
        <w:rPr>
          <w:color w:val="7030A0"/>
          <w:sz w:val="52"/>
        </w:rPr>
        <w:fldChar w:fldCharType="begin"/>
      </w:r>
      <w:r>
        <w:rPr>
          <w:color w:val="7030A0"/>
          <w:sz w:val="52"/>
        </w:rPr>
        <w:instrText xml:space="preserve"> HYPERLINK "http://sip.cadpe.michoacan.gob.mx/licitaciones/licitaciones_publicas.php" </w:instrText>
      </w:r>
      <w:r>
        <w:rPr>
          <w:color w:val="7030A0"/>
          <w:sz w:val="52"/>
        </w:rPr>
      </w:r>
      <w:r>
        <w:rPr>
          <w:color w:val="7030A0"/>
          <w:sz w:val="52"/>
        </w:rPr>
        <w:fldChar w:fldCharType="separate"/>
      </w:r>
      <w:r w:rsidRPr="0049628A">
        <w:rPr>
          <w:rStyle w:val="Hipervnculo"/>
          <w:sz w:val="52"/>
        </w:rPr>
        <w:t>http://sip.cadpe.michoacan.gob.mx/licitaciones/licitaciones_publicas.php</w:t>
      </w:r>
      <w:r>
        <w:rPr>
          <w:color w:val="7030A0"/>
          <w:sz w:val="52"/>
        </w:rPr>
        <w:fldChar w:fldCharType="end"/>
      </w:r>
    </w:p>
    <w:bookmarkEnd w:id="0"/>
    <w:p w14:paraId="3B48944F" w14:textId="77777777" w:rsidR="00F376AE" w:rsidRDefault="00F376AE">
      <w:pPr>
        <w:rPr>
          <w:color w:val="7030A0"/>
          <w:sz w:val="52"/>
        </w:rPr>
      </w:pPr>
    </w:p>
    <w:sectPr w:rsidR="00F376AE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1948A4"/>
    <w:rsid w:val="002D2806"/>
    <w:rsid w:val="0049628A"/>
    <w:rsid w:val="0063246F"/>
    <w:rsid w:val="008805EA"/>
    <w:rsid w:val="008A3DA2"/>
    <w:rsid w:val="009C50FE"/>
    <w:rsid w:val="00C33312"/>
    <w:rsid w:val="00D47B8C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ip.michoacan.gob.mx/transfiscal/transparenciaFiscal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Monica</cp:lastModifiedBy>
  <cp:revision>3</cp:revision>
  <dcterms:created xsi:type="dcterms:W3CDTF">2018-03-09T22:29:00Z</dcterms:created>
  <dcterms:modified xsi:type="dcterms:W3CDTF">2018-03-12T14:55:00Z</dcterms:modified>
</cp:coreProperties>
</file>