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0D1A" w14:textId="42CF039E" w:rsidR="00BF1E84" w:rsidRPr="00FC0234" w:rsidRDefault="00BF1E84" w:rsidP="00EF3805">
      <w:pPr>
        <w:jc w:val="both"/>
        <w:rPr>
          <w:rFonts w:ascii="Garamond" w:hAnsi="Garamond" w:cs="Arial"/>
          <w:b/>
          <w:color w:val="0000FF"/>
          <w:sz w:val="24"/>
          <w:szCs w:val="24"/>
        </w:rPr>
      </w:pPr>
      <w:r w:rsidRPr="00FC0234">
        <w:rPr>
          <w:rFonts w:ascii="Garamond" w:hAnsi="Garamond" w:cs="Arial"/>
          <w:b/>
          <w:bCs/>
          <w:sz w:val="24"/>
          <w:szCs w:val="24"/>
        </w:rPr>
        <w:t xml:space="preserve">CONTRATO DE APERTURA DE </w:t>
      </w:r>
      <w:r w:rsidRPr="00FC0234">
        <w:rPr>
          <w:rFonts w:ascii="Garamond" w:hAnsi="Garamond" w:cs="Arial"/>
          <w:b/>
          <w:bCs/>
          <w:sz w:val="24"/>
          <w:szCs w:val="24"/>
          <w:u w:val="single"/>
        </w:rPr>
        <w:t>CRÉDITO SIMPLE</w:t>
      </w:r>
      <w:r w:rsidRPr="00FC0234">
        <w:rPr>
          <w:rFonts w:ascii="Garamond" w:hAnsi="Garamond" w:cs="Arial"/>
          <w:b/>
          <w:bCs/>
          <w:sz w:val="24"/>
          <w:szCs w:val="24"/>
        </w:rPr>
        <w:t xml:space="preserve"> QUE CELEBRAN, POR UNA PARTE Y EN SU CALIDAD DE ACREDITANTE, EL </w:t>
      </w:r>
      <w:r w:rsidR="002F4E23" w:rsidRPr="00FC0234">
        <w:rPr>
          <w:rFonts w:ascii="Gibson" w:hAnsi="Gibson" w:cstheme="minorHAnsi"/>
          <w:sz w:val="22"/>
          <w:szCs w:val="22"/>
          <w:lang w:val="es-MX"/>
        </w:rPr>
        <w:t>[</w:t>
      </w:r>
      <w:r w:rsidR="002F4E23" w:rsidRPr="00FC0234">
        <w:rPr>
          <w:rFonts w:ascii="Gibson" w:eastAsia="Arial" w:hAnsi="Gibson" w:cstheme="minorHAnsi"/>
          <w:color w:val="000000"/>
          <w:spacing w:val="-1"/>
          <w:sz w:val="22"/>
          <w:szCs w:val="22"/>
          <w:lang w:val="es-MX"/>
        </w:rPr>
        <w:t>•</w:t>
      </w:r>
      <w:r w:rsidR="002F4E23" w:rsidRPr="00FC0234">
        <w:rPr>
          <w:rFonts w:ascii="Gibson" w:hAnsi="Gibson" w:cstheme="minorHAnsi"/>
          <w:sz w:val="22"/>
          <w:szCs w:val="22"/>
          <w:lang w:val="es-MX"/>
        </w:rPr>
        <w:t>]</w:t>
      </w:r>
      <w:r w:rsidRPr="00FC0234">
        <w:rPr>
          <w:rFonts w:ascii="Garamond" w:hAnsi="Garamond" w:cs="Arial"/>
          <w:b/>
          <w:bCs/>
          <w:sz w:val="24"/>
          <w:szCs w:val="24"/>
        </w:rPr>
        <w:t xml:space="preserve">, EN LO SUCESIVO Y PARA EFECTOS DE LO QUE SE PACTA EN EL PRESENTE CONTRATO, INDISTINTAMENTE </w:t>
      </w:r>
      <w:r w:rsidR="000A4FE9" w:rsidRPr="00FC0234">
        <w:rPr>
          <w:rFonts w:ascii="Garamond" w:hAnsi="Garamond" w:cs="Arial"/>
          <w:b/>
          <w:bCs/>
          <w:sz w:val="24"/>
          <w:szCs w:val="24"/>
        </w:rPr>
        <w:t>(</w:t>
      </w:r>
      <w:r w:rsidRPr="00FC0234">
        <w:rPr>
          <w:rFonts w:ascii="Garamond" w:hAnsi="Garamond" w:cs="Arial"/>
          <w:b/>
          <w:bCs/>
          <w:sz w:val="24"/>
          <w:szCs w:val="24"/>
        </w:rPr>
        <w:t xml:space="preserve"> “</w:t>
      </w:r>
      <w:r w:rsidRPr="00FC0234">
        <w:rPr>
          <w:rFonts w:ascii="Garamond" w:hAnsi="Garamond" w:cs="Arial"/>
          <w:b/>
          <w:bCs/>
          <w:sz w:val="24"/>
          <w:szCs w:val="24"/>
          <w:u w:val="single"/>
        </w:rPr>
        <w:t>EL ACREDITANTE</w:t>
      </w:r>
      <w:r w:rsidRPr="00FC0234">
        <w:rPr>
          <w:rFonts w:ascii="Garamond" w:hAnsi="Garamond" w:cs="Arial"/>
          <w:b/>
          <w:bCs/>
          <w:sz w:val="24"/>
          <w:szCs w:val="24"/>
        </w:rPr>
        <w:t xml:space="preserve">”), REPRESENTADO EN ESTE ACTO POR </w:t>
      </w:r>
      <w:r w:rsidR="002F4E23" w:rsidRPr="00FC0234">
        <w:rPr>
          <w:rFonts w:ascii="Gibson" w:hAnsi="Gibson" w:cstheme="minorHAnsi"/>
          <w:sz w:val="22"/>
          <w:szCs w:val="22"/>
          <w:lang w:val="es-MX"/>
        </w:rPr>
        <w:t>[</w:t>
      </w:r>
      <w:r w:rsidR="002F4E23" w:rsidRPr="00FC0234">
        <w:rPr>
          <w:rFonts w:ascii="Gibson" w:eastAsia="Arial" w:hAnsi="Gibson" w:cstheme="minorHAnsi"/>
          <w:color w:val="000000"/>
          <w:spacing w:val="-1"/>
          <w:sz w:val="22"/>
          <w:szCs w:val="22"/>
          <w:lang w:val="es-MX"/>
        </w:rPr>
        <w:t>•</w:t>
      </w:r>
      <w:r w:rsidR="002F4E23" w:rsidRPr="00FC0234">
        <w:rPr>
          <w:rFonts w:ascii="Gibson" w:hAnsi="Gibson" w:cstheme="minorHAnsi"/>
          <w:sz w:val="22"/>
          <w:szCs w:val="22"/>
          <w:lang w:val="es-MX"/>
        </w:rPr>
        <w:t>]</w:t>
      </w:r>
      <w:r w:rsidRPr="00FC0234">
        <w:rPr>
          <w:rFonts w:ascii="Garamond" w:hAnsi="Garamond" w:cs="Arial"/>
          <w:b/>
          <w:bCs/>
          <w:sz w:val="24"/>
          <w:szCs w:val="24"/>
        </w:rPr>
        <w:t xml:space="preserve"> Y APODERADO GENERAL, </w:t>
      </w:r>
      <w:r w:rsidRPr="00FC0234">
        <w:rPr>
          <w:rFonts w:ascii="Garamond" w:hAnsi="Garamond" w:cs="Arial"/>
          <w:b/>
          <w:sz w:val="24"/>
          <w:szCs w:val="24"/>
        </w:rPr>
        <w:t xml:space="preserve">Y POR LA OTRA PARTE, CON EL CARÁCTER DE ACREDITADO, </w:t>
      </w:r>
      <w:r w:rsidRPr="00FC0234">
        <w:rPr>
          <w:rFonts w:ascii="Garamond" w:hAnsi="Garamond" w:cs="Arial"/>
          <w:b/>
          <w:sz w:val="24"/>
          <w:szCs w:val="24"/>
          <w:u w:val="single"/>
        </w:rPr>
        <w:t xml:space="preserve">EL </w:t>
      </w:r>
      <w:r w:rsidR="008803C4" w:rsidRPr="00FC0234">
        <w:rPr>
          <w:rFonts w:ascii="Garamond" w:hAnsi="Garamond" w:cs="Arial"/>
          <w:b/>
          <w:sz w:val="24"/>
          <w:szCs w:val="24"/>
          <w:u w:val="single"/>
        </w:rPr>
        <w:t>ESTADO DE</w:t>
      </w:r>
      <w:r w:rsidRPr="00FC0234">
        <w:rPr>
          <w:rFonts w:ascii="Garamond" w:hAnsi="Garamond" w:cs="Arial"/>
          <w:b/>
          <w:noProof/>
          <w:sz w:val="24"/>
          <w:szCs w:val="24"/>
          <w:u w:val="single"/>
        </w:rPr>
        <w:t xml:space="preserve"> MICHOACÁN DE OCAMPO</w:t>
      </w:r>
      <w:r w:rsidRPr="00FC0234">
        <w:rPr>
          <w:rFonts w:ascii="Garamond" w:hAnsi="Garamond" w:cs="Arial"/>
          <w:b/>
          <w:sz w:val="24"/>
          <w:szCs w:val="24"/>
        </w:rPr>
        <w:t xml:space="preserve">, EN LO </w:t>
      </w:r>
      <w:r w:rsidRPr="00FC0234">
        <w:rPr>
          <w:rFonts w:ascii="Garamond" w:hAnsi="Garamond" w:cs="Arial"/>
          <w:b/>
          <w:bCs/>
          <w:sz w:val="24"/>
          <w:szCs w:val="24"/>
        </w:rPr>
        <w:t xml:space="preserve">SUCESIVO Y PARA EFECTOS DE LO QUE SE PACTA EN EL PRESENTE CONTRATO, INDISTINTAMENTE </w:t>
      </w:r>
      <w:r w:rsidRPr="00FC0234">
        <w:rPr>
          <w:rFonts w:ascii="Garamond" w:hAnsi="Garamond" w:cs="Arial"/>
          <w:b/>
          <w:sz w:val="24"/>
          <w:szCs w:val="24"/>
        </w:rPr>
        <w:t>(“</w:t>
      </w:r>
      <w:r w:rsidRPr="00FC0234">
        <w:rPr>
          <w:rFonts w:ascii="Garamond" w:hAnsi="Garamond" w:cs="Arial"/>
          <w:b/>
          <w:sz w:val="24"/>
          <w:szCs w:val="24"/>
          <w:u w:val="single"/>
        </w:rPr>
        <w:t>EL ACREDITADO</w:t>
      </w:r>
      <w:r w:rsidRPr="00FC0234">
        <w:rPr>
          <w:rFonts w:ascii="Garamond" w:hAnsi="Garamond" w:cs="Arial"/>
          <w:b/>
          <w:sz w:val="24"/>
          <w:szCs w:val="24"/>
        </w:rPr>
        <w:t>” O “</w:t>
      </w:r>
      <w:r w:rsidRPr="00FC0234">
        <w:rPr>
          <w:rFonts w:ascii="Garamond" w:hAnsi="Garamond" w:cs="Arial"/>
          <w:b/>
          <w:sz w:val="24"/>
          <w:szCs w:val="24"/>
          <w:u w:val="single"/>
        </w:rPr>
        <w:t xml:space="preserve">EL </w:t>
      </w:r>
      <w:r w:rsidR="008803C4" w:rsidRPr="00FC0234">
        <w:rPr>
          <w:rFonts w:ascii="Garamond" w:hAnsi="Garamond" w:cs="Arial"/>
          <w:b/>
          <w:sz w:val="24"/>
          <w:szCs w:val="24"/>
          <w:u w:val="single"/>
        </w:rPr>
        <w:t>ESTADO</w:t>
      </w:r>
      <w:r w:rsidRPr="00FC0234">
        <w:rPr>
          <w:rFonts w:ascii="Garamond" w:hAnsi="Garamond" w:cs="Arial"/>
          <w:b/>
          <w:sz w:val="24"/>
          <w:szCs w:val="24"/>
        </w:rPr>
        <w:t xml:space="preserve">”), REPRESENTADO EN ESTE ACTO POR EL C. </w:t>
      </w:r>
      <w:r w:rsidR="008509D9" w:rsidRPr="00FC0234">
        <w:rPr>
          <w:rFonts w:ascii="Garamond" w:hAnsi="Garamond" w:cs="Arial"/>
          <w:b/>
          <w:noProof/>
          <w:sz w:val="24"/>
          <w:szCs w:val="24"/>
        </w:rPr>
        <w:t>LUIS NAVARRO GARCÍA</w:t>
      </w:r>
      <w:r w:rsidRPr="00FC0234">
        <w:rPr>
          <w:rFonts w:ascii="Garamond" w:hAnsi="Garamond" w:cs="Arial"/>
          <w:b/>
          <w:sz w:val="24"/>
          <w:szCs w:val="24"/>
        </w:rPr>
        <w:t xml:space="preserve">, EN SU CARÁCTER DE </w:t>
      </w:r>
      <w:r w:rsidR="008509D9" w:rsidRPr="00FC0234">
        <w:rPr>
          <w:rFonts w:ascii="Garamond" w:hAnsi="Garamond" w:cs="Arial"/>
          <w:b/>
          <w:sz w:val="24"/>
          <w:szCs w:val="24"/>
        </w:rPr>
        <w:t>SECRETARIO DE FINANZAS Y ADMINISTRACIÓN</w:t>
      </w:r>
      <w:r w:rsidRPr="00FC0234">
        <w:rPr>
          <w:rFonts w:ascii="Garamond" w:hAnsi="Garamond" w:cs="Arial"/>
          <w:b/>
          <w:sz w:val="24"/>
          <w:szCs w:val="24"/>
        </w:rPr>
        <w:t xml:space="preserve">; </w:t>
      </w:r>
      <w:r w:rsidR="00CA44FC" w:rsidRPr="00FC0234">
        <w:rPr>
          <w:rFonts w:ascii="Garamond" w:hAnsi="Garamond" w:cs="Arial"/>
          <w:b/>
          <w:sz w:val="24"/>
          <w:szCs w:val="24"/>
        </w:rPr>
        <w:t xml:space="preserve">CONTRATO QUE SUJETAN </w:t>
      </w:r>
      <w:r w:rsidRPr="00FC0234">
        <w:rPr>
          <w:rFonts w:ascii="Garamond" w:hAnsi="Garamond" w:cs="Arial"/>
          <w:b/>
          <w:bCs/>
          <w:sz w:val="24"/>
          <w:szCs w:val="24"/>
        </w:rPr>
        <w:t>AL TENOR DE LO QUE SE ESTABLECE EN L</w:t>
      </w:r>
      <w:r w:rsidR="003105E4" w:rsidRPr="00FC0234">
        <w:rPr>
          <w:rFonts w:ascii="Garamond" w:hAnsi="Garamond" w:cs="Arial"/>
          <w:b/>
          <w:bCs/>
          <w:sz w:val="24"/>
          <w:szCs w:val="24"/>
        </w:rPr>
        <w:t>O</w:t>
      </w:r>
      <w:r w:rsidRPr="00FC0234">
        <w:rPr>
          <w:rFonts w:ascii="Garamond" w:hAnsi="Garamond" w:cs="Arial"/>
          <w:b/>
          <w:bCs/>
          <w:sz w:val="24"/>
          <w:szCs w:val="24"/>
        </w:rPr>
        <w:t xml:space="preserve">S </w:t>
      </w:r>
      <w:r w:rsidR="003105E4" w:rsidRPr="00FC0234">
        <w:rPr>
          <w:rFonts w:ascii="Garamond" w:hAnsi="Garamond" w:cs="Arial"/>
          <w:b/>
          <w:bCs/>
          <w:sz w:val="24"/>
          <w:szCs w:val="24"/>
        </w:rPr>
        <w:t xml:space="preserve">ANTECEDENTES, </w:t>
      </w:r>
      <w:r w:rsidRPr="00FC0234">
        <w:rPr>
          <w:rFonts w:ascii="Garamond" w:hAnsi="Garamond" w:cs="Arial"/>
          <w:b/>
          <w:bCs/>
          <w:sz w:val="24"/>
          <w:szCs w:val="24"/>
        </w:rPr>
        <w:t>DECLARACIONES Y CLÁUSULAS SIGUIENTES:</w:t>
      </w:r>
    </w:p>
    <w:p w14:paraId="6C8A6553" w14:textId="77777777" w:rsidR="003105E4" w:rsidRPr="00FC0234" w:rsidRDefault="003105E4" w:rsidP="003105E4">
      <w:pPr>
        <w:ind w:left="1247" w:hanging="1247"/>
        <w:jc w:val="center"/>
        <w:rPr>
          <w:rFonts w:ascii="Garamond" w:hAnsi="Garamond" w:cs="Arial"/>
          <w:b/>
          <w:sz w:val="24"/>
          <w:szCs w:val="24"/>
          <w:u w:val="single"/>
        </w:rPr>
      </w:pPr>
    </w:p>
    <w:p w14:paraId="1445C9FA" w14:textId="11E2527B" w:rsidR="000A4FE9" w:rsidRPr="00FC0234" w:rsidRDefault="000A4FE9" w:rsidP="000A4FE9">
      <w:pPr>
        <w:pStyle w:val="Prrafodelista"/>
        <w:numPr>
          <w:ilvl w:val="0"/>
          <w:numId w:val="39"/>
        </w:numPr>
        <w:ind w:left="567" w:hanging="567"/>
        <w:jc w:val="both"/>
        <w:rPr>
          <w:rFonts w:ascii="Garamond" w:hAnsi="Garamond" w:cstheme="minorHAnsi"/>
          <w:sz w:val="24"/>
          <w:szCs w:val="24"/>
          <w:lang w:val="es-MX" w:bidi="es-ES"/>
        </w:rPr>
      </w:pPr>
      <w:r w:rsidRPr="00FC0234">
        <w:rPr>
          <w:rFonts w:ascii="Garamond" w:eastAsia="Arial" w:hAnsi="Garamond" w:cstheme="minorHAnsi"/>
          <w:color w:val="000000"/>
          <w:spacing w:val="-1"/>
          <w:sz w:val="24"/>
          <w:szCs w:val="24"/>
        </w:rPr>
        <w:t xml:space="preserve">El H. Congreso del Estado Libre y Soberano de Michoacán de Ocampo, mediante </w:t>
      </w:r>
      <w:r w:rsidRPr="00FC0234">
        <w:rPr>
          <w:rFonts w:ascii="Garamond" w:hAnsi="Garamond" w:cstheme="minorHAnsi"/>
          <w:sz w:val="24"/>
          <w:szCs w:val="24"/>
          <w:lang w:val="es-MX" w:bidi="es-ES"/>
        </w:rPr>
        <w:t>el Decreto Número 682,</w:t>
      </w:r>
      <w:r w:rsidRPr="00FC0234">
        <w:rPr>
          <w:rFonts w:ascii="Garamond" w:hAnsi="Garamond" w:cstheme="minorHAnsi"/>
          <w:sz w:val="24"/>
          <w:szCs w:val="24"/>
        </w:rPr>
        <w:t xml:space="preserve"> </w:t>
      </w:r>
      <w:r w:rsidRPr="00FC0234">
        <w:rPr>
          <w:rFonts w:ascii="Garamond" w:eastAsia="Arial" w:hAnsi="Garamond" w:cstheme="minorHAnsi"/>
          <w:color w:val="000000"/>
          <w:spacing w:val="-1"/>
          <w:sz w:val="24"/>
          <w:szCs w:val="24"/>
        </w:rPr>
        <w:t>publicado en el Periódico Oficial del Gobierno Constitucional del Estado de Michoacán de Ocampo (el “</w:t>
      </w:r>
      <w:r w:rsidRPr="00FC0234">
        <w:rPr>
          <w:rFonts w:ascii="Garamond" w:eastAsia="Arial" w:hAnsi="Garamond" w:cstheme="minorHAnsi"/>
          <w:b/>
          <w:bCs/>
          <w:color w:val="000000"/>
          <w:spacing w:val="-1"/>
          <w:sz w:val="24"/>
          <w:szCs w:val="24"/>
          <w:u w:val="single"/>
        </w:rPr>
        <w:t>Periódico Oficial</w:t>
      </w:r>
      <w:r w:rsidRPr="00FC0234">
        <w:rPr>
          <w:rFonts w:ascii="Garamond" w:eastAsia="Arial" w:hAnsi="Garamond" w:cstheme="minorHAnsi"/>
          <w:b/>
          <w:bCs/>
          <w:color w:val="000000"/>
          <w:spacing w:val="-1"/>
          <w:sz w:val="24"/>
          <w:szCs w:val="24"/>
        </w:rPr>
        <w:t xml:space="preserve">”) </w:t>
      </w:r>
      <w:r w:rsidRPr="00FC0234">
        <w:rPr>
          <w:rFonts w:ascii="Garamond" w:eastAsia="Arial" w:hAnsi="Garamond" w:cstheme="minorHAnsi"/>
          <w:color w:val="000000"/>
          <w:spacing w:val="-1"/>
          <w:sz w:val="24"/>
          <w:szCs w:val="24"/>
        </w:rPr>
        <w:t xml:space="preserve">el 12 de julio de 2024 </w:t>
      </w:r>
      <w:r w:rsidRPr="00FC0234">
        <w:rPr>
          <w:rFonts w:ascii="Garamond" w:hAnsi="Garamond" w:cstheme="minorHAnsi"/>
          <w:sz w:val="24"/>
          <w:szCs w:val="24"/>
          <w:lang w:val="es-MX" w:bidi="es-ES"/>
        </w:rPr>
        <w:t>(el “</w:t>
      </w:r>
      <w:r w:rsidRPr="00FC0234">
        <w:rPr>
          <w:rFonts w:ascii="Garamond" w:hAnsi="Garamond" w:cstheme="minorHAnsi"/>
          <w:b/>
          <w:bCs/>
          <w:sz w:val="24"/>
          <w:szCs w:val="24"/>
          <w:u w:val="single"/>
          <w:lang w:val="es-MX" w:bidi="es-ES"/>
        </w:rPr>
        <w:t>Decreto</w:t>
      </w:r>
      <w:r w:rsidR="004E1229" w:rsidRPr="00FC0234">
        <w:rPr>
          <w:rFonts w:ascii="Garamond" w:hAnsi="Garamond" w:cstheme="minorHAnsi"/>
          <w:b/>
          <w:bCs/>
          <w:sz w:val="24"/>
          <w:szCs w:val="24"/>
          <w:u w:val="single"/>
          <w:lang w:val="es-MX" w:bidi="es-ES"/>
        </w:rPr>
        <w:t xml:space="preserve"> Número </w:t>
      </w:r>
      <w:r w:rsidRPr="00FC0234">
        <w:rPr>
          <w:rFonts w:ascii="Garamond" w:hAnsi="Garamond" w:cstheme="minorHAnsi"/>
          <w:b/>
          <w:bCs/>
          <w:sz w:val="24"/>
          <w:szCs w:val="24"/>
          <w:u w:val="single"/>
          <w:lang w:val="es-MX" w:bidi="es-ES"/>
        </w:rPr>
        <w:t>682</w:t>
      </w:r>
      <w:r w:rsidRPr="00FC0234">
        <w:rPr>
          <w:rFonts w:ascii="Garamond" w:hAnsi="Garamond" w:cstheme="minorHAnsi"/>
          <w:sz w:val="24"/>
          <w:szCs w:val="24"/>
          <w:lang w:val="es-MX" w:bidi="es-ES"/>
        </w:rPr>
        <w:t xml:space="preserve">”), </w:t>
      </w:r>
      <w:r w:rsidR="00FC0234" w:rsidRPr="00FC0234">
        <w:rPr>
          <w:rFonts w:ascii="Garamond" w:hAnsi="Garamond" w:cstheme="minorHAnsi"/>
          <w:sz w:val="24"/>
          <w:szCs w:val="24"/>
          <w:lang w:val="es-MX" w:bidi="es-ES"/>
        </w:rPr>
        <w:t>el Gobierno del Estado Libre y Soberano de Michoacán de Ocampo a través del Poder Ejecutivo, y por conducto de la Secretaría de Finanzas y Administración</w:t>
      </w:r>
      <w:r w:rsidRPr="00FC0234">
        <w:rPr>
          <w:rFonts w:ascii="Garamond" w:hAnsi="Garamond" w:cstheme="minorHAnsi"/>
          <w:sz w:val="24"/>
          <w:szCs w:val="24"/>
          <w:lang w:val="es-MX" w:bidi="es-ES"/>
        </w:rPr>
        <w:t xml:space="preserve"> (la “</w:t>
      </w:r>
      <w:r w:rsidRPr="00FC0234">
        <w:rPr>
          <w:rFonts w:ascii="Garamond" w:hAnsi="Garamond" w:cstheme="minorHAnsi"/>
          <w:b/>
          <w:bCs/>
          <w:sz w:val="24"/>
          <w:szCs w:val="24"/>
          <w:u w:val="single"/>
          <w:lang w:val="es-MX" w:bidi="es-ES"/>
        </w:rPr>
        <w:t>Secretaría</w:t>
      </w:r>
      <w:r w:rsidRPr="00FC0234">
        <w:rPr>
          <w:rFonts w:ascii="Garamond" w:hAnsi="Garamond" w:cstheme="minorHAnsi"/>
          <w:sz w:val="24"/>
          <w:szCs w:val="24"/>
          <w:lang w:val="es-MX" w:bidi="es-ES"/>
        </w:rPr>
        <w:t xml:space="preserve">”), entre otros actos, para: </w:t>
      </w:r>
      <w:r w:rsidRPr="00FC0234">
        <w:rPr>
          <w:rFonts w:ascii="Garamond" w:hAnsi="Garamond" w:cstheme="minorHAnsi"/>
          <w:sz w:val="24"/>
          <w:szCs w:val="24"/>
        </w:rPr>
        <w:t>(i) la contratación de financiamiento hasta</w:t>
      </w:r>
      <w:r w:rsidR="006532BD" w:rsidRPr="00FC0234">
        <w:rPr>
          <w:rFonts w:ascii="Garamond" w:hAnsi="Garamond" w:cstheme="minorHAnsi"/>
          <w:sz w:val="24"/>
          <w:szCs w:val="24"/>
        </w:rPr>
        <w:t xml:space="preserve"> por la cantidad de</w:t>
      </w:r>
      <w:r w:rsidRPr="00FC0234">
        <w:rPr>
          <w:rFonts w:ascii="Garamond" w:hAnsi="Garamond" w:cstheme="minorHAnsi"/>
          <w:sz w:val="24"/>
          <w:szCs w:val="24"/>
        </w:rPr>
        <w:t xml:space="preserve"> $1,700’000,000.00 (Mil setecientos millones de pesos 00/100 M.N.) </w:t>
      </w:r>
      <w:r w:rsidR="002F4E23" w:rsidRPr="00FC0234">
        <w:rPr>
          <w:rFonts w:ascii="Garamond" w:hAnsi="Garamond" w:cstheme="minorHAnsi"/>
          <w:sz w:val="24"/>
          <w:szCs w:val="24"/>
        </w:rPr>
        <w:t xml:space="preserve">a tasa fija, </w:t>
      </w:r>
      <w:r w:rsidRPr="00FC0234">
        <w:rPr>
          <w:rFonts w:ascii="Garamond" w:hAnsi="Garamond" w:cstheme="minorHAnsi"/>
          <w:sz w:val="24"/>
          <w:szCs w:val="24"/>
        </w:rPr>
        <w:t>para destinarlo</w:t>
      </w:r>
      <w:r w:rsidR="002F4E23" w:rsidRPr="00FC0234">
        <w:rPr>
          <w:rFonts w:ascii="Garamond" w:hAnsi="Garamond" w:cstheme="minorHAnsi"/>
          <w:sz w:val="24"/>
          <w:szCs w:val="24"/>
        </w:rPr>
        <w:t xml:space="preserve"> </w:t>
      </w:r>
      <w:r w:rsidRPr="00FC0234">
        <w:rPr>
          <w:rFonts w:ascii="Garamond" w:hAnsi="Garamond" w:cstheme="minorHAnsi"/>
          <w:sz w:val="24"/>
          <w:szCs w:val="24"/>
        </w:rPr>
        <w:t xml:space="preserve">a financiar, incluido en su caso el Impuesto al Valor Agregado, </w:t>
      </w:r>
      <w:r w:rsidR="00A3013C" w:rsidRPr="00FC0234">
        <w:rPr>
          <w:rFonts w:ascii="Garamond" w:hAnsi="Garamond" w:cstheme="minorHAnsi"/>
          <w:sz w:val="24"/>
          <w:szCs w:val="24"/>
        </w:rPr>
        <w:t>i</w:t>
      </w:r>
      <w:r w:rsidRPr="00FC0234">
        <w:rPr>
          <w:rFonts w:ascii="Garamond" w:hAnsi="Garamond" w:cstheme="minorHAnsi"/>
          <w:sz w:val="24"/>
          <w:szCs w:val="24"/>
        </w:rPr>
        <w:t xml:space="preserve">nversión </w:t>
      </w:r>
      <w:r w:rsidR="00A3013C" w:rsidRPr="00FC0234">
        <w:rPr>
          <w:rFonts w:ascii="Garamond" w:hAnsi="Garamond" w:cstheme="minorHAnsi"/>
          <w:sz w:val="24"/>
          <w:szCs w:val="24"/>
        </w:rPr>
        <w:t>p</w:t>
      </w:r>
      <w:r w:rsidRPr="00FC0234">
        <w:rPr>
          <w:rFonts w:ascii="Garamond" w:hAnsi="Garamond" w:cstheme="minorHAnsi"/>
          <w:sz w:val="24"/>
          <w:szCs w:val="24"/>
        </w:rPr>
        <w:t xml:space="preserve">ública </w:t>
      </w:r>
      <w:r w:rsidR="00A3013C" w:rsidRPr="00FC0234">
        <w:rPr>
          <w:rFonts w:ascii="Garamond" w:hAnsi="Garamond" w:cstheme="minorHAnsi"/>
          <w:sz w:val="24"/>
          <w:szCs w:val="24"/>
        </w:rPr>
        <w:t>p</w:t>
      </w:r>
      <w:r w:rsidRPr="00FC0234">
        <w:rPr>
          <w:rFonts w:ascii="Garamond" w:hAnsi="Garamond" w:cstheme="minorHAnsi"/>
          <w:sz w:val="24"/>
          <w:szCs w:val="24"/>
        </w:rPr>
        <w:t xml:space="preserve">roductiva </w:t>
      </w:r>
      <w:r w:rsidR="002F4E23" w:rsidRPr="00FC0234">
        <w:rPr>
          <w:rFonts w:ascii="Garamond" w:hAnsi="Garamond" w:cstheme="minorHAnsi"/>
          <w:sz w:val="24"/>
          <w:szCs w:val="24"/>
        </w:rPr>
        <w:t>en términos de lo previsto en el artículo 47 de la Ley de Coordinación Fiscal, de conformidad con el artículo 3° d</w:t>
      </w:r>
      <w:r w:rsidRPr="00FC0234">
        <w:rPr>
          <w:rFonts w:ascii="Garamond" w:hAnsi="Garamond" w:cstheme="minorHAnsi"/>
          <w:sz w:val="24"/>
          <w:szCs w:val="24"/>
        </w:rPr>
        <w:t>el Decreto Número 682; (</w:t>
      </w:r>
      <w:proofErr w:type="spellStart"/>
      <w:r w:rsidRPr="00FC0234">
        <w:rPr>
          <w:rFonts w:ascii="Garamond" w:hAnsi="Garamond" w:cstheme="minorHAnsi"/>
          <w:sz w:val="24"/>
          <w:szCs w:val="24"/>
        </w:rPr>
        <w:t>ii</w:t>
      </w:r>
      <w:proofErr w:type="spellEnd"/>
      <w:r w:rsidRPr="00FC0234">
        <w:rPr>
          <w:rFonts w:ascii="Garamond" w:hAnsi="Garamond" w:cstheme="minorHAnsi"/>
          <w:sz w:val="24"/>
          <w:szCs w:val="24"/>
        </w:rPr>
        <w:t xml:space="preserve">) la afectación, como fuente de pago del financiamiento, del derecho y los ingresos de hasta el 25% (veinticinco por ciento) del Fondo de Aportaciones para el Fortalecimiento de las Entidades Federativas (el </w:t>
      </w:r>
      <w:r w:rsidRPr="00FC0234">
        <w:rPr>
          <w:rFonts w:ascii="Garamond" w:hAnsi="Garamond" w:cstheme="minorHAnsi"/>
          <w:sz w:val="24"/>
          <w:szCs w:val="24"/>
          <w:u w:val="single"/>
        </w:rPr>
        <w:t>"</w:t>
      </w:r>
      <w:r w:rsidRPr="00FC0234">
        <w:rPr>
          <w:rFonts w:ascii="Garamond" w:hAnsi="Garamond" w:cstheme="minorHAnsi"/>
          <w:b/>
          <w:bCs/>
          <w:sz w:val="24"/>
          <w:szCs w:val="24"/>
          <w:u w:val="single"/>
        </w:rPr>
        <w:t>FAFEF</w:t>
      </w:r>
      <w:r w:rsidRPr="00FC0234">
        <w:rPr>
          <w:rFonts w:ascii="Garamond" w:hAnsi="Garamond" w:cstheme="minorHAnsi"/>
          <w:sz w:val="24"/>
          <w:szCs w:val="24"/>
          <w:u w:val="single"/>
        </w:rPr>
        <w:t>"</w:t>
      </w:r>
      <w:r w:rsidRPr="00FC0234">
        <w:rPr>
          <w:rFonts w:ascii="Garamond" w:hAnsi="Garamond" w:cstheme="minorHAnsi"/>
          <w:sz w:val="24"/>
          <w:szCs w:val="24"/>
        </w:rPr>
        <w:t xml:space="preserve">) </w:t>
      </w:r>
      <w:r w:rsidR="002F4E23" w:rsidRPr="00FC0234">
        <w:rPr>
          <w:rFonts w:ascii="Garamond" w:hAnsi="Garamond" w:cstheme="minorHAnsi"/>
          <w:sz w:val="24"/>
          <w:szCs w:val="24"/>
        </w:rPr>
        <w:t xml:space="preserve">en términos de lo previsto en el artículo 50 de la Ley de Coordinación Fiscal, </w:t>
      </w:r>
      <w:r w:rsidRPr="00FC0234">
        <w:rPr>
          <w:rFonts w:ascii="Garamond" w:hAnsi="Garamond" w:cstheme="minorHAnsi"/>
          <w:sz w:val="24"/>
          <w:szCs w:val="24"/>
        </w:rPr>
        <w:t>correspondientes al año de que se trate o a los recursos correspondientes al año en que el financiamiento de que se trate haya sido contratado, así como cualquier otro derecho e ingreso que, en su caso, lo modifique, sustituya o complemente, sin afectar derechos de terceros, y (</w:t>
      </w:r>
      <w:proofErr w:type="spellStart"/>
      <w:r w:rsidRPr="00FC0234">
        <w:rPr>
          <w:rFonts w:ascii="Garamond" w:hAnsi="Garamond" w:cstheme="minorHAnsi"/>
          <w:sz w:val="24"/>
          <w:szCs w:val="24"/>
        </w:rPr>
        <w:t>iii</w:t>
      </w:r>
      <w:proofErr w:type="spellEnd"/>
      <w:r w:rsidRPr="00FC0234">
        <w:rPr>
          <w:rFonts w:ascii="Garamond" w:hAnsi="Garamond" w:cstheme="minorHAnsi"/>
          <w:sz w:val="24"/>
          <w:szCs w:val="24"/>
        </w:rPr>
        <w:t xml:space="preserve">) la formalización de la afectación del </w:t>
      </w:r>
      <w:r w:rsidRPr="00FC0234">
        <w:rPr>
          <w:rFonts w:ascii="Garamond" w:hAnsi="Garamond" w:cstheme="minorHAnsi"/>
          <w:b/>
          <w:bCs/>
          <w:sz w:val="24"/>
          <w:szCs w:val="24"/>
        </w:rPr>
        <w:t>FAFEF</w:t>
      </w:r>
      <w:r w:rsidRPr="00FC0234">
        <w:rPr>
          <w:rFonts w:ascii="Garamond" w:hAnsi="Garamond" w:cstheme="minorHAnsi"/>
          <w:sz w:val="24"/>
          <w:szCs w:val="24"/>
        </w:rPr>
        <w:t xml:space="preserve"> autorizada, mediante la constitución de uno o varios fideicomisos irrevocables de administración y fuente de pago, con la institución fiduciaria de elección del Estado, o bien, </w:t>
      </w:r>
      <w:r w:rsidR="006532BD" w:rsidRPr="00FC0234">
        <w:rPr>
          <w:rFonts w:ascii="Garamond" w:hAnsi="Garamond" w:cstheme="minorHAnsi"/>
          <w:sz w:val="24"/>
          <w:szCs w:val="24"/>
        </w:rPr>
        <w:t>mediante</w:t>
      </w:r>
      <w:r w:rsidRPr="00FC0234">
        <w:rPr>
          <w:rFonts w:ascii="Garamond" w:hAnsi="Garamond" w:cstheme="minorHAnsi"/>
          <w:sz w:val="24"/>
          <w:szCs w:val="24"/>
        </w:rPr>
        <w:t xml:space="preserve"> fideicomisos previamente constituidos, los cuales podrán modificarse de manera integral o parcial, previo cumplimiento de los requisitos contractuales establecidos en los mismos. </w:t>
      </w:r>
      <w:r w:rsidRPr="00FC0234">
        <w:rPr>
          <w:rFonts w:ascii="Garamond" w:hAnsi="Garamond" w:cstheme="minorHAnsi"/>
          <w:sz w:val="24"/>
          <w:szCs w:val="24"/>
          <w:lang w:val="es-MX" w:bidi="es-ES"/>
        </w:rPr>
        <w:t xml:space="preserve">Se adjunta como </w:t>
      </w:r>
      <w:r w:rsidRPr="00FC0234">
        <w:rPr>
          <w:rFonts w:ascii="Garamond" w:hAnsi="Garamond" w:cstheme="minorHAnsi"/>
          <w:b/>
          <w:bCs/>
          <w:sz w:val="24"/>
          <w:szCs w:val="24"/>
          <w:lang w:val="es-MX" w:bidi="es-ES"/>
        </w:rPr>
        <w:t>Anexo 1</w:t>
      </w:r>
      <w:r w:rsidRPr="00FC0234">
        <w:rPr>
          <w:rFonts w:ascii="Garamond" w:hAnsi="Garamond" w:cstheme="minorHAnsi"/>
          <w:sz w:val="24"/>
          <w:szCs w:val="24"/>
          <w:lang w:val="es-MX" w:bidi="es-ES"/>
        </w:rPr>
        <w:t xml:space="preserve">, copia simple de la publicación en el Periódico Oficial del Decreto </w:t>
      </w:r>
      <w:r w:rsidR="0003737B" w:rsidRPr="00FC0234">
        <w:rPr>
          <w:rFonts w:ascii="Garamond" w:hAnsi="Garamond" w:cstheme="minorHAnsi"/>
          <w:sz w:val="24"/>
          <w:szCs w:val="24"/>
          <w:lang w:val="es-MX" w:bidi="es-ES"/>
        </w:rPr>
        <w:t>Número 682</w:t>
      </w:r>
      <w:r w:rsidRPr="00FC0234">
        <w:rPr>
          <w:rFonts w:ascii="Garamond" w:hAnsi="Garamond" w:cstheme="minorHAnsi"/>
          <w:sz w:val="24"/>
          <w:szCs w:val="24"/>
          <w:lang w:val="es-MX" w:bidi="es-ES"/>
        </w:rPr>
        <w:t>.</w:t>
      </w:r>
    </w:p>
    <w:p w14:paraId="54623B49" w14:textId="77777777" w:rsidR="000A4FE9" w:rsidRPr="00FC0234" w:rsidRDefault="000A4FE9" w:rsidP="000A4FE9">
      <w:pPr>
        <w:pStyle w:val="Prrafodelista"/>
        <w:ind w:left="567"/>
        <w:jc w:val="both"/>
        <w:rPr>
          <w:rFonts w:ascii="Garamond" w:hAnsi="Garamond" w:cstheme="minorHAnsi"/>
          <w:sz w:val="24"/>
          <w:szCs w:val="24"/>
          <w:lang w:val="es-MX" w:bidi="es-ES"/>
        </w:rPr>
      </w:pPr>
    </w:p>
    <w:p w14:paraId="458CFA0D" w14:textId="33B78D60" w:rsidR="000A4FE9" w:rsidRPr="00FC0234" w:rsidRDefault="000A4FE9" w:rsidP="0006764E">
      <w:pPr>
        <w:pStyle w:val="Prrafodelista"/>
        <w:numPr>
          <w:ilvl w:val="0"/>
          <w:numId w:val="39"/>
        </w:numPr>
        <w:ind w:left="567" w:hanging="567"/>
        <w:jc w:val="both"/>
        <w:rPr>
          <w:rFonts w:ascii="Garamond" w:hAnsi="Garamond"/>
          <w:bCs/>
          <w:color w:val="000000"/>
          <w:sz w:val="24"/>
          <w:szCs w:val="24"/>
          <w:lang w:val="es-MX"/>
        </w:rPr>
      </w:pPr>
      <w:r w:rsidRPr="00FC0234">
        <w:rPr>
          <w:rFonts w:ascii="Garamond" w:hAnsi="Garamond" w:cstheme="minorHAnsi"/>
          <w:sz w:val="24"/>
          <w:szCs w:val="24"/>
          <w:lang w:val="es-MX" w:bidi="es-ES"/>
        </w:rPr>
        <w:t xml:space="preserve">Con fecha </w:t>
      </w:r>
      <w:r w:rsidR="004B7B68">
        <w:rPr>
          <w:rFonts w:ascii="Gibson" w:hAnsi="Gibson" w:cstheme="minorHAnsi"/>
          <w:sz w:val="22"/>
          <w:szCs w:val="22"/>
          <w:lang w:val="es-MX"/>
        </w:rPr>
        <w:t>27</w:t>
      </w:r>
      <w:r w:rsidR="002F4E23" w:rsidRPr="00FC0234">
        <w:rPr>
          <w:rFonts w:ascii="Garamond" w:hAnsi="Garamond" w:cstheme="minorHAnsi"/>
          <w:sz w:val="24"/>
          <w:szCs w:val="24"/>
          <w:lang w:val="es-MX" w:bidi="es-ES"/>
        </w:rPr>
        <w:t xml:space="preserve"> </w:t>
      </w:r>
      <w:r w:rsidRPr="00FC0234">
        <w:rPr>
          <w:rFonts w:ascii="Garamond" w:hAnsi="Garamond" w:cstheme="minorHAnsi"/>
          <w:sz w:val="24"/>
          <w:szCs w:val="24"/>
          <w:lang w:val="es-MX" w:bidi="es-ES"/>
        </w:rPr>
        <w:t xml:space="preserve">de </w:t>
      </w:r>
      <w:r w:rsidR="004B7B68">
        <w:rPr>
          <w:rFonts w:ascii="Gibson" w:hAnsi="Gibson" w:cstheme="minorHAnsi"/>
          <w:sz w:val="22"/>
          <w:szCs w:val="22"/>
          <w:lang w:val="es-MX"/>
        </w:rPr>
        <w:t>agosto</w:t>
      </w:r>
      <w:r w:rsidRPr="00FC0234">
        <w:rPr>
          <w:rFonts w:ascii="Garamond" w:hAnsi="Garamond" w:cstheme="minorHAnsi"/>
          <w:sz w:val="24"/>
          <w:szCs w:val="24"/>
          <w:lang w:val="es-MX" w:bidi="es-ES"/>
        </w:rPr>
        <w:t xml:space="preserve"> de 202</w:t>
      </w:r>
      <w:r w:rsidR="00755E37" w:rsidRPr="00FC0234">
        <w:rPr>
          <w:rFonts w:ascii="Garamond" w:hAnsi="Garamond" w:cstheme="minorHAnsi"/>
          <w:sz w:val="24"/>
          <w:szCs w:val="24"/>
          <w:lang w:val="es-MX" w:bidi="es-ES"/>
        </w:rPr>
        <w:t>4</w:t>
      </w:r>
      <w:r w:rsidRPr="00FC0234">
        <w:rPr>
          <w:rFonts w:ascii="Garamond" w:hAnsi="Garamond" w:cstheme="minorHAnsi"/>
          <w:sz w:val="24"/>
          <w:szCs w:val="24"/>
          <w:lang w:val="es-MX" w:bidi="es-ES"/>
        </w:rPr>
        <w:t xml:space="preserve"> </w:t>
      </w:r>
      <w:r w:rsidR="00F06DF1"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publicó, </w:t>
      </w:r>
      <w:r w:rsidRPr="00FC0234">
        <w:rPr>
          <w:rFonts w:ascii="Garamond" w:hAnsi="Garamond" w:cstheme="minorHAnsi"/>
          <w:sz w:val="24"/>
          <w:szCs w:val="24"/>
        </w:rPr>
        <w:t xml:space="preserve">en la página de internet de la Secretaría, en el Periódico Oficial y en </w:t>
      </w:r>
      <w:r w:rsidR="004B7B68">
        <w:rPr>
          <w:rFonts w:ascii="Garamond" w:hAnsi="Garamond" w:cstheme="minorHAnsi"/>
          <w:sz w:val="24"/>
          <w:szCs w:val="24"/>
        </w:rPr>
        <w:t xml:space="preserve">el </w:t>
      </w:r>
      <w:r w:rsidRPr="00FC0234">
        <w:rPr>
          <w:rFonts w:ascii="Garamond" w:hAnsi="Garamond" w:cstheme="minorHAnsi"/>
          <w:sz w:val="24"/>
          <w:szCs w:val="24"/>
        </w:rPr>
        <w:t xml:space="preserve">periódico de circulación nacional </w:t>
      </w:r>
      <w:r w:rsidR="004B7B68">
        <w:rPr>
          <w:rFonts w:ascii="Gibson" w:eastAsia="Arial" w:hAnsi="Gibson" w:cstheme="minorHAnsi"/>
          <w:color w:val="000000"/>
          <w:spacing w:val="-1"/>
          <w:sz w:val="22"/>
          <w:szCs w:val="22"/>
          <w:lang w:val="es-MX"/>
        </w:rPr>
        <w:t>El Economista</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 xml:space="preserve">la Convocatoria dirigida a todas las instituciones financieras del sistema financiero mexicano para participar en la Licitación Pública </w:t>
      </w:r>
      <w:r w:rsidR="00755E37" w:rsidRPr="00FC0234">
        <w:rPr>
          <w:rFonts w:ascii="Garamond" w:hAnsi="Garamond" w:cstheme="minorHAnsi"/>
          <w:sz w:val="24"/>
          <w:szCs w:val="24"/>
          <w:lang w:val="es-MX" w:bidi="es-ES"/>
        </w:rPr>
        <w:t>SFA-FAFEF-D682-1/2024</w:t>
      </w:r>
      <w:r w:rsidRPr="00FC0234">
        <w:rPr>
          <w:rFonts w:ascii="Garamond" w:hAnsi="Garamond" w:cstheme="minorHAnsi"/>
          <w:sz w:val="24"/>
          <w:szCs w:val="24"/>
          <w:lang w:val="es-MX" w:bidi="es-ES"/>
        </w:rPr>
        <w:t>, (la “</w:t>
      </w:r>
      <w:r w:rsidRPr="00FC0234">
        <w:rPr>
          <w:rFonts w:ascii="Garamond" w:hAnsi="Garamond" w:cstheme="minorHAnsi"/>
          <w:b/>
          <w:bCs/>
          <w:sz w:val="24"/>
          <w:szCs w:val="24"/>
          <w:u w:val="single"/>
          <w:lang w:val="es-MX" w:bidi="es-ES"/>
        </w:rPr>
        <w:t>Licitación Pública</w:t>
      </w:r>
      <w:r w:rsidRPr="00FC0234">
        <w:rPr>
          <w:rFonts w:ascii="Garamond" w:hAnsi="Garamond" w:cstheme="minorHAnsi"/>
          <w:b/>
          <w:bCs/>
          <w:sz w:val="24"/>
          <w:szCs w:val="24"/>
          <w:lang w:val="es-MX" w:bidi="es-ES"/>
        </w:rPr>
        <w:t>”)</w:t>
      </w:r>
      <w:r w:rsidRPr="00FC0234">
        <w:rPr>
          <w:rFonts w:ascii="Garamond" w:hAnsi="Garamond" w:cstheme="minorHAnsi"/>
          <w:sz w:val="24"/>
          <w:szCs w:val="24"/>
          <w:lang w:val="es-MX" w:bidi="es-ES"/>
        </w:rPr>
        <w:t xml:space="preserve"> para </w:t>
      </w:r>
      <w:r w:rsidRPr="00FC0234">
        <w:rPr>
          <w:rFonts w:ascii="Garamond" w:eastAsia="Arial" w:hAnsi="Garamond" w:cstheme="minorHAnsi"/>
          <w:color w:val="000000"/>
          <w:spacing w:val="-1"/>
          <w:sz w:val="24"/>
          <w:szCs w:val="24"/>
        </w:rPr>
        <w:t xml:space="preserve">la contratación de </w:t>
      </w:r>
      <w:r w:rsidR="002F4E23" w:rsidRPr="00FC0234">
        <w:rPr>
          <w:rFonts w:ascii="Garamond" w:eastAsia="Arial" w:hAnsi="Garamond" w:cstheme="minorHAnsi"/>
          <w:color w:val="000000"/>
          <w:spacing w:val="-1"/>
          <w:sz w:val="24"/>
          <w:szCs w:val="24"/>
        </w:rPr>
        <w:t xml:space="preserve">un </w:t>
      </w:r>
      <w:r w:rsidRPr="00FC0234">
        <w:rPr>
          <w:rFonts w:ascii="Garamond" w:eastAsia="Arial" w:hAnsi="Garamond" w:cstheme="minorHAnsi"/>
          <w:color w:val="000000"/>
          <w:spacing w:val="-1"/>
          <w:sz w:val="24"/>
          <w:szCs w:val="24"/>
        </w:rPr>
        <w:t>financiamiento hasta por la cantidad de</w:t>
      </w:r>
      <w:r w:rsidRPr="00FC0234">
        <w:rPr>
          <w:rFonts w:ascii="Garamond" w:hAnsi="Garamond" w:cstheme="minorHAnsi"/>
          <w:sz w:val="24"/>
          <w:szCs w:val="24"/>
        </w:rPr>
        <w:t xml:space="preserve"> </w:t>
      </w:r>
      <w:r w:rsidR="00755E37" w:rsidRPr="00FC0234">
        <w:rPr>
          <w:rFonts w:ascii="Garamond" w:hAnsi="Garamond" w:cstheme="minorHAnsi"/>
          <w:sz w:val="24"/>
          <w:szCs w:val="24"/>
        </w:rPr>
        <w:t xml:space="preserve">$1,700,000,000.00 (Mil setecientos millones de pesos 00/100 M.N.) </w:t>
      </w:r>
      <w:r w:rsidRPr="00FC0234">
        <w:rPr>
          <w:rFonts w:ascii="Garamond" w:hAnsi="Garamond" w:cstheme="minorHAnsi"/>
          <w:sz w:val="24"/>
          <w:szCs w:val="24"/>
          <w:lang w:val="es-MX" w:bidi="es-ES"/>
        </w:rPr>
        <w:t>para destinarlo a</w:t>
      </w:r>
      <w:bookmarkStart w:id="0" w:name="_Ref18262636"/>
      <w:r w:rsidR="00755E37" w:rsidRPr="00FC0234">
        <w:t xml:space="preserve"> </w:t>
      </w:r>
      <w:r w:rsidR="00755E37" w:rsidRPr="00FC0234">
        <w:rPr>
          <w:rFonts w:ascii="Garamond" w:hAnsi="Garamond" w:cstheme="minorHAnsi"/>
          <w:sz w:val="24"/>
          <w:szCs w:val="24"/>
          <w:lang w:val="es-MX" w:bidi="es-ES"/>
        </w:rPr>
        <w:t xml:space="preserve">la inversión pública productiva </w:t>
      </w:r>
      <w:r w:rsidR="00A9360A" w:rsidRPr="00FC0234">
        <w:rPr>
          <w:rFonts w:ascii="Garamond" w:hAnsi="Garamond" w:cstheme="minorHAnsi"/>
          <w:sz w:val="24"/>
          <w:szCs w:val="24"/>
          <w:lang w:val="es-MX" w:bidi="es-ES"/>
        </w:rPr>
        <w:t xml:space="preserve">en términos de lo autorizado en </w:t>
      </w:r>
      <w:r w:rsidR="00A9360A" w:rsidRPr="00FC0234">
        <w:rPr>
          <w:rFonts w:ascii="Garamond" w:hAnsi="Garamond" w:cstheme="minorHAnsi"/>
          <w:sz w:val="24"/>
          <w:szCs w:val="24"/>
        </w:rPr>
        <w:t>el artículo 3° del Decreto Número 682.</w:t>
      </w:r>
    </w:p>
    <w:p w14:paraId="5F3678D2" w14:textId="77777777" w:rsidR="00755E37" w:rsidRPr="00FC0234" w:rsidRDefault="00755E37" w:rsidP="00755E37">
      <w:pPr>
        <w:jc w:val="both"/>
        <w:rPr>
          <w:rFonts w:ascii="Garamond" w:hAnsi="Garamond"/>
          <w:bCs/>
          <w:color w:val="000000"/>
          <w:sz w:val="24"/>
          <w:szCs w:val="24"/>
          <w:lang w:val="es-MX"/>
        </w:rPr>
      </w:pPr>
    </w:p>
    <w:bookmarkEnd w:id="0"/>
    <w:p w14:paraId="4C61A887" w14:textId="277ABF0A" w:rsidR="000A4FE9" w:rsidRPr="00FC0234" w:rsidRDefault="000A4FE9" w:rsidP="000A4FE9">
      <w:pPr>
        <w:pStyle w:val="Prrafodelista"/>
        <w:numPr>
          <w:ilvl w:val="0"/>
          <w:numId w:val="39"/>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bidi="es-ES"/>
        </w:rPr>
        <w:t xml:space="preserve">Con fecha </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 xml:space="preserve">de </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de 202</w:t>
      </w:r>
      <w:r w:rsidR="00B87A7D" w:rsidRPr="00FC0234">
        <w:rPr>
          <w:rFonts w:ascii="Garamond" w:hAnsi="Garamond" w:cstheme="minorHAnsi"/>
          <w:sz w:val="24"/>
          <w:szCs w:val="24"/>
          <w:lang w:val="es-MX" w:bidi="es-ES"/>
        </w:rPr>
        <w:t>4</w:t>
      </w:r>
      <w:r w:rsidRPr="00FC0234">
        <w:rPr>
          <w:rFonts w:ascii="Garamond" w:hAnsi="Garamond" w:cstheme="minorHAnsi"/>
          <w:sz w:val="24"/>
          <w:szCs w:val="24"/>
          <w:lang w:val="es-MX" w:bidi="es-ES"/>
        </w:rPr>
        <w:t xml:space="preserve"> se llevó a cabo el acto de presentación y apertura de ofertas de la Licitación Pública, en el que se recibieron </w:t>
      </w:r>
      <w:r w:rsidRPr="00FC0234">
        <w:rPr>
          <w:rFonts w:ascii="Garamond" w:hAnsi="Garamond" w:cstheme="minorHAnsi"/>
          <w:sz w:val="24"/>
          <w:szCs w:val="24"/>
        </w:rPr>
        <w:t>[•]</w:t>
      </w:r>
      <w:r w:rsidRPr="00FC0234">
        <w:rPr>
          <w:rFonts w:ascii="Garamond" w:hAnsi="Garamond" w:cstheme="minorHAnsi"/>
          <w:sz w:val="24"/>
          <w:szCs w:val="24"/>
          <w:lang w:val="es-MX" w:bidi="es-ES"/>
        </w:rPr>
        <w:t xml:space="preserve"> ofertas calificadas; y el </w:t>
      </w:r>
      <w:r w:rsidRPr="00FC0234">
        <w:rPr>
          <w:rFonts w:ascii="Garamond" w:hAnsi="Garamond" w:cstheme="minorHAnsi"/>
          <w:sz w:val="24"/>
          <w:szCs w:val="24"/>
        </w:rPr>
        <w:t xml:space="preserve">[•] de [•] </w:t>
      </w:r>
      <w:r w:rsidRPr="00FC0234">
        <w:rPr>
          <w:rFonts w:ascii="Garamond" w:hAnsi="Garamond" w:cstheme="minorHAnsi"/>
          <w:sz w:val="24"/>
          <w:szCs w:val="24"/>
          <w:lang w:val="es-MX" w:bidi="es-ES"/>
        </w:rPr>
        <w:t>de 202</w:t>
      </w:r>
      <w:r w:rsidR="00B87A7D" w:rsidRPr="00FC0234">
        <w:rPr>
          <w:rFonts w:ascii="Garamond" w:hAnsi="Garamond" w:cstheme="minorHAnsi"/>
          <w:sz w:val="24"/>
          <w:szCs w:val="24"/>
          <w:lang w:val="es-MX" w:bidi="es-ES"/>
        </w:rPr>
        <w:t>4</w:t>
      </w:r>
      <w:r w:rsidRPr="00FC0234">
        <w:rPr>
          <w:rFonts w:ascii="Garamond" w:hAnsi="Garamond" w:cstheme="minorHAnsi"/>
          <w:sz w:val="24"/>
          <w:szCs w:val="24"/>
          <w:lang w:val="es-MX" w:bidi="es-ES"/>
        </w:rPr>
        <w:t xml:space="preserve"> </w:t>
      </w:r>
      <w:r w:rsidRPr="00FC0234">
        <w:rPr>
          <w:rFonts w:ascii="Garamond" w:hAnsi="Garamond" w:cstheme="minorHAnsi"/>
          <w:sz w:val="24"/>
          <w:szCs w:val="24"/>
          <w:lang w:val="es-MX" w:bidi="es-ES"/>
        </w:rPr>
        <w:lastRenderedPageBreak/>
        <w:t>se emitió el acta de fallo de la Licitación Pública</w:t>
      </w:r>
      <w:r w:rsidR="006532BD" w:rsidRPr="00FC0234">
        <w:rPr>
          <w:rFonts w:ascii="Garamond" w:hAnsi="Garamond" w:cstheme="minorHAnsi"/>
          <w:sz w:val="24"/>
          <w:szCs w:val="24"/>
          <w:lang w:val="es-MX" w:bidi="es-ES"/>
        </w:rPr>
        <w:t xml:space="preserve"> número SFA-FAFEF-D682-1/2024</w:t>
      </w:r>
      <w:r w:rsidRPr="00FC0234">
        <w:rPr>
          <w:rFonts w:ascii="Garamond" w:hAnsi="Garamond" w:cstheme="minorHAnsi"/>
          <w:sz w:val="24"/>
          <w:szCs w:val="24"/>
          <w:lang w:val="es-MX" w:bidi="es-ES"/>
        </w:rPr>
        <w:t xml:space="preserve">, en la que se declaró ganadora la oferta de crédito presentada por </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 xml:space="preserve">por un monto de hasta </w:t>
      </w:r>
      <w:bookmarkStart w:id="1" w:name="_Hlk174625754"/>
      <w:r w:rsidR="00A9360A" w:rsidRPr="00FC0234">
        <w:rPr>
          <w:rFonts w:ascii="Garamond" w:hAnsi="Garamond" w:cstheme="minorHAnsi"/>
          <w:sz w:val="24"/>
          <w:szCs w:val="24"/>
          <w:lang w:val="es-MX" w:bidi="es-ES"/>
        </w:rPr>
        <w:t>$1,700,000,000.00 (Mil setecientos millones de pesos 00/100 M.N.)</w:t>
      </w:r>
      <w:r w:rsidRPr="00FC0234">
        <w:rPr>
          <w:rFonts w:ascii="Garamond" w:hAnsi="Garamond" w:cstheme="minorHAnsi"/>
          <w:sz w:val="24"/>
          <w:szCs w:val="24"/>
          <w:lang w:val="es-MX" w:bidi="es-ES"/>
        </w:rPr>
        <w:t xml:space="preserve">, </w:t>
      </w:r>
      <w:bookmarkEnd w:id="1"/>
      <w:r w:rsidRPr="00FC0234">
        <w:rPr>
          <w:rFonts w:ascii="Garamond" w:hAnsi="Garamond"/>
          <w:bCs/>
          <w:color w:val="000000"/>
          <w:sz w:val="24"/>
          <w:szCs w:val="24"/>
        </w:rPr>
        <w:t xml:space="preserve">ofertando </w:t>
      </w:r>
      <w:r w:rsidR="00B87A7D" w:rsidRPr="00FC0234">
        <w:rPr>
          <w:rFonts w:ascii="Garamond" w:hAnsi="Garamond"/>
          <w:bCs/>
          <w:color w:val="000000"/>
          <w:sz w:val="24"/>
          <w:szCs w:val="24"/>
        </w:rPr>
        <w:t>un margen aplicable</w:t>
      </w:r>
      <w:r w:rsidRPr="00FC0234">
        <w:rPr>
          <w:rFonts w:ascii="Garamond" w:hAnsi="Garamond"/>
          <w:bCs/>
          <w:color w:val="000000"/>
          <w:sz w:val="24"/>
          <w:szCs w:val="24"/>
        </w:rPr>
        <w:t xml:space="preserve"> </w:t>
      </w:r>
      <w:r w:rsidR="00627403" w:rsidRPr="00FC0234">
        <w:rPr>
          <w:rFonts w:ascii="Garamond" w:hAnsi="Garamond"/>
          <w:bCs/>
          <w:color w:val="000000"/>
          <w:sz w:val="24"/>
          <w:szCs w:val="24"/>
        </w:rPr>
        <w:t xml:space="preserve">que se adicionará a la Tasa Base Fija </w:t>
      </w:r>
      <w:r w:rsidRPr="00FC0234">
        <w:rPr>
          <w:rFonts w:ascii="Garamond" w:hAnsi="Garamond"/>
          <w:bCs/>
          <w:color w:val="000000"/>
          <w:sz w:val="24"/>
          <w:szCs w:val="24"/>
        </w:rPr>
        <w:t xml:space="preserve">de </w:t>
      </w:r>
      <w:r w:rsidRPr="00FC0234">
        <w:rPr>
          <w:rFonts w:ascii="Garamond" w:hAnsi="Garamond" w:cstheme="minorHAnsi"/>
          <w:sz w:val="24"/>
          <w:szCs w:val="24"/>
        </w:rPr>
        <w:t>[•]</w:t>
      </w:r>
      <w:r w:rsidRPr="00FC0234">
        <w:rPr>
          <w:rFonts w:ascii="Garamond" w:hAnsi="Garamond"/>
          <w:bCs/>
          <w:color w:val="000000"/>
          <w:sz w:val="24"/>
          <w:szCs w:val="24"/>
        </w:rPr>
        <w:t>% (</w:t>
      </w:r>
      <w:r w:rsidRPr="00FC0234">
        <w:rPr>
          <w:rFonts w:ascii="Garamond" w:hAnsi="Garamond" w:cstheme="minorHAnsi"/>
          <w:sz w:val="24"/>
          <w:szCs w:val="24"/>
        </w:rPr>
        <w:t>[•]</w:t>
      </w:r>
      <w:r w:rsidRPr="00FC0234">
        <w:rPr>
          <w:rFonts w:ascii="Garamond" w:hAnsi="Garamond"/>
          <w:bCs/>
          <w:color w:val="000000"/>
          <w:sz w:val="24"/>
          <w:szCs w:val="24"/>
        </w:rPr>
        <w:t>)</w:t>
      </w:r>
      <w:r w:rsidR="00B87A7D" w:rsidRPr="00FC0234">
        <w:rPr>
          <w:rFonts w:ascii="Garamond" w:hAnsi="Garamond"/>
          <w:bCs/>
          <w:color w:val="000000"/>
          <w:sz w:val="24"/>
          <w:szCs w:val="24"/>
        </w:rPr>
        <w:t>, e</w:t>
      </w:r>
      <w:r w:rsidR="00627403" w:rsidRPr="00FC0234">
        <w:rPr>
          <w:rFonts w:ascii="Garamond" w:hAnsi="Garamond"/>
          <w:bCs/>
          <w:color w:val="000000"/>
          <w:sz w:val="24"/>
          <w:szCs w:val="24"/>
        </w:rPr>
        <w:t>l cual es</w:t>
      </w:r>
      <w:r w:rsidR="0047335B" w:rsidRPr="00FC0234">
        <w:rPr>
          <w:rFonts w:ascii="Garamond" w:hAnsi="Garamond"/>
          <w:bCs/>
          <w:color w:val="000000"/>
          <w:sz w:val="24"/>
          <w:szCs w:val="24"/>
        </w:rPr>
        <w:t xml:space="preserve"> acorde </w:t>
      </w:r>
      <w:r w:rsidRPr="00FC0234">
        <w:rPr>
          <w:rFonts w:ascii="Garamond" w:hAnsi="Garamond"/>
          <w:bCs/>
          <w:color w:val="000000"/>
          <w:sz w:val="24"/>
          <w:szCs w:val="24"/>
        </w:rPr>
        <w:t xml:space="preserve">a la Calificación Preliminar en escala nacional de </w:t>
      </w:r>
      <w:r w:rsidRPr="00FC0234">
        <w:rPr>
          <w:rFonts w:ascii="Garamond" w:hAnsi="Garamond" w:cstheme="minorHAnsi"/>
          <w:sz w:val="24"/>
          <w:szCs w:val="24"/>
        </w:rPr>
        <w:t>[•]</w:t>
      </w:r>
      <w:r w:rsidR="00A9360A" w:rsidRPr="00FC0234">
        <w:rPr>
          <w:rFonts w:ascii="Garamond" w:hAnsi="Garamond"/>
          <w:bCs/>
          <w:color w:val="000000"/>
          <w:sz w:val="24"/>
          <w:szCs w:val="24"/>
        </w:rPr>
        <w:t xml:space="preserve"> otorgada por la agencia calificadora </w:t>
      </w:r>
      <w:r w:rsidR="00A9360A" w:rsidRPr="00FC0234">
        <w:rPr>
          <w:rFonts w:ascii="Garamond" w:hAnsi="Garamond" w:cstheme="minorHAnsi"/>
          <w:sz w:val="24"/>
          <w:szCs w:val="24"/>
        </w:rPr>
        <w:t>[•]</w:t>
      </w:r>
      <w:r w:rsidRPr="00FC0234">
        <w:rPr>
          <w:rFonts w:ascii="Garamond" w:hAnsi="Garamond"/>
          <w:bCs/>
          <w:color w:val="000000"/>
          <w:sz w:val="24"/>
          <w:szCs w:val="24"/>
        </w:rPr>
        <w:t xml:space="preserve">, </w:t>
      </w:r>
      <w:r w:rsidRPr="00FC0234">
        <w:rPr>
          <w:rFonts w:ascii="Garamond" w:hAnsi="Garamond" w:cstheme="minorHAnsi"/>
          <w:sz w:val="24"/>
          <w:szCs w:val="24"/>
          <w:lang w:val="es-MX" w:bidi="es-ES"/>
        </w:rPr>
        <w:t xml:space="preserve">al declararse </w:t>
      </w:r>
      <w:r w:rsidR="0047335B" w:rsidRPr="00FC0234">
        <w:rPr>
          <w:rFonts w:ascii="Garamond" w:hAnsi="Garamond" w:cstheme="minorHAnsi"/>
          <w:sz w:val="24"/>
          <w:szCs w:val="24"/>
          <w:lang w:val="es-MX" w:bidi="es-ES"/>
        </w:rPr>
        <w:t>como la oferta</w:t>
      </w:r>
      <w:r w:rsidRPr="00FC0234">
        <w:rPr>
          <w:rFonts w:ascii="Garamond" w:hAnsi="Garamond" w:cstheme="minorHAnsi"/>
          <w:sz w:val="24"/>
          <w:szCs w:val="24"/>
          <w:lang w:val="es-MX" w:bidi="es-ES"/>
        </w:rPr>
        <w:t xml:space="preserve"> con las mejores condiciones de mercado. </w:t>
      </w:r>
      <w:r w:rsidRPr="00FC0234">
        <w:rPr>
          <w:rFonts w:ascii="Garamond" w:hAnsi="Garamond" w:cstheme="minorHAnsi"/>
          <w:bCs/>
          <w:sz w:val="24"/>
          <w:szCs w:val="24"/>
          <w:lang w:val="es-MX" w:bidi="es-ES"/>
        </w:rPr>
        <w:t xml:space="preserve">Se adjunta como </w:t>
      </w:r>
      <w:r w:rsidRPr="00FC0234">
        <w:rPr>
          <w:rFonts w:ascii="Garamond" w:hAnsi="Garamond" w:cstheme="minorHAnsi"/>
          <w:b/>
          <w:sz w:val="24"/>
          <w:szCs w:val="24"/>
          <w:lang w:val="es-MX" w:bidi="es-ES"/>
        </w:rPr>
        <w:t>Anexo 2</w:t>
      </w:r>
      <w:r w:rsidRPr="00FC0234">
        <w:rPr>
          <w:rFonts w:ascii="Garamond" w:hAnsi="Garamond" w:cstheme="minorHAnsi"/>
          <w:bCs/>
          <w:sz w:val="24"/>
          <w:szCs w:val="24"/>
          <w:lang w:val="es-MX" w:bidi="es-ES"/>
        </w:rPr>
        <w:t xml:space="preserve"> </w:t>
      </w:r>
      <w:r w:rsidRPr="00FC0234">
        <w:rPr>
          <w:rFonts w:ascii="Garamond" w:hAnsi="Garamond" w:cstheme="minorHAnsi"/>
          <w:sz w:val="24"/>
          <w:szCs w:val="24"/>
          <w:lang w:val="es-MX" w:bidi="es-ES"/>
        </w:rPr>
        <w:t>copia simple del Acta de Fallo de la Licitación Pública.</w:t>
      </w:r>
    </w:p>
    <w:p w14:paraId="598B1AC8" w14:textId="77777777" w:rsidR="000A4FE9" w:rsidRPr="00FC0234" w:rsidRDefault="000A4FE9" w:rsidP="000A4FE9">
      <w:pPr>
        <w:pStyle w:val="Prrafodelista"/>
        <w:rPr>
          <w:rFonts w:ascii="Garamond" w:hAnsi="Garamond" w:cstheme="minorHAnsi"/>
          <w:sz w:val="24"/>
          <w:szCs w:val="24"/>
          <w:lang w:val="es-MX" w:bidi="es-ES"/>
        </w:rPr>
      </w:pPr>
    </w:p>
    <w:p w14:paraId="488F5F65" w14:textId="43E8170C" w:rsidR="000A4FE9" w:rsidRPr="00FC0234" w:rsidRDefault="000A4FE9" w:rsidP="000A4FE9">
      <w:pPr>
        <w:pStyle w:val="Prrafodelista"/>
        <w:numPr>
          <w:ilvl w:val="0"/>
          <w:numId w:val="39"/>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bidi="es-ES"/>
        </w:rPr>
        <w:t xml:space="preserve">En consecuencia, </w:t>
      </w:r>
      <w:r w:rsidR="00F06DF1"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adjudicó a</w:t>
      </w:r>
      <w:r w:rsidR="00290BA4" w:rsidRPr="00FC0234">
        <w:rPr>
          <w:rFonts w:ascii="Garamond" w:hAnsi="Garamond" w:cstheme="minorHAnsi"/>
          <w:sz w:val="24"/>
          <w:szCs w:val="24"/>
          <w:lang w:val="es-MX" w:bidi="es-ES"/>
        </w:rPr>
        <w:t xml:space="preserve"> </w:t>
      </w:r>
      <w:r w:rsidR="00290BA4" w:rsidRPr="00FC0234">
        <w:rPr>
          <w:rFonts w:ascii="Garamond" w:hAnsi="Garamond" w:cstheme="minorHAnsi"/>
          <w:b/>
          <w:bCs/>
          <w:sz w:val="24"/>
          <w:szCs w:val="24"/>
          <w:lang w:val="es-MX" w:bidi="es-ES"/>
        </w:rPr>
        <w:t>EL ACREDITANTE</w:t>
      </w:r>
      <w:r w:rsidRPr="00FC0234">
        <w:rPr>
          <w:rFonts w:ascii="Garamond" w:hAnsi="Garamond" w:cstheme="minorHAnsi"/>
          <w:sz w:val="24"/>
          <w:szCs w:val="24"/>
          <w:lang w:val="es-MX" w:bidi="es-ES"/>
        </w:rPr>
        <w:t xml:space="preserve"> un crédito hasta por la cantidad de </w:t>
      </w:r>
      <w:r w:rsidR="00A9360A" w:rsidRPr="00FC0234">
        <w:rPr>
          <w:rFonts w:ascii="Garamond" w:hAnsi="Garamond" w:cstheme="minorHAnsi"/>
          <w:sz w:val="24"/>
          <w:szCs w:val="24"/>
          <w:lang w:val="es-MX" w:bidi="es-ES"/>
        </w:rPr>
        <w:t xml:space="preserve">$1,700,000,000.00 (Mil setecientos millones de pesos 00/100 M.N.), </w:t>
      </w:r>
      <w:r w:rsidRPr="00FC0234">
        <w:rPr>
          <w:rFonts w:ascii="Garamond" w:hAnsi="Garamond" w:cstheme="minorHAnsi"/>
          <w:sz w:val="24"/>
          <w:szCs w:val="24"/>
          <w:lang w:val="es-MX" w:bidi="es-ES"/>
        </w:rPr>
        <w:t xml:space="preserve">el cual se formaliza a través del presente </w:t>
      </w:r>
      <w:r w:rsidRPr="00FC0234">
        <w:rPr>
          <w:rFonts w:ascii="Garamond" w:hAnsi="Garamond" w:cstheme="minorHAnsi"/>
          <w:b/>
          <w:bCs/>
          <w:sz w:val="24"/>
          <w:szCs w:val="24"/>
          <w:lang w:val="es-MX" w:bidi="es-ES"/>
        </w:rPr>
        <w:t>Contrato</w:t>
      </w:r>
      <w:r w:rsidRPr="00FC0234">
        <w:rPr>
          <w:rFonts w:ascii="Garamond" w:hAnsi="Garamond" w:cstheme="minorHAnsi"/>
          <w:sz w:val="24"/>
          <w:szCs w:val="24"/>
          <w:lang w:val="es-MX" w:bidi="es-ES"/>
        </w:rPr>
        <w:t>.</w:t>
      </w:r>
    </w:p>
    <w:p w14:paraId="3F4B7F62" w14:textId="77777777" w:rsidR="000A4FE9" w:rsidRPr="00FC0234" w:rsidRDefault="000A4FE9" w:rsidP="000A4FE9">
      <w:pPr>
        <w:pStyle w:val="Prrafodelista"/>
        <w:rPr>
          <w:rFonts w:ascii="Garamond" w:hAnsi="Garamond" w:cstheme="minorHAnsi"/>
          <w:sz w:val="24"/>
          <w:szCs w:val="24"/>
          <w:lang w:val="es-MX" w:bidi="es-ES"/>
        </w:rPr>
      </w:pPr>
    </w:p>
    <w:p w14:paraId="150575FE" w14:textId="74CA3689" w:rsidR="000A4FE9" w:rsidRPr="00FC0234" w:rsidRDefault="000A4FE9" w:rsidP="00936714">
      <w:pPr>
        <w:pStyle w:val="Prrafodelista"/>
        <w:numPr>
          <w:ilvl w:val="0"/>
          <w:numId w:val="39"/>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bidi="es-ES"/>
        </w:rPr>
        <w:t xml:space="preserve">De conformidad con el Decreto </w:t>
      </w:r>
      <w:r w:rsidR="00990040" w:rsidRPr="00FC0234">
        <w:rPr>
          <w:rFonts w:ascii="Garamond" w:hAnsi="Garamond" w:cstheme="minorHAnsi"/>
          <w:sz w:val="24"/>
          <w:szCs w:val="24"/>
          <w:lang w:val="es-MX" w:bidi="es-ES"/>
        </w:rPr>
        <w:t>Número 682</w:t>
      </w:r>
      <w:r w:rsidRPr="00FC0234">
        <w:rPr>
          <w:rFonts w:ascii="Garamond" w:hAnsi="Garamond" w:cstheme="minorHAnsi"/>
          <w:sz w:val="24"/>
          <w:szCs w:val="24"/>
          <w:lang w:val="es-MX" w:bidi="es-ES"/>
        </w:rPr>
        <w:t xml:space="preserve">, </w:t>
      </w:r>
      <w:r w:rsidR="00F06DF1"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utilizará para</w:t>
      </w:r>
      <w:r w:rsidR="00DB7BF5" w:rsidRPr="00FC0234">
        <w:rPr>
          <w:rFonts w:ascii="Garamond" w:hAnsi="Garamond" w:cstheme="minorHAnsi"/>
          <w:sz w:val="24"/>
          <w:szCs w:val="24"/>
          <w:lang w:val="es-MX" w:bidi="es-ES"/>
        </w:rPr>
        <w:t xml:space="preserve"> constituir la fuente de pago</w:t>
      </w:r>
      <w:r w:rsidR="00CF6415" w:rsidRPr="00FC0234">
        <w:rPr>
          <w:rFonts w:ascii="Garamond" w:hAnsi="Garamond" w:cstheme="minorHAnsi"/>
          <w:sz w:val="24"/>
          <w:szCs w:val="24"/>
          <w:lang w:val="es-MX" w:bidi="es-ES"/>
        </w:rPr>
        <w:t xml:space="preserve"> de</w:t>
      </w:r>
      <w:r w:rsidR="007E2B9E" w:rsidRPr="00FC0234">
        <w:rPr>
          <w:rFonts w:ascii="Garamond" w:hAnsi="Garamond" w:cstheme="minorHAnsi"/>
          <w:sz w:val="24"/>
          <w:szCs w:val="24"/>
          <w:lang w:val="es-MX" w:bidi="es-ES"/>
        </w:rPr>
        <w:t xml:space="preserve"> </w:t>
      </w:r>
      <w:r w:rsidR="007E2B9E" w:rsidRPr="00FC0234">
        <w:rPr>
          <w:rFonts w:ascii="Garamond" w:hAnsi="Garamond" w:cstheme="minorHAnsi"/>
          <w:b/>
          <w:bCs/>
          <w:sz w:val="24"/>
          <w:szCs w:val="24"/>
          <w:lang w:val="es-MX" w:bidi="es-ES"/>
        </w:rPr>
        <w:t>EL</w:t>
      </w:r>
      <w:r w:rsidR="00CF6415" w:rsidRPr="00FC0234">
        <w:rPr>
          <w:rFonts w:ascii="Garamond" w:hAnsi="Garamond" w:cstheme="minorHAnsi"/>
          <w:b/>
          <w:bCs/>
          <w:sz w:val="24"/>
          <w:szCs w:val="24"/>
          <w:lang w:val="es-MX" w:bidi="es-ES"/>
        </w:rPr>
        <w:t xml:space="preserve"> </w:t>
      </w:r>
      <w:r w:rsidR="00B826F0" w:rsidRPr="00FC0234">
        <w:rPr>
          <w:rFonts w:ascii="Garamond" w:hAnsi="Garamond" w:cstheme="minorHAnsi"/>
          <w:b/>
          <w:bCs/>
          <w:sz w:val="24"/>
          <w:szCs w:val="24"/>
          <w:lang w:val="es-MX" w:bidi="es-ES"/>
        </w:rPr>
        <w:t>CRÉDITO</w:t>
      </w:r>
      <w:r w:rsidR="00B826F0" w:rsidRPr="00FC0234">
        <w:rPr>
          <w:rFonts w:ascii="Garamond" w:hAnsi="Garamond" w:cstheme="minorHAnsi"/>
          <w:sz w:val="24"/>
          <w:szCs w:val="24"/>
          <w:lang w:val="es-MX" w:bidi="es-ES"/>
        </w:rPr>
        <w:t xml:space="preserve"> (según dicho término se define más adelante)</w:t>
      </w:r>
      <w:r w:rsidR="00DB7BF5" w:rsidRPr="00FC0234">
        <w:rPr>
          <w:rFonts w:ascii="Garamond" w:hAnsi="Garamond" w:cstheme="minorHAnsi"/>
          <w:sz w:val="24"/>
          <w:szCs w:val="24"/>
          <w:lang w:val="es-MX" w:bidi="es-ES"/>
        </w:rPr>
        <w:t>,</w:t>
      </w:r>
      <w:r w:rsidRPr="00FC0234">
        <w:rPr>
          <w:rFonts w:ascii="Garamond" w:hAnsi="Garamond" w:cstheme="minorHAnsi"/>
          <w:sz w:val="24"/>
          <w:szCs w:val="24"/>
          <w:lang w:val="es-MX" w:bidi="es-ES"/>
        </w:rPr>
        <w:t xml:space="preserve"> la afectación </w:t>
      </w:r>
      <w:r w:rsidR="00990040" w:rsidRPr="00FC0234">
        <w:rPr>
          <w:rFonts w:ascii="Garamond" w:hAnsi="Garamond" w:cstheme="minorHAnsi"/>
          <w:sz w:val="24"/>
          <w:szCs w:val="24"/>
          <w:lang w:val="es-MX" w:bidi="es-ES"/>
        </w:rPr>
        <w:t>de hasta el 25% (veinticinco por ciento) anual del derecho a recibir y los flujos de recursos de las aportaciones federales presentes y futuras que le correspondan a</w:t>
      </w:r>
      <w:r w:rsidR="007E2B9E" w:rsidRPr="00FC0234">
        <w:rPr>
          <w:rFonts w:ascii="Garamond" w:hAnsi="Garamond" w:cstheme="minorHAnsi"/>
          <w:sz w:val="24"/>
          <w:szCs w:val="24"/>
          <w:lang w:val="es-MX" w:bidi="es-ES"/>
        </w:rPr>
        <w:t xml:space="preserve"> </w:t>
      </w:r>
      <w:r w:rsidR="007E2B9E" w:rsidRPr="00FC0234">
        <w:rPr>
          <w:rFonts w:ascii="Garamond" w:hAnsi="Garamond" w:cstheme="minorHAnsi"/>
          <w:b/>
          <w:bCs/>
          <w:sz w:val="24"/>
          <w:szCs w:val="24"/>
          <w:lang w:val="es-MX" w:bidi="es-ES"/>
        </w:rPr>
        <w:t>EL</w:t>
      </w:r>
      <w:r w:rsidR="00990040" w:rsidRPr="00FC0234">
        <w:rPr>
          <w:rFonts w:ascii="Garamond" w:hAnsi="Garamond" w:cstheme="minorHAnsi"/>
          <w:b/>
          <w:bCs/>
          <w:sz w:val="24"/>
          <w:szCs w:val="24"/>
          <w:lang w:val="es-MX" w:bidi="es-ES"/>
        </w:rPr>
        <w:t xml:space="preserve"> E</w:t>
      </w:r>
      <w:r w:rsidR="007E2B9E" w:rsidRPr="00FC0234">
        <w:rPr>
          <w:rFonts w:ascii="Garamond" w:hAnsi="Garamond" w:cstheme="minorHAnsi"/>
          <w:b/>
          <w:bCs/>
          <w:sz w:val="24"/>
          <w:szCs w:val="24"/>
          <w:lang w:val="es-MX" w:bidi="es-ES"/>
        </w:rPr>
        <w:t>STADO</w:t>
      </w:r>
      <w:r w:rsidR="00990040" w:rsidRPr="00FC0234">
        <w:rPr>
          <w:rFonts w:ascii="Garamond" w:hAnsi="Garamond" w:cstheme="minorHAnsi"/>
          <w:sz w:val="24"/>
          <w:szCs w:val="24"/>
          <w:lang w:val="es-MX" w:bidi="es-ES"/>
        </w:rPr>
        <w:t xml:space="preserve"> del </w:t>
      </w:r>
      <w:r w:rsidR="00990040" w:rsidRPr="00FC0234">
        <w:rPr>
          <w:rFonts w:ascii="Garamond" w:hAnsi="Garamond" w:cstheme="minorHAnsi"/>
          <w:b/>
          <w:bCs/>
          <w:sz w:val="24"/>
          <w:szCs w:val="24"/>
          <w:lang w:val="es-MX" w:bidi="es-ES"/>
        </w:rPr>
        <w:t>FAFEF</w:t>
      </w:r>
      <w:r w:rsidR="00990040" w:rsidRPr="00FC0234">
        <w:rPr>
          <w:rFonts w:ascii="Garamond" w:hAnsi="Garamond" w:cstheme="minorHAnsi"/>
          <w:sz w:val="24"/>
          <w:szCs w:val="24"/>
          <w:lang w:val="es-MX" w:bidi="es-ES"/>
        </w:rPr>
        <w:t xml:space="preserve">, en términos de lo previsto en el artículo 50 de la Ley de Coordinación Fiscal, </w:t>
      </w:r>
      <w:r w:rsidR="00DB7BF5" w:rsidRPr="00FC0234">
        <w:rPr>
          <w:rFonts w:ascii="Garamond" w:hAnsi="Garamond" w:cstheme="minorHAnsi"/>
          <w:sz w:val="24"/>
          <w:szCs w:val="24"/>
          <w:lang w:val="es-MX" w:bidi="es-ES"/>
        </w:rPr>
        <w:t>mediante su afectación a</w:t>
      </w:r>
      <w:r w:rsidRPr="00FC0234">
        <w:rPr>
          <w:rFonts w:ascii="Garamond" w:hAnsi="Garamond" w:cstheme="minorHAnsi"/>
          <w:sz w:val="24"/>
          <w:szCs w:val="24"/>
          <w:lang w:val="es-MX" w:bidi="es-ES"/>
        </w:rPr>
        <w:t xml:space="preserve">l </w:t>
      </w:r>
      <w:r w:rsidR="00847DED" w:rsidRPr="00FC0234">
        <w:rPr>
          <w:rFonts w:ascii="Garamond" w:hAnsi="Garamond" w:cstheme="minorHAnsi"/>
          <w:sz w:val="24"/>
          <w:szCs w:val="24"/>
          <w:lang w:val="es-MX" w:bidi="es-ES"/>
        </w:rPr>
        <w:t>F</w:t>
      </w:r>
      <w:r w:rsidRPr="00FC0234">
        <w:rPr>
          <w:rFonts w:ascii="Garamond" w:hAnsi="Garamond" w:cstheme="minorHAnsi"/>
          <w:sz w:val="24"/>
          <w:szCs w:val="24"/>
          <w:lang w:val="es-MX" w:bidi="es-ES"/>
        </w:rPr>
        <w:t>ideicomiso</w:t>
      </w:r>
      <w:r w:rsidR="00990040" w:rsidRPr="00FC0234">
        <w:rPr>
          <w:rFonts w:ascii="Garamond" w:hAnsi="Garamond" w:cstheme="minorHAnsi"/>
          <w:sz w:val="24"/>
          <w:szCs w:val="24"/>
          <w:lang w:val="es-MX" w:bidi="es-ES"/>
        </w:rPr>
        <w:t xml:space="preserve"> </w:t>
      </w:r>
      <w:r w:rsidRPr="00FC0234">
        <w:rPr>
          <w:rFonts w:ascii="Garamond" w:hAnsi="Garamond" w:cstheme="minorHAnsi"/>
          <w:sz w:val="24"/>
          <w:szCs w:val="24"/>
          <w:lang w:val="es-MX" w:bidi="es-ES"/>
        </w:rPr>
        <w:t xml:space="preserve">Irrevocable de Administración y Fuente de Pago </w:t>
      </w:r>
      <w:r w:rsidR="00847DED" w:rsidRPr="00FC0234">
        <w:rPr>
          <w:rFonts w:ascii="Garamond" w:hAnsi="Garamond" w:cstheme="minorHAnsi"/>
          <w:sz w:val="24"/>
          <w:szCs w:val="24"/>
          <w:lang w:val="es-MX" w:bidi="es-ES"/>
        </w:rPr>
        <w:t xml:space="preserve">que se celebre </w:t>
      </w:r>
      <w:r w:rsidR="00DB7BF5" w:rsidRPr="00FC0234">
        <w:rPr>
          <w:rFonts w:ascii="Garamond" w:hAnsi="Garamond" w:cstheme="minorHAnsi"/>
          <w:sz w:val="24"/>
          <w:szCs w:val="24"/>
          <w:lang w:val="es-MX" w:bidi="es-ES"/>
        </w:rPr>
        <w:t>p</w:t>
      </w:r>
      <w:r w:rsidR="00CF6415" w:rsidRPr="00FC0234">
        <w:rPr>
          <w:rFonts w:ascii="Garamond" w:hAnsi="Garamond" w:cstheme="minorHAnsi"/>
          <w:sz w:val="24"/>
          <w:szCs w:val="24"/>
          <w:lang w:val="es-MX" w:bidi="es-ES"/>
        </w:rPr>
        <w:t>o</w:t>
      </w:r>
      <w:r w:rsidR="00DB7BF5" w:rsidRPr="00FC0234">
        <w:rPr>
          <w:rFonts w:ascii="Garamond" w:hAnsi="Garamond" w:cstheme="minorHAnsi"/>
          <w:sz w:val="24"/>
          <w:szCs w:val="24"/>
          <w:lang w:val="es-MX" w:bidi="es-ES"/>
        </w:rPr>
        <w:t xml:space="preserve">r </w:t>
      </w:r>
      <w:r w:rsidR="007E2B9E"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en calidad de fideicomitente y fideicomisario en segundo lugar</w:t>
      </w:r>
      <w:r w:rsidR="00574700" w:rsidRPr="00FC0234">
        <w:rPr>
          <w:rFonts w:ascii="Garamond" w:hAnsi="Garamond" w:cstheme="minorHAnsi"/>
          <w:sz w:val="24"/>
          <w:szCs w:val="24"/>
          <w:lang w:val="es-MX" w:bidi="es-ES"/>
        </w:rPr>
        <w:t>,</w:t>
      </w:r>
      <w:r w:rsidRPr="00FC0234">
        <w:rPr>
          <w:rFonts w:ascii="Garamond" w:hAnsi="Garamond" w:cstheme="minorHAnsi"/>
          <w:sz w:val="24"/>
          <w:szCs w:val="24"/>
          <w:lang w:val="es-MX" w:bidi="es-ES"/>
        </w:rPr>
        <w:t xml:space="preserve"> y </w:t>
      </w:r>
      <w:r w:rsidR="00847DED" w:rsidRPr="00FC0234">
        <w:rPr>
          <w:rFonts w:ascii="Garamond" w:hAnsi="Garamond" w:cstheme="minorHAnsi"/>
          <w:sz w:val="24"/>
          <w:szCs w:val="24"/>
          <w:lang w:val="es-MX" w:bidi="es-ES"/>
        </w:rPr>
        <w:t>el Acreditante del presente contrato como Fideicomisario en Primer Lugar</w:t>
      </w:r>
      <w:r w:rsidR="00CF6415" w:rsidRPr="00FC0234">
        <w:rPr>
          <w:rFonts w:ascii="Garamond" w:hAnsi="Garamond" w:cstheme="minorHAnsi"/>
          <w:sz w:val="24"/>
          <w:szCs w:val="24"/>
          <w:lang w:val="es-MX" w:bidi="es-ES"/>
        </w:rPr>
        <w:t>, ante Banco del Bajío, S.A. como Institución Fiduciaria</w:t>
      </w:r>
      <w:r w:rsidR="00574700" w:rsidRPr="00FC0234">
        <w:rPr>
          <w:rFonts w:ascii="Garamond" w:hAnsi="Garamond" w:cstheme="minorHAnsi"/>
          <w:sz w:val="24"/>
          <w:szCs w:val="24"/>
          <w:lang w:val="es-MX" w:bidi="es-ES"/>
        </w:rPr>
        <w:t xml:space="preserve"> (el “</w:t>
      </w:r>
      <w:r w:rsidR="00574700" w:rsidRPr="00FC0234">
        <w:rPr>
          <w:rFonts w:ascii="Garamond" w:hAnsi="Garamond" w:cstheme="minorHAnsi"/>
          <w:b/>
          <w:bCs/>
          <w:sz w:val="24"/>
          <w:szCs w:val="24"/>
          <w:u w:val="single"/>
          <w:lang w:val="es-MX" w:bidi="es-ES"/>
        </w:rPr>
        <w:t>Fideicomiso</w:t>
      </w:r>
      <w:r w:rsidR="00574700" w:rsidRPr="00FC0234">
        <w:rPr>
          <w:rFonts w:ascii="Garamond" w:hAnsi="Garamond" w:cstheme="minorHAnsi"/>
          <w:sz w:val="24"/>
          <w:szCs w:val="24"/>
          <w:lang w:val="es-MX" w:bidi="es-ES"/>
        </w:rPr>
        <w:t>”)</w:t>
      </w:r>
      <w:r w:rsidR="00847DED" w:rsidRPr="00FC0234">
        <w:rPr>
          <w:rFonts w:ascii="Garamond" w:hAnsi="Garamond" w:cstheme="minorHAnsi"/>
          <w:sz w:val="24"/>
          <w:szCs w:val="24"/>
          <w:lang w:val="es-MX" w:bidi="es-ES"/>
        </w:rPr>
        <w:t>.</w:t>
      </w:r>
    </w:p>
    <w:p w14:paraId="00234914" w14:textId="77777777" w:rsidR="00971086" w:rsidRPr="00FC0234" w:rsidRDefault="00971086" w:rsidP="000A4FE9">
      <w:pPr>
        <w:ind w:left="1247" w:hanging="1247"/>
        <w:jc w:val="center"/>
        <w:rPr>
          <w:rFonts w:ascii="Garamond" w:hAnsi="Garamond" w:cstheme="minorHAnsi"/>
          <w:b/>
          <w:sz w:val="24"/>
          <w:szCs w:val="24"/>
          <w:lang w:val="es-MX"/>
        </w:rPr>
      </w:pPr>
    </w:p>
    <w:p w14:paraId="0D8C601A" w14:textId="0DB8A875" w:rsidR="000A4FE9" w:rsidRPr="00FC0234" w:rsidRDefault="000A4FE9" w:rsidP="000A4FE9">
      <w:pPr>
        <w:ind w:left="1247" w:hanging="1247"/>
        <w:jc w:val="center"/>
        <w:rPr>
          <w:rFonts w:ascii="Garamond" w:hAnsi="Garamond" w:cstheme="minorHAnsi"/>
          <w:b/>
          <w:sz w:val="24"/>
          <w:szCs w:val="24"/>
          <w:lang w:val="es-MX"/>
        </w:rPr>
      </w:pPr>
      <w:r w:rsidRPr="00FC0234">
        <w:rPr>
          <w:rFonts w:ascii="Garamond" w:hAnsi="Garamond" w:cstheme="minorHAnsi"/>
          <w:b/>
          <w:sz w:val="24"/>
          <w:szCs w:val="24"/>
          <w:lang w:val="es-MX"/>
        </w:rPr>
        <w:t>DECLARACIONES</w:t>
      </w:r>
      <w:r w:rsidRPr="00FC0234">
        <w:rPr>
          <w:rStyle w:val="Refdenotaalpie"/>
          <w:rFonts w:ascii="Garamond" w:hAnsi="Garamond" w:cstheme="minorHAnsi"/>
          <w:b/>
          <w:sz w:val="24"/>
          <w:szCs w:val="24"/>
          <w:lang w:val="es-MX"/>
        </w:rPr>
        <w:footnoteReference w:id="2"/>
      </w:r>
    </w:p>
    <w:p w14:paraId="5D4F7C37" w14:textId="77777777" w:rsidR="000A4FE9" w:rsidRPr="00FC0234" w:rsidRDefault="000A4FE9" w:rsidP="000A4FE9">
      <w:pPr>
        <w:rPr>
          <w:rFonts w:ascii="Garamond" w:hAnsi="Garamond" w:cstheme="minorHAnsi"/>
          <w:bCs/>
          <w:sz w:val="24"/>
          <w:szCs w:val="24"/>
          <w:lang w:val="es-MX"/>
        </w:rPr>
      </w:pPr>
    </w:p>
    <w:p w14:paraId="4D5D41B7" w14:textId="2FC1B2E9" w:rsidR="000A4FE9" w:rsidRPr="00FC0234" w:rsidRDefault="000A4FE9" w:rsidP="000A4FE9">
      <w:pPr>
        <w:pStyle w:val="Prrafodelista"/>
        <w:numPr>
          <w:ilvl w:val="0"/>
          <w:numId w:val="38"/>
        </w:numPr>
        <w:ind w:left="567" w:hanging="567"/>
        <w:jc w:val="both"/>
        <w:rPr>
          <w:rFonts w:ascii="Garamond" w:hAnsi="Garamond" w:cstheme="minorHAnsi"/>
          <w:b/>
          <w:sz w:val="24"/>
          <w:szCs w:val="24"/>
          <w:lang w:val="es-MX"/>
        </w:rPr>
      </w:pPr>
      <w:r w:rsidRPr="00FC0234">
        <w:rPr>
          <w:rFonts w:ascii="Garamond" w:hAnsi="Garamond" w:cstheme="minorHAnsi"/>
          <w:b/>
          <w:sz w:val="24"/>
          <w:szCs w:val="24"/>
          <w:lang w:val="es-MX"/>
        </w:rPr>
        <w:t>Declara el A</w:t>
      </w:r>
      <w:r w:rsidR="00290BA4" w:rsidRPr="00FC0234">
        <w:rPr>
          <w:rFonts w:ascii="Garamond" w:hAnsi="Garamond" w:cstheme="minorHAnsi"/>
          <w:b/>
          <w:sz w:val="24"/>
          <w:szCs w:val="24"/>
          <w:lang w:val="es-MX"/>
        </w:rPr>
        <w:t>CREDITANTE</w:t>
      </w:r>
      <w:r w:rsidRPr="00FC0234">
        <w:rPr>
          <w:rFonts w:ascii="Garamond" w:hAnsi="Garamond" w:cstheme="minorHAnsi"/>
          <w:b/>
          <w:sz w:val="24"/>
          <w:szCs w:val="24"/>
          <w:lang w:val="es-MX"/>
        </w:rPr>
        <w:t>, a través de su representante, que:</w:t>
      </w:r>
    </w:p>
    <w:p w14:paraId="0DAEED5D" w14:textId="77777777" w:rsidR="000A4FE9" w:rsidRPr="00FC0234" w:rsidRDefault="000A4FE9" w:rsidP="000A4FE9">
      <w:pPr>
        <w:ind w:left="567" w:hanging="567"/>
        <w:jc w:val="both"/>
        <w:rPr>
          <w:rFonts w:ascii="Garamond" w:hAnsi="Garamond" w:cstheme="minorHAnsi"/>
          <w:sz w:val="24"/>
          <w:szCs w:val="24"/>
          <w:lang w:val="es-MX"/>
        </w:rPr>
      </w:pPr>
    </w:p>
    <w:p w14:paraId="0AD4C123" w14:textId="77777777"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Es una sociedad </w:t>
      </w:r>
      <w:r w:rsidRPr="00FC0234">
        <w:rPr>
          <w:rFonts w:ascii="Garamond" w:hAnsi="Garamond" w:cstheme="minorHAnsi"/>
          <w:sz w:val="24"/>
          <w:szCs w:val="24"/>
        </w:rPr>
        <w:t xml:space="preserve">mexicana </w:t>
      </w:r>
      <w:r w:rsidRPr="00FC0234">
        <w:rPr>
          <w:rFonts w:ascii="Garamond" w:hAnsi="Garamond" w:cstheme="minorHAnsi"/>
          <w:sz w:val="24"/>
          <w:szCs w:val="24"/>
          <w:lang w:val="es-MX"/>
        </w:rPr>
        <w:t xml:space="preserve">legalmente constituida, que opera como institución de banca </w:t>
      </w:r>
      <w:r w:rsidRPr="00FC0234">
        <w:rPr>
          <w:rFonts w:ascii="Garamond" w:hAnsi="Garamond" w:cstheme="minorHAnsi"/>
          <w:sz w:val="24"/>
          <w:szCs w:val="24"/>
        </w:rPr>
        <w:t>múltiple</w:t>
      </w:r>
      <w:r w:rsidRPr="00FC0234">
        <w:rPr>
          <w:rFonts w:ascii="Garamond" w:hAnsi="Garamond" w:cstheme="minorHAnsi"/>
          <w:sz w:val="24"/>
          <w:szCs w:val="24"/>
          <w:lang w:val="es-MX"/>
        </w:rPr>
        <w:t xml:space="preserve"> conforme a sus estatutos sociales vigentes según consta en la escritura pública número </w:t>
      </w:r>
      <w:r w:rsidRPr="00FC0234">
        <w:rPr>
          <w:rFonts w:ascii="Garamond" w:hAnsi="Garamond" w:cstheme="minorHAnsi"/>
          <w:sz w:val="24"/>
          <w:szCs w:val="24"/>
        </w:rPr>
        <w:t>[•]</w:t>
      </w:r>
      <w:r w:rsidRPr="00FC0234">
        <w:rPr>
          <w:rFonts w:ascii="Garamond" w:hAnsi="Garamond" w:cstheme="minorHAnsi"/>
          <w:sz w:val="24"/>
          <w:szCs w:val="24"/>
          <w:lang w:val="es-MX"/>
        </w:rPr>
        <w:t xml:space="preserve">, de fecha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otorgada ante la fe del licenciado </w:t>
      </w:r>
      <w:r w:rsidRPr="00FC0234">
        <w:rPr>
          <w:rFonts w:ascii="Garamond" w:hAnsi="Garamond" w:cstheme="minorHAnsi"/>
          <w:sz w:val="24"/>
          <w:szCs w:val="24"/>
        </w:rPr>
        <w:t>[•]</w:t>
      </w:r>
      <w:r w:rsidRPr="00FC0234">
        <w:rPr>
          <w:rFonts w:ascii="Garamond" w:hAnsi="Garamond" w:cstheme="minorHAnsi"/>
          <w:sz w:val="24"/>
          <w:szCs w:val="24"/>
          <w:lang w:val="es-MX"/>
        </w:rPr>
        <w:t xml:space="preserve">, notario público número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cuyo primer testimonio quedó inscrito en el Registro Público de la Propiedad y de Comercio de la Ciudad 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el día </w:t>
      </w:r>
      <w:r w:rsidRPr="00FC0234">
        <w:rPr>
          <w:rFonts w:ascii="Garamond" w:hAnsi="Garamond" w:cstheme="minorHAnsi"/>
          <w:sz w:val="24"/>
          <w:szCs w:val="24"/>
        </w:rPr>
        <w:t>[•]</w:t>
      </w:r>
      <w:r w:rsidRPr="00FC0234">
        <w:rPr>
          <w:rFonts w:ascii="Garamond" w:hAnsi="Garamond" w:cstheme="minorHAnsi"/>
          <w:sz w:val="24"/>
          <w:szCs w:val="24"/>
          <w:lang w:val="es-MX"/>
        </w:rPr>
        <w:t xml:space="preserve"> de </w:t>
      </w:r>
      <w:r w:rsidRPr="00FC0234">
        <w:rPr>
          <w:rFonts w:ascii="Garamond" w:hAnsi="Garamond" w:cstheme="minorHAnsi"/>
          <w:sz w:val="24"/>
          <w:szCs w:val="24"/>
        </w:rPr>
        <w:t xml:space="preserve">[•] de [•], </w:t>
      </w:r>
      <w:r w:rsidRPr="00FC0234">
        <w:rPr>
          <w:rFonts w:ascii="Garamond" w:hAnsi="Garamond" w:cstheme="minorHAnsi"/>
          <w:sz w:val="24"/>
          <w:szCs w:val="24"/>
          <w:lang w:val="es-MX"/>
        </w:rPr>
        <w:t xml:space="preserve">bajo el folio mercantil </w:t>
      </w:r>
      <w:r w:rsidRPr="00FC0234">
        <w:rPr>
          <w:rFonts w:ascii="Garamond" w:hAnsi="Garamond" w:cstheme="minorHAnsi"/>
          <w:sz w:val="24"/>
          <w:szCs w:val="24"/>
        </w:rPr>
        <w:t>[•]</w:t>
      </w:r>
      <w:r w:rsidRPr="00FC0234">
        <w:rPr>
          <w:rFonts w:ascii="Garamond" w:hAnsi="Garamond" w:cstheme="minorHAnsi"/>
          <w:sz w:val="24"/>
          <w:szCs w:val="24"/>
          <w:lang w:val="es-MX"/>
        </w:rPr>
        <w:t>.</w:t>
      </w:r>
      <w:r w:rsidRPr="00FC0234">
        <w:rPr>
          <w:rStyle w:val="Refdenotaalpie"/>
          <w:rFonts w:ascii="Garamond" w:hAnsi="Garamond" w:cstheme="minorHAnsi"/>
          <w:sz w:val="24"/>
          <w:szCs w:val="24"/>
          <w:lang w:val="es-MX"/>
        </w:rPr>
        <w:footnoteReference w:id="3"/>
      </w:r>
    </w:p>
    <w:p w14:paraId="1F01FF9C" w14:textId="77777777" w:rsidR="000A4FE9" w:rsidRPr="00FC0234" w:rsidRDefault="000A4FE9" w:rsidP="000A4FE9">
      <w:pPr>
        <w:rPr>
          <w:rFonts w:ascii="Garamond" w:hAnsi="Garamond" w:cstheme="minorHAnsi"/>
          <w:sz w:val="24"/>
          <w:szCs w:val="24"/>
          <w:lang w:val="es-MX"/>
        </w:rPr>
      </w:pPr>
    </w:p>
    <w:p w14:paraId="79106FF3" w14:textId="34F966EB"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Su representante cuenta con las facultades necesarias y suficientes para celebrar el presente Contrato en representación de</w:t>
      </w:r>
      <w:r w:rsidR="00290BA4" w:rsidRPr="00FC0234">
        <w:rPr>
          <w:rFonts w:ascii="Garamond" w:hAnsi="Garamond" w:cstheme="minorHAnsi"/>
          <w:sz w:val="24"/>
          <w:szCs w:val="24"/>
          <w:lang w:val="es-MX"/>
        </w:rPr>
        <w:t xml:space="preserve"> </w:t>
      </w:r>
      <w:r w:rsidR="00290BA4" w:rsidRPr="00FC0234">
        <w:rPr>
          <w:rFonts w:ascii="Garamond" w:hAnsi="Garamond" w:cstheme="minorHAnsi"/>
          <w:b/>
          <w:bCs/>
          <w:sz w:val="24"/>
          <w:szCs w:val="24"/>
          <w:lang w:val="es-MX"/>
        </w:rPr>
        <w:t>EL ACREDITANTE</w:t>
      </w:r>
      <w:r w:rsidRPr="00FC0234">
        <w:rPr>
          <w:rFonts w:ascii="Garamond" w:hAnsi="Garamond" w:cstheme="minorHAnsi"/>
          <w:sz w:val="24"/>
          <w:szCs w:val="24"/>
          <w:lang w:val="es-MX"/>
        </w:rPr>
        <w:t xml:space="preserve">, según consta en la escritura pública número </w:t>
      </w:r>
      <w:r w:rsidRPr="00FC0234">
        <w:rPr>
          <w:rFonts w:ascii="Garamond" w:hAnsi="Garamond" w:cstheme="minorHAnsi"/>
          <w:sz w:val="24"/>
          <w:szCs w:val="24"/>
        </w:rPr>
        <w:t>[•]</w:t>
      </w:r>
      <w:r w:rsidRPr="00FC0234">
        <w:rPr>
          <w:rFonts w:ascii="Garamond" w:hAnsi="Garamond" w:cstheme="minorHAnsi"/>
          <w:sz w:val="24"/>
          <w:szCs w:val="24"/>
          <w:lang w:val="es-MX"/>
        </w:rPr>
        <w:t xml:space="preserve">, de fecha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otorgada ante la fe del licenciado </w:t>
      </w:r>
      <w:r w:rsidRPr="00FC0234">
        <w:rPr>
          <w:rFonts w:ascii="Garamond" w:hAnsi="Garamond" w:cstheme="minorHAnsi"/>
          <w:sz w:val="24"/>
          <w:szCs w:val="24"/>
        </w:rPr>
        <w:t>[•]</w:t>
      </w:r>
      <w:r w:rsidRPr="00FC0234">
        <w:rPr>
          <w:rFonts w:ascii="Garamond" w:hAnsi="Garamond" w:cstheme="minorHAnsi"/>
          <w:sz w:val="24"/>
          <w:szCs w:val="24"/>
          <w:lang w:val="es-MX"/>
        </w:rPr>
        <w:t xml:space="preserve">, notario público número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el día </w:t>
      </w:r>
      <w:r w:rsidRPr="00FC0234">
        <w:rPr>
          <w:rFonts w:ascii="Garamond" w:hAnsi="Garamond" w:cstheme="minorHAnsi"/>
          <w:sz w:val="24"/>
          <w:szCs w:val="24"/>
        </w:rPr>
        <w:t>[•]</w:t>
      </w:r>
      <w:r w:rsidRPr="00FC0234">
        <w:rPr>
          <w:rFonts w:ascii="Garamond" w:hAnsi="Garamond" w:cstheme="minorHAnsi"/>
          <w:sz w:val="24"/>
          <w:szCs w:val="24"/>
          <w:lang w:val="es-MX"/>
        </w:rPr>
        <w:t xml:space="preserve"> de </w:t>
      </w:r>
      <w:r w:rsidRPr="00FC0234">
        <w:rPr>
          <w:rFonts w:ascii="Garamond" w:hAnsi="Garamond" w:cstheme="minorHAnsi"/>
          <w:sz w:val="24"/>
          <w:szCs w:val="24"/>
        </w:rPr>
        <w:t xml:space="preserve">[•] de [•], </w:t>
      </w:r>
      <w:r w:rsidRPr="00FC0234">
        <w:rPr>
          <w:rFonts w:ascii="Garamond" w:hAnsi="Garamond" w:cstheme="minorHAnsi"/>
          <w:sz w:val="24"/>
          <w:szCs w:val="24"/>
          <w:lang w:val="es-MX"/>
        </w:rPr>
        <w:t xml:space="preserve">bajo el folio mercantil </w:t>
      </w:r>
      <w:r w:rsidRPr="00FC0234">
        <w:rPr>
          <w:rFonts w:ascii="Garamond" w:hAnsi="Garamond" w:cstheme="minorHAnsi"/>
          <w:sz w:val="24"/>
          <w:szCs w:val="24"/>
        </w:rPr>
        <w:t>[•]</w:t>
      </w:r>
      <w:r w:rsidRPr="00FC0234">
        <w:rPr>
          <w:rFonts w:ascii="Garamond" w:hAnsi="Garamond" w:cstheme="minorHAnsi"/>
          <w:sz w:val="24"/>
          <w:szCs w:val="24"/>
          <w:lang w:val="es-MX"/>
        </w:rPr>
        <w:t>.</w:t>
      </w:r>
    </w:p>
    <w:p w14:paraId="43B9B709" w14:textId="32DCC17A" w:rsidR="00847DED" w:rsidRPr="00FC0234" w:rsidRDefault="00847DED" w:rsidP="00847DED">
      <w:pPr>
        <w:jc w:val="both"/>
        <w:rPr>
          <w:rFonts w:ascii="Garamond" w:hAnsi="Garamond" w:cstheme="minorHAnsi"/>
          <w:sz w:val="24"/>
          <w:szCs w:val="24"/>
          <w:lang w:val="es-MX"/>
        </w:rPr>
      </w:pPr>
    </w:p>
    <w:p w14:paraId="118BDA09" w14:textId="0B380E33" w:rsidR="003B3E36" w:rsidRPr="00FC0234" w:rsidRDefault="003B3E36" w:rsidP="00B41172">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lastRenderedPageBreak/>
        <w:t xml:space="preserve">Ha resultado ganador </w:t>
      </w:r>
      <w:r w:rsidR="00A9360A" w:rsidRPr="00FC0234">
        <w:rPr>
          <w:rFonts w:ascii="Garamond" w:hAnsi="Garamond" w:cstheme="minorHAnsi"/>
          <w:sz w:val="24"/>
          <w:szCs w:val="24"/>
          <w:lang w:val="es-MX"/>
        </w:rPr>
        <w:t>en la Licitación Pública</w:t>
      </w:r>
      <w:r w:rsidRPr="00FC0234">
        <w:rPr>
          <w:rFonts w:ascii="Garamond" w:hAnsi="Garamond" w:cstheme="minorHAnsi"/>
          <w:sz w:val="24"/>
          <w:szCs w:val="24"/>
          <w:lang w:val="es-MX"/>
        </w:rPr>
        <w:t xml:space="preserve"> que llevó a cabo </w:t>
      </w:r>
      <w:r w:rsidR="007E2B9E" w:rsidRPr="00FC0234">
        <w:rPr>
          <w:rFonts w:ascii="Garamond" w:hAnsi="Garamond" w:cstheme="minorHAnsi"/>
          <w:b/>
          <w:bCs/>
          <w:sz w:val="24"/>
          <w:szCs w:val="24"/>
          <w:lang w:val="es-MX"/>
        </w:rPr>
        <w:t>EL ESTADO</w:t>
      </w:r>
      <w:r w:rsidRPr="00FC0234">
        <w:rPr>
          <w:rFonts w:ascii="Garamond" w:hAnsi="Garamond" w:cstheme="minorHAnsi"/>
          <w:sz w:val="24"/>
          <w:szCs w:val="24"/>
          <w:lang w:val="es-MX"/>
        </w:rPr>
        <w:t xml:space="preserve"> para la contratación de un crédito simple hasta por </w:t>
      </w:r>
      <w:r w:rsidR="00A9360A" w:rsidRPr="00FC0234">
        <w:rPr>
          <w:rFonts w:ascii="Garamond" w:hAnsi="Garamond" w:cstheme="minorHAnsi"/>
          <w:sz w:val="24"/>
          <w:szCs w:val="24"/>
          <w:lang w:val="es-MX"/>
        </w:rPr>
        <w:t xml:space="preserve">la cantidad de $1,700,000,000.00 (Mil setecientos millones de pesos 00/100 M.N.), </w:t>
      </w:r>
      <w:r w:rsidRPr="00FC0234">
        <w:rPr>
          <w:rFonts w:ascii="Garamond" w:hAnsi="Garamond" w:cstheme="minorHAnsi"/>
          <w:sz w:val="24"/>
          <w:szCs w:val="24"/>
          <w:lang w:val="es-MX"/>
        </w:rPr>
        <w:t xml:space="preserve">según consta en el </w:t>
      </w:r>
      <w:r w:rsidR="00A3013C" w:rsidRPr="00FC0234">
        <w:rPr>
          <w:rFonts w:ascii="Garamond" w:hAnsi="Garamond" w:cstheme="minorHAnsi"/>
          <w:sz w:val="24"/>
          <w:szCs w:val="24"/>
          <w:lang w:val="es-MX"/>
        </w:rPr>
        <w:t>Acta de Fallo</w:t>
      </w:r>
      <w:r w:rsidRPr="00FC0234">
        <w:rPr>
          <w:rFonts w:ascii="Garamond" w:hAnsi="Garamond" w:cstheme="minorHAnsi"/>
          <w:sz w:val="24"/>
          <w:szCs w:val="24"/>
          <w:lang w:val="es-MX"/>
        </w:rPr>
        <w:t xml:space="preserve"> de fecha </w:t>
      </w:r>
      <w:r w:rsidR="00A3013C" w:rsidRPr="00FC0234">
        <w:rPr>
          <w:rFonts w:ascii="Garamond" w:hAnsi="Garamond" w:cstheme="minorHAnsi"/>
          <w:sz w:val="24"/>
          <w:szCs w:val="24"/>
          <w:lang w:val="es-MX"/>
        </w:rPr>
        <w:t xml:space="preserve">[•] de [•] </w:t>
      </w:r>
      <w:r w:rsidRPr="00FC0234">
        <w:rPr>
          <w:rFonts w:ascii="Garamond" w:hAnsi="Garamond" w:cstheme="minorHAnsi"/>
          <w:sz w:val="24"/>
          <w:szCs w:val="24"/>
          <w:lang w:val="es-MX"/>
        </w:rPr>
        <w:t>de 2024 al presentar la oferta con las mejores condiciones de mercado</w:t>
      </w:r>
      <w:r w:rsidR="00A3013C" w:rsidRPr="00FC0234">
        <w:rPr>
          <w:rFonts w:ascii="Garamond" w:hAnsi="Garamond" w:cstheme="minorHAnsi"/>
          <w:sz w:val="24"/>
          <w:szCs w:val="24"/>
          <w:lang w:val="es-MX"/>
        </w:rPr>
        <w:t>.</w:t>
      </w:r>
    </w:p>
    <w:p w14:paraId="3D384F88" w14:textId="77777777" w:rsidR="003B3E36" w:rsidRPr="00FC0234" w:rsidRDefault="003B3E36" w:rsidP="003B3E36">
      <w:pPr>
        <w:pStyle w:val="Prrafodelista"/>
        <w:rPr>
          <w:rFonts w:ascii="Garamond" w:hAnsi="Garamond" w:cstheme="minorHAnsi"/>
          <w:sz w:val="24"/>
          <w:szCs w:val="24"/>
          <w:lang w:val="es-MX"/>
        </w:rPr>
      </w:pPr>
    </w:p>
    <w:p w14:paraId="4EF7340E" w14:textId="29056C7F" w:rsidR="000A4FE9" w:rsidRPr="00FC0234" w:rsidRDefault="006373BB" w:rsidP="00B41172">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w:t>
      </w:r>
      <w:r w:rsidR="000A4FE9" w:rsidRPr="00FC0234">
        <w:rPr>
          <w:rFonts w:ascii="Garamond" w:hAnsi="Garamond" w:cstheme="minorHAnsi"/>
          <w:sz w:val="24"/>
          <w:szCs w:val="24"/>
          <w:lang w:val="es-MX"/>
        </w:rPr>
        <w:t>Recibió de</w:t>
      </w:r>
      <w:r w:rsidR="007E2B9E" w:rsidRPr="00FC0234">
        <w:rPr>
          <w:rFonts w:ascii="Garamond" w:hAnsi="Garamond" w:cstheme="minorHAnsi"/>
          <w:sz w:val="24"/>
          <w:szCs w:val="24"/>
          <w:lang w:val="es-MX"/>
        </w:rPr>
        <w:t xml:space="preserve"> </w:t>
      </w:r>
      <w:r w:rsidR="007E2B9E" w:rsidRPr="00FC0234">
        <w:rPr>
          <w:rFonts w:ascii="Garamond" w:hAnsi="Garamond" w:cstheme="minorHAnsi"/>
          <w:b/>
          <w:bCs/>
          <w:sz w:val="24"/>
          <w:szCs w:val="24"/>
          <w:lang w:val="es-MX"/>
        </w:rPr>
        <w:t>EL ESTADO</w:t>
      </w:r>
      <w:r w:rsidR="000A4FE9" w:rsidRPr="00FC0234">
        <w:rPr>
          <w:rFonts w:ascii="Garamond" w:hAnsi="Garamond" w:cstheme="minorHAnsi"/>
          <w:sz w:val="24"/>
          <w:szCs w:val="24"/>
          <w:lang w:val="es-MX"/>
        </w:rPr>
        <w:t xml:space="preserve"> una solicitud para que se le otorgue un crédito simple hasta por la cantidad de $[•] ([•]), para </w:t>
      </w:r>
      <w:r w:rsidR="00847DED" w:rsidRPr="00FC0234">
        <w:rPr>
          <w:rFonts w:ascii="Garamond" w:hAnsi="Garamond" w:cstheme="minorHAnsi"/>
          <w:sz w:val="24"/>
          <w:szCs w:val="24"/>
          <w:lang w:val="es-MX" w:bidi="es-ES"/>
        </w:rPr>
        <w:t xml:space="preserve">para destinarlo a inversión pública productiva </w:t>
      </w:r>
      <w:r w:rsidR="00A3013C" w:rsidRPr="00FC0234">
        <w:rPr>
          <w:rFonts w:ascii="Garamond" w:hAnsi="Garamond" w:cstheme="minorHAnsi"/>
          <w:sz w:val="24"/>
          <w:szCs w:val="24"/>
          <w:lang w:val="es-MX" w:bidi="es-ES"/>
        </w:rPr>
        <w:t>en términos de lo previsto en el artículo 47 de la Ley de Coordinación Fiscal y de conformidad con lo autorizado en el artículo 3° del Decreto Número 68</w:t>
      </w:r>
      <w:r w:rsidRPr="00FC0234">
        <w:rPr>
          <w:rFonts w:ascii="Garamond" w:hAnsi="Garamond" w:cstheme="minorHAnsi"/>
          <w:sz w:val="24"/>
          <w:szCs w:val="24"/>
          <w:lang w:val="es-MX" w:bidi="es-ES"/>
        </w:rPr>
        <w:t>2]</w:t>
      </w:r>
      <w:r w:rsidRPr="00FC0234">
        <w:rPr>
          <w:rStyle w:val="Refdenotaalpie"/>
          <w:rFonts w:ascii="Garamond" w:hAnsi="Garamond" w:cstheme="minorHAnsi"/>
          <w:sz w:val="24"/>
          <w:szCs w:val="24"/>
          <w:lang w:val="es-MX" w:bidi="es-ES"/>
        </w:rPr>
        <w:footnoteReference w:id="4"/>
      </w:r>
    </w:p>
    <w:p w14:paraId="4429D3AE" w14:textId="77777777" w:rsidR="00847DED" w:rsidRPr="00FC0234" w:rsidRDefault="00847DED" w:rsidP="00847DED">
      <w:pPr>
        <w:jc w:val="both"/>
        <w:rPr>
          <w:rFonts w:ascii="Garamond" w:hAnsi="Garamond" w:cstheme="minorHAnsi"/>
          <w:sz w:val="24"/>
          <w:szCs w:val="24"/>
          <w:lang w:val="es-MX"/>
        </w:rPr>
      </w:pPr>
    </w:p>
    <w:p w14:paraId="2626EE26" w14:textId="05757A4F" w:rsidR="00272119" w:rsidRPr="00FC0234" w:rsidRDefault="00272119"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[Mediante Acuerdo [•] de fecha [•] de [•] de 2024, autorizó un crédito a </w:t>
      </w:r>
      <w:r w:rsidRPr="00FC0234">
        <w:rPr>
          <w:rFonts w:ascii="Garamond" w:hAnsi="Garamond" w:cstheme="minorHAnsi"/>
          <w:b/>
          <w:bCs/>
          <w:sz w:val="24"/>
          <w:szCs w:val="24"/>
          <w:lang w:val="es-MX"/>
        </w:rPr>
        <w:t>EL ESTADO</w:t>
      </w:r>
      <w:r w:rsidRPr="00FC0234">
        <w:rPr>
          <w:rFonts w:ascii="Garamond" w:hAnsi="Garamond" w:cstheme="minorHAnsi"/>
          <w:sz w:val="24"/>
          <w:szCs w:val="24"/>
          <w:lang w:val="es-MX"/>
        </w:rPr>
        <w:t>, en los términos y bajo las condiciones que se pactan en el presente</w:t>
      </w:r>
      <w:r w:rsidRPr="00FC0234">
        <w:rPr>
          <w:rFonts w:ascii="Garamond" w:hAnsi="Garamond" w:cstheme="minorHAnsi"/>
          <w:b/>
          <w:bCs/>
          <w:sz w:val="24"/>
          <w:szCs w:val="24"/>
          <w:lang w:val="es-MX"/>
        </w:rPr>
        <w:t xml:space="preserve"> Contrato</w:t>
      </w:r>
      <w:r w:rsidRPr="00FC0234">
        <w:rPr>
          <w:rFonts w:ascii="Garamond" w:hAnsi="Garamond" w:cstheme="minorHAnsi"/>
          <w:sz w:val="24"/>
          <w:szCs w:val="24"/>
          <w:lang w:val="es-MX"/>
        </w:rPr>
        <w:t>.]</w:t>
      </w:r>
      <w:r w:rsidRPr="00FC0234">
        <w:rPr>
          <w:rStyle w:val="Refdenotaalpie"/>
          <w:rFonts w:ascii="Garamond" w:hAnsi="Garamond" w:cstheme="minorHAnsi"/>
          <w:sz w:val="24"/>
          <w:szCs w:val="24"/>
          <w:lang w:val="es-MX"/>
        </w:rPr>
        <w:footnoteReference w:id="5"/>
      </w:r>
    </w:p>
    <w:p w14:paraId="3E8AF9B4" w14:textId="77777777" w:rsidR="00272119" w:rsidRPr="00FC0234" w:rsidRDefault="00272119" w:rsidP="00987D3C">
      <w:pPr>
        <w:pStyle w:val="Prrafodelista"/>
        <w:rPr>
          <w:rFonts w:ascii="Garamond" w:hAnsi="Garamond" w:cstheme="minorHAnsi"/>
          <w:sz w:val="24"/>
          <w:szCs w:val="24"/>
          <w:lang w:val="es-MX"/>
        </w:rPr>
      </w:pPr>
    </w:p>
    <w:p w14:paraId="7C94CB28" w14:textId="603ED910"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Con base en las declaraciones expuestas y sujeto al cumplimiento de todas y cada una de las condiciones suspensivas previstas en el presente </w:t>
      </w:r>
      <w:r w:rsidRPr="00FC0234">
        <w:rPr>
          <w:rFonts w:ascii="Garamond" w:hAnsi="Garamond" w:cstheme="minorHAnsi"/>
          <w:b/>
          <w:bCs/>
          <w:sz w:val="24"/>
          <w:szCs w:val="24"/>
          <w:lang w:val="es-MX"/>
        </w:rPr>
        <w:t>Contrato</w:t>
      </w:r>
      <w:r w:rsidRPr="00FC0234">
        <w:rPr>
          <w:rFonts w:ascii="Garamond" w:hAnsi="Garamond" w:cstheme="minorHAnsi"/>
          <w:sz w:val="24"/>
          <w:szCs w:val="24"/>
          <w:lang w:val="es-MX"/>
        </w:rPr>
        <w:t xml:space="preserve">, otorga </w:t>
      </w:r>
      <w:r w:rsidR="00272119" w:rsidRPr="00FC0234">
        <w:rPr>
          <w:rFonts w:ascii="Garamond" w:hAnsi="Garamond" w:cstheme="minorHAnsi"/>
          <w:b/>
          <w:bCs/>
          <w:sz w:val="24"/>
          <w:szCs w:val="24"/>
          <w:lang w:val="es-MX"/>
        </w:rPr>
        <w:t>EL</w:t>
      </w:r>
      <w:r w:rsidRPr="00FC0234">
        <w:rPr>
          <w:rFonts w:ascii="Garamond" w:hAnsi="Garamond" w:cstheme="minorHAnsi"/>
          <w:sz w:val="24"/>
          <w:szCs w:val="24"/>
          <w:lang w:val="es-MX"/>
        </w:rPr>
        <w:t xml:space="preserve"> </w:t>
      </w:r>
      <w:r w:rsidR="00B826F0" w:rsidRPr="00FC0234">
        <w:rPr>
          <w:rFonts w:ascii="Garamond" w:hAnsi="Garamond" w:cstheme="minorHAnsi"/>
          <w:b/>
          <w:bCs/>
          <w:sz w:val="24"/>
          <w:szCs w:val="24"/>
          <w:lang w:val="es-MX"/>
        </w:rPr>
        <w:t>CRÉDITO</w:t>
      </w:r>
      <w:r w:rsidRPr="00FC0234">
        <w:rPr>
          <w:rFonts w:ascii="Garamond" w:hAnsi="Garamond" w:cstheme="minorHAnsi"/>
          <w:sz w:val="24"/>
          <w:szCs w:val="24"/>
          <w:lang w:val="es-MX"/>
        </w:rPr>
        <w:t xml:space="preserve"> solicitado por </w:t>
      </w:r>
      <w:r w:rsidR="007E2B9E" w:rsidRPr="00FC0234">
        <w:rPr>
          <w:rFonts w:ascii="Garamond" w:hAnsi="Garamond" w:cstheme="minorHAnsi"/>
          <w:b/>
          <w:bCs/>
          <w:sz w:val="24"/>
          <w:szCs w:val="24"/>
          <w:lang w:val="es-MX"/>
        </w:rPr>
        <w:t>EL ESTADO</w:t>
      </w:r>
      <w:r w:rsidRPr="00FC0234">
        <w:rPr>
          <w:rFonts w:ascii="Garamond" w:hAnsi="Garamond" w:cstheme="minorHAnsi"/>
          <w:sz w:val="24"/>
          <w:szCs w:val="24"/>
          <w:lang w:val="es-MX"/>
        </w:rPr>
        <w:t xml:space="preserve"> hasta por la cantidad que se menciona en la Cláusula </w:t>
      </w:r>
      <w:r w:rsidR="000057DF" w:rsidRPr="00FC0234">
        <w:rPr>
          <w:rFonts w:ascii="Garamond" w:hAnsi="Garamond" w:cstheme="minorHAnsi"/>
          <w:sz w:val="24"/>
          <w:szCs w:val="24"/>
          <w:lang w:val="es-MX"/>
        </w:rPr>
        <w:t xml:space="preserve">Primera </w:t>
      </w:r>
      <w:r w:rsidRPr="00FC0234">
        <w:rPr>
          <w:rFonts w:ascii="Garamond" w:hAnsi="Garamond" w:cstheme="minorHAnsi"/>
          <w:sz w:val="24"/>
          <w:szCs w:val="24"/>
          <w:lang w:val="es-MX"/>
        </w:rPr>
        <w:t xml:space="preserve">del presente </w:t>
      </w:r>
      <w:r w:rsidRPr="00FC0234">
        <w:rPr>
          <w:rFonts w:ascii="Garamond" w:hAnsi="Garamond" w:cstheme="minorHAnsi"/>
          <w:b/>
          <w:bCs/>
          <w:sz w:val="24"/>
          <w:szCs w:val="24"/>
          <w:lang w:val="es-MX"/>
        </w:rPr>
        <w:t>Contrato</w:t>
      </w:r>
      <w:r w:rsidRPr="00FC0234">
        <w:rPr>
          <w:rFonts w:ascii="Garamond" w:hAnsi="Garamond" w:cstheme="minorHAnsi"/>
          <w:sz w:val="24"/>
          <w:szCs w:val="24"/>
          <w:lang w:val="es-MX"/>
        </w:rPr>
        <w:t>.</w:t>
      </w:r>
    </w:p>
    <w:p w14:paraId="3FD91993" w14:textId="77777777" w:rsidR="003B3E36" w:rsidRPr="00FC0234" w:rsidRDefault="003B3E36" w:rsidP="003B3E36">
      <w:pPr>
        <w:pStyle w:val="Prrafodelista"/>
        <w:rPr>
          <w:rFonts w:ascii="Garamond" w:hAnsi="Garamond" w:cstheme="minorHAnsi"/>
          <w:sz w:val="24"/>
          <w:szCs w:val="24"/>
          <w:lang w:val="es-MX"/>
        </w:rPr>
      </w:pPr>
    </w:p>
    <w:p w14:paraId="6217A31A" w14:textId="4CF23768" w:rsidR="003B3E36" w:rsidRPr="00FC0234" w:rsidRDefault="003B3E36"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[Hizo del conocimiento de</w:t>
      </w:r>
      <w:r w:rsidR="00272119" w:rsidRPr="00FC0234">
        <w:rPr>
          <w:rFonts w:ascii="Garamond" w:hAnsi="Garamond" w:cstheme="minorHAnsi"/>
          <w:sz w:val="24"/>
          <w:szCs w:val="24"/>
          <w:lang w:val="es-MX"/>
        </w:rPr>
        <w:t xml:space="preserve"> </w:t>
      </w:r>
      <w:r w:rsidR="00272119"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E</w:t>
      </w:r>
      <w:r w:rsidR="00272119" w:rsidRPr="00FC0234">
        <w:rPr>
          <w:rFonts w:ascii="Garamond" w:hAnsi="Garamond" w:cstheme="minorHAnsi"/>
          <w:b/>
          <w:bCs/>
          <w:sz w:val="24"/>
          <w:szCs w:val="24"/>
          <w:lang w:val="es-MX"/>
        </w:rPr>
        <w:t>STADO</w:t>
      </w:r>
      <w:r w:rsidRPr="00FC0234">
        <w:rPr>
          <w:rFonts w:ascii="Garamond" w:hAnsi="Garamond" w:cstheme="minorHAnsi"/>
          <w:sz w:val="24"/>
          <w:szCs w:val="24"/>
          <w:lang w:val="es-MX"/>
        </w:rPr>
        <w:t xml:space="preserve"> que existen disposiciones legales en materia de transparencia de información y protección de datos personales aplicables a las entidades públicas, como</w:t>
      </w:r>
      <w:r w:rsidR="00272119" w:rsidRPr="00FC0234">
        <w:rPr>
          <w:rFonts w:ascii="Garamond" w:hAnsi="Garamond" w:cstheme="minorHAnsi"/>
          <w:sz w:val="24"/>
          <w:szCs w:val="24"/>
          <w:lang w:val="es-MX"/>
        </w:rPr>
        <w:t xml:space="preserve"> [•] </w:t>
      </w:r>
      <w:r w:rsidRPr="00FC0234">
        <w:rPr>
          <w:rFonts w:ascii="Garamond" w:hAnsi="Garamond" w:cstheme="minorHAnsi"/>
          <w:sz w:val="24"/>
          <w:szCs w:val="24"/>
          <w:lang w:val="es-MX"/>
        </w:rPr>
        <w:t xml:space="preserve">las cuales imponen el cumplimiento de obligaciones en esa materia, al tiempo que pudieran generarse resoluciones emitidas por autoridad competente que obliguen a </w:t>
      </w:r>
      <w:r w:rsidR="00272119" w:rsidRPr="00FC0234">
        <w:rPr>
          <w:rFonts w:ascii="Garamond" w:hAnsi="Garamond" w:cstheme="minorHAnsi"/>
          <w:sz w:val="24"/>
          <w:szCs w:val="24"/>
          <w:lang w:val="es-MX"/>
        </w:rPr>
        <w:t>[•]</w:t>
      </w:r>
      <w:r w:rsidRPr="00FC0234">
        <w:rPr>
          <w:rFonts w:ascii="Garamond" w:hAnsi="Garamond" w:cstheme="minorHAnsi"/>
          <w:sz w:val="24"/>
          <w:szCs w:val="24"/>
          <w:lang w:val="es-MX"/>
        </w:rPr>
        <w:t xml:space="preserve"> a revelar cierta información asociada a</w:t>
      </w:r>
      <w:r w:rsidR="00272119" w:rsidRPr="00FC0234">
        <w:rPr>
          <w:rFonts w:ascii="Garamond" w:hAnsi="Garamond" w:cstheme="minorHAnsi"/>
          <w:sz w:val="24"/>
          <w:szCs w:val="24"/>
          <w:lang w:val="es-MX"/>
        </w:rPr>
        <w:t xml:space="preserve"> </w:t>
      </w:r>
      <w:r w:rsidR="00272119"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w:t>
      </w:r>
      <w:r w:rsidR="00B826F0" w:rsidRPr="00FC0234">
        <w:rPr>
          <w:rFonts w:ascii="Garamond" w:hAnsi="Garamond" w:cstheme="minorHAnsi"/>
          <w:b/>
          <w:bCs/>
          <w:sz w:val="24"/>
          <w:szCs w:val="24"/>
          <w:lang w:val="es-MX"/>
        </w:rPr>
        <w:t>CRÉDITO</w:t>
      </w:r>
      <w:r w:rsidRPr="00FC0234">
        <w:rPr>
          <w:rFonts w:ascii="Garamond" w:hAnsi="Garamond" w:cstheme="minorHAnsi"/>
          <w:sz w:val="24"/>
          <w:szCs w:val="24"/>
          <w:lang w:val="es-MX"/>
        </w:rPr>
        <w:t>, que de no hacerlo, pudiera derivar en la imposición de sanciones a la entidad, sus funcionarios y empleados, en tal virtud,</w:t>
      </w:r>
      <w:r w:rsidRPr="00FC0234">
        <w:rPr>
          <w:rFonts w:ascii="Garamond" w:hAnsi="Garamond" w:cstheme="minorHAnsi"/>
          <w:b/>
          <w:bCs/>
          <w:sz w:val="24"/>
          <w:szCs w:val="24"/>
          <w:lang w:val="es-MX"/>
        </w:rPr>
        <w:t xml:space="preserve"> </w:t>
      </w:r>
      <w:r w:rsidR="00272119"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E</w:t>
      </w:r>
      <w:r w:rsidR="00272119" w:rsidRPr="00FC0234">
        <w:rPr>
          <w:rFonts w:ascii="Garamond" w:hAnsi="Garamond" w:cstheme="minorHAnsi"/>
          <w:b/>
          <w:bCs/>
          <w:sz w:val="24"/>
          <w:szCs w:val="24"/>
          <w:lang w:val="es-MX"/>
        </w:rPr>
        <w:t>STADO</w:t>
      </w:r>
      <w:r w:rsidRPr="00FC0234">
        <w:rPr>
          <w:rFonts w:ascii="Garamond" w:hAnsi="Garamond" w:cstheme="minorHAnsi"/>
          <w:sz w:val="24"/>
          <w:szCs w:val="24"/>
          <w:lang w:val="es-MX"/>
        </w:rPr>
        <w:t xml:space="preserve"> ha reconocido y aceptado que existe la posibilidad de que se actualice alguno de los supuestos antes citados y que por lo tanto </w:t>
      </w:r>
      <w:r w:rsidR="00272119" w:rsidRPr="00FC0234">
        <w:rPr>
          <w:rFonts w:ascii="Garamond" w:hAnsi="Garamond" w:cstheme="minorHAnsi"/>
          <w:sz w:val="24"/>
          <w:szCs w:val="24"/>
          <w:lang w:val="es-MX"/>
        </w:rPr>
        <w:t>[•]</w:t>
      </w:r>
      <w:r w:rsidRPr="00FC0234">
        <w:rPr>
          <w:rFonts w:ascii="Garamond" w:hAnsi="Garamond" w:cstheme="minorHAnsi"/>
          <w:sz w:val="24"/>
          <w:szCs w:val="24"/>
          <w:lang w:val="es-MX"/>
        </w:rPr>
        <w:t xml:space="preserve"> tendrá que actuar conforme a derecho]</w:t>
      </w:r>
      <w:r w:rsidR="007E2B9E" w:rsidRPr="00FC0234">
        <w:rPr>
          <w:rStyle w:val="Refdenotaalpie"/>
          <w:rFonts w:ascii="Garamond" w:hAnsi="Garamond" w:cstheme="minorHAnsi"/>
          <w:sz w:val="24"/>
          <w:szCs w:val="24"/>
          <w:lang w:val="es-MX"/>
        </w:rPr>
        <w:footnoteReference w:id="6"/>
      </w:r>
      <w:r w:rsidRPr="00FC0234">
        <w:rPr>
          <w:rFonts w:ascii="Garamond" w:hAnsi="Garamond" w:cstheme="minorHAnsi"/>
          <w:sz w:val="24"/>
          <w:szCs w:val="24"/>
          <w:lang w:val="es-MX"/>
        </w:rPr>
        <w:t>.</w:t>
      </w:r>
    </w:p>
    <w:p w14:paraId="7342C812" w14:textId="77777777" w:rsidR="000A4FE9" w:rsidRPr="00FC0234" w:rsidRDefault="000A4FE9" w:rsidP="000A4FE9">
      <w:pPr>
        <w:jc w:val="both"/>
        <w:rPr>
          <w:rFonts w:ascii="Garamond" w:hAnsi="Garamond" w:cstheme="minorHAnsi"/>
          <w:sz w:val="24"/>
          <w:szCs w:val="24"/>
          <w:lang w:val="es-MX"/>
        </w:rPr>
      </w:pPr>
    </w:p>
    <w:p w14:paraId="64025532" w14:textId="034481ED" w:rsidR="000A4FE9" w:rsidRPr="00FC0234" w:rsidRDefault="000A4FE9" w:rsidP="000A4FE9">
      <w:pPr>
        <w:pStyle w:val="Prrafodelista"/>
        <w:numPr>
          <w:ilvl w:val="0"/>
          <w:numId w:val="38"/>
        </w:numPr>
        <w:tabs>
          <w:tab w:val="left" w:pos="567"/>
        </w:tabs>
        <w:ind w:left="567" w:hanging="567"/>
        <w:jc w:val="both"/>
        <w:rPr>
          <w:rFonts w:ascii="Garamond" w:hAnsi="Garamond" w:cstheme="minorHAnsi"/>
          <w:b/>
          <w:sz w:val="24"/>
          <w:szCs w:val="24"/>
          <w:lang w:val="es-MX"/>
        </w:rPr>
      </w:pPr>
      <w:r w:rsidRPr="00FC0234">
        <w:rPr>
          <w:rFonts w:ascii="Garamond" w:hAnsi="Garamond" w:cstheme="minorHAnsi"/>
          <w:b/>
          <w:sz w:val="24"/>
          <w:szCs w:val="24"/>
          <w:lang w:val="es-MX"/>
        </w:rPr>
        <w:t xml:space="preserve">Declara </w:t>
      </w:r>
      <w:r w:rsidR="007E2B9E" w:rsidRPr="00FC0234">
        <w:rPr>
          <w:rFonts w:ascii="Garamond" w:hAnsi="Garamond" w:cstheme="minorHAnsi"/>
          <w:b/>
          <w:sz w:val="24"/>
          <w:szCs w:val="24"/>
          <w:lang w:val="es-MX"/>
        </w:rPr>
        <w:t>EL ESTADO</w:t>
      </w:r>
      <w:r w:rsidRPr="00FC0234">
        <w:rPr>
          <w:rFonts w:ascii="Garamond" w:hAnsi="Garamond" w:cstheme="minorHAnsi"/>
          <w:b/>
          <w:sz w:val="24"/>
          <w:szCs w:val="24"/>
          <w:lang w:val="es-MX"/>
        </w:rPr>
        <w:t xml:space="preserve">, a través de su representante, que: </w:t>
      </w:r>
    </w:p>
    <w:p w14:paraId="488B4657" w14:textId="77777777" w:rsidR="000A4FE9" w:rsidRPr="00FC0234" w:rsidRDefault="000A4FE9" w:rsidP="000A4FE9">
      <w:pPr>
        <w:jc w:val="both"/>
        <w:rPr>
          <w:rFonts w:ascii="Garamond" w:hAnsi="Garamond" w:cstheme="minorHAnsi"/>
          <w:sz w:val="24"/>
          <w:szCs w:val="24"/>
          <w:lang w:val="es-MX"/>
        </w:rPr>
      </w:pPr>
    </w:p>
    <w:p w14:paraId="22165604" w14:textId="77777777"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bidi="es-ES"/>
        </w:rPr>
      </w:pPr>
      <w:r w:rsidRPr="00FC0234">
        <w:rPr>
          <w:rFonts w:ascii="Garamond" w:hAnsi="Garamond" w:cstheme="minorHAnsi"/>
          <w:sz w:val="24"/>
          <w:szCs w:val="24"/>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11, 12 y 13 de la Constitución Política del Estado Libre y Soberano de Michoacán de Ocampo; 25 fracción I, </w:t>
      </w:r>
      <w:r w:rsidRPr="00FC0234">
        <w:rPr>
          <w:rFonts w:ascii="Garamond" w:eastAsia="Arial" w:hAnsi="Garamond" w:cstheme="minorHAnsi"/>
          <w:color w:val="000000"/>
          <w:spacing w:val="-1"/>
          <w:sz w:val="24"/>
          <w:szCs w:val="24"/>
        </w:rPr>
        <w:t xml:space="preserve">del Código Civil Federal, </w:t>
      </w:r>
      <w:r w:rsidRPr="00FC0234">
        <w:rPr>
          <w:rFonts w:ascii="Garamond" w:hAnsi="Garamond" w:cstheme="minorHAnsi"/>
          <w:sz w:val="24"/>
          <w:szCs w:val="24"/>
        </w:rPr>
        <w:t>19 fracción I</w:t>
      </w:r>
      <w:r w:rsidRPr="00FC0234">
        <w:rPr>
          <w:rFonts w:ascii="Garamond" w:eastAsia="Arial" w:hAnsi="Garamond" w:cstheme="minorHAnsi"/>
          <w:color w:val="000000"/>
          <w:spacing w:val="-1"/>
          <w:sz w:val="24"/>
          <w:szCs w:val="24"/>
        </w:rPr>
        <w:t xml:space="preserve"> del Código Civil del Estado de Michoacán de Ocampo y sus correlativos de las entidades federativas.</w:t>
      </w:r>
    </w:p>
    <w:p w14:paraId="4DEEAC32" w14:textId="77777777" w:rsidR="000A4FE9" w:rsidRPr="00FC0234" w:rsidRDefault="000A4FE9" w:rsidP="000A4FE9">
      <w:pPr>
        <w:pStyle w:val="Prrafodelista"/>
        <w:ind w:left="567"/>
        <w:jc w:val="both"/>
        <w:rPr>
          <w:rFonts w:ascii="Garamond" w:hAnsi="Garamond" w:cstheme="minorHAnsi"/>
          <w:sz w:val="24"/>
          <w:szCs w:val="24"/>
          <w:lang w:val="es-MX" w:bidi="es-ES"/>
        </w:rPr>
      </w:pPr>
    </w:p>
    <w:p w14:paraId="5850E4B6" w14:textId="30920ED8"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bidi="es-ES"/>
        </w:rPr>
      </w:pPr>
      <w:r w:rsidRPr="00FC0234">
        <w:rPr>
          <w:rFonts w:ascii="Garamond" w:hAnsi="Garamond" w:cstheme="minorHAnsi"/>
          <w:b/>
          <w:bCs/>
          <w:sz w:val="24"/>
          <w:szCs w:val="24"/>
          <w:lang w:val="es-MX" w:bidi="es-ES"/>
        </w:rPr>
        <w:t>E</w:t>
      </w:r>
      <w:r w:rsidR="007E2B9E" w:rsidRPr="00FC0234">
        <w:rPr>
          <w:rFonts w:ascii="Garamond" w:hAnsi="Garamond" w:cstheme="minorHAnsi"/>
          <w:b/>
          <w:bCs/>
          <w:sz w:val="24"/>
          <w:szCs w:val="24"/>
          <w:lang w:val="es-MX" w:bidi="es-ES"/>
        </w:rPr>
        <w:t>L ESTADO</w:t>
      </w:r>
      <w:r w:rsidRPr="00FC0234">
        <w:rPr>
          <w:rFonts w:ascii="Garamond" w:hAnsi="Garamond" w:cstheme="minorHAnsi"/>
          <w:sz w:val="24"/>
          <w:szCs w:val="24"/>
          <w:lang w:val="es-MX" w:bidi="es-ES"/>
        </w:rPr>
        <w:t xml:space="preserve"> tiene facultades para celebrar financiamientos constitutivos de deuda pública y afectar como fuente de pago de sus obligaciones las </w:t>
      </w:r>
      <w:r w:rsidR="007E2B9E" w:rsidRPr="00FC0234">
        <w:rPr>
          <w:rFonts w:ascii="Garamond" w:hAnsi="Garamond" w:cstheme="minorHAnsi"/>
          <w:sz w:val="24"/>
          <w:szCs w:val="24"/>
          <w:lang w:val="es-MX" w:bidi="es-ES"/>
        </w:rPr>
        <w:t>a</w:t>
      </w:r>
      <w:r w:rsidR="0086760A" w:rsidRPr="00FC0234">
        <w:rPr>
          <w:rFonts w:ascii="Garamond" w:hAnsi="Garamond" w:cstheme="minorHAnsi"/>
          <w:sz w:val="24"/>
          <w:szCs w:val="24"/>
          <w:lang w:val="es-MX" w:bidi="es-ES"/>
        </w:rPr>
        <w:t xml:space="preserve">portaciones </w:t>
      </w:r>
      <w:r w:rsidR="007E2B9E" w:rsidRPr="00FC0234">
        <w:rPr>
          <w:rFonts w:ascii="Garamond" w:hAnsi="Garamond" w:cstheme="minorHAnsi"/>
          <w:sz w:val="24"/>
          <w:szCs w:val="24"/>
          <w:lang w:val="es-MX" w:bidi="es-ES"/>
        </w:rPr>
        <w:t>f</w:t>
      </w:r>
      <w:r w:rsidR="0086760A" w:rsidRPr="00FC0234">
        <w:rPr>
          <w:rFonts w:ascii="Garamond" w:hAnsi="Garamond" w:cstheme="minorHAnsi"/>
          <w:sz w:val="24"/>
          <w:szCs w:val="24"/>
          <w:lang w:val="es-MX" w:bidi="es-ES"/>
        </w:rPr>
        <w:t xml:space="preserve">ederales, como es el caso del </w:t>
      </w:r>
      <w:r w:rsidR="0086760A" w:rsidRPr="00FC0234">
        <w:rPr>
          <w:rFonts w:ascii="Garamond" w:hAnsi="Garamond" w:cstheme="minorHAnsi"/>
          <w:b/>
          <w:bCs/>
          <w:sz w:val="24"/>
          <w:szCs w:val="24"/>
          <w:lang w:val="es-MX" w:bidi="es-ES"/>
        </w:rPr>
        <w:t>FAFEF</w:t>
      </w:r>
      <w:r w:rsidRPr="00FC0234">
        <w:rPr>
          <w:rFonts w:ascii="Garamond" w:hAnsi="Garamond" w:cstheme="minorHAnsi"/>
          <w:sz w:val="24"/>
          <w:szCs w:val="24"/>
          <w:lang w:val="es-MX" w:bidi="es-ES"/>
        </w:rPr>
        <w:t>, de conformidad con los artículos 117, fracción VIII, de la Constitución Política de los Estados Unidos Mexicanos; 22, 23, 26 y 29 de la Ley de Disciplina Financiera de las Entidades Federativas y los Municipios (la “</w:t>
      </w:r>
      <w:r w:rsidRPr="00FC0234">
        <w:rPr>
          <w:rFonts w:ascii="Garamond" w:hAnsi="Garamond" w:cstheme="minorHAnsi"/>
          <w:sz w:val="24"/>
          <w:szCs w:val="24"/>
          <w:u w:val="single"/>
          <w:lang w:val="es-MX" w:bidi="es-ES"/>
        </w:rPr>
        <w:t>Ley de Disciplina Financiera</w:t>
      </w:r>
      <w:r w:rsidRPr="00FC0234">
        <w:rPr>
          <w:rFonts w:ascii="Garamond" w:hAnsi="Garamond" w:cstheme="minorHAnsi"/>
          <w:sz w:val="24"/>
          <w:szCs w:val="24"/>
          <w:lang w:val="es-MX" w:bidi="es-ES"/>
        </w:rPr>
        <w:t xml:space="preserve">”); </w:t>
      </w:r>
      <w:r w:rsidRPr="00FC0234">
        <w:rPr>
          <w:rFonts w:ascii="Garamond" w:hAnsi="Garamond"/>
          <w:spacing w:val="6"/>
          <w:sz w:val="24"/>
          <w:szCs w:val="24"/>
          <w:lang w:val="es-MX"/>
        </w:rPr>
        <w:t xml:space="preserve">1, 2, 3, </w:t>
      </w:r>
      <w:r w:rsidRPr="00FC0234">
        <w:rPr>
          <w:rFonts w:ascii="Garamond" w:eastAsia="Arial" w:hAnsi="Garamond"/>
          <w:color w:val="000000"/>
          <w:spacing w:val="-1"/>
          <w:sz w:val="24"/>
          <w:szCs w:val="24"/>
          <w:lang w:val="es-ES"/>
        </w:rPr>
        <w:t>6 fracción I, incisos B), E), H) y K), 8, 11, 18 primer párrafo,</w:t>
      </w:r>
      <w:r w:rsidRPr="00FC0234">
        <w:rPr>
          <w:rFonts w:ascii="Garamond" w:hAnsi="Garamond"/>
          <w:spacing w:val="6"/>
          <w:sz w:val="24"/>
          <w:szCs w:val="24"/>
          <w:lang w:val="es-MX"/>
        </w:rPr>
        <w:t xml:space="preserve">de la </w:t>
      </w:r>
      <w:r w:rsidRPr="00FC0234">
        <w:rPr>
          <w:rFonts w:ascii="Garamond" w:hAnsi="Garamond"/>
          <w:spacing w:val="6"/>
          <w:sz w:val="24"/>
          <w:szCs w:val="24"/>
          <w:lang w:val="es-MX"/>
        </w:rPr>
        <w:lastRenderedPageBreak/>
        <w:t>Ley de Deuda Pública para el Estado de Michoacán de Ocampo y sus Municipios</w:t>
      </w:r>
      <w:r w:rsidRPr="00FC0234">
        <w:rPr>
          <w:rFonts w:ascii="Garamond" w:hAnsi="Garamond" w:cstheme="minorHAnsi"/>
          <w:sz w:val="24"/>
          <w:szCs w:val="24"/>
          <w:lang w:val="es-MX" w:bidi="es-ES"/>
        </w:rPr>
        <w:t xml:space="preserve"> (la “</w:t>
      </w:r>
      <w:r w:rsidRPr="00FC0234">
        <w:rPr>
          <w:rFonts w:ascii="Garamond" w:hAnsi="Garamond" w:cstheme="minorHAnsi"/>
          <w:sz w:val="24"/>
          <w:szCs w:val="24"/>
          <w:u w:val="single"/>
          <w:lang w:val="es-MX" w:bidi="es-ES"/>
        </w:rPr>
        <w:t>Ley de Deuda Estatal</w:t>
      </w:r>
      <w:r w:rsidRPr="00FC0234">
        <w:rPr>
          <w:rFonts w:ascii="Garamond" w:hAnsi="Garamond" w:cstheme="minorHAnsi"/>
          <w:sz w:val="24"/>
          <w:szCs w:val="24"/>
          <w:lang w:val="es-MX" w:bidi="es-ES"/>
        </w:rPr>
        <w:t xml:space="preserve">”), 9° de la Ley de Coordinación Fiscal y el Decreto </w:t>
      </w:r>
      <w:r w:rsidR="0086760A" w:rsidRPr="00FC0234">
        <w:rPr>
          <w:rFonts w:ascii="Garamond" w:hAnsi="Garamond" w:cstheme="minorHAnsi"/>
          <w:sz w:val="24"/>
          <w:szCs w:val="24"/>
          <w:lang w:val="es-MX" w:bidi="es-ES"/>
        </w:rPr>
        <w:t>Número 682</w:t>
      </w:r>
      <w:r w:rsidRPr="00FC0234">
        <w:rPr>
          <w:rFonts w:ascii="Garamond" w:hAnsi="Garamond" w:cstheme="minorHAnsi"/>
          <w:sz w:val="24"/>
          <w:szCs w:val="24"/>
          <w:lang w:val="es-MX" w:bidi="es-ES"/>
        </w:rPr>
        <w:t>.</w:t>
      </w:r>
    </w:p>
    <w:p w14:paraId="3262FF32" w14:textId="77777777" w:rsidR="000A4FE9" w:rsidRPr="00FC0234" w:rsidRDefault="000A4FE9" w:rsidP="000A4FE9">
      <w:pPr>
        <w:pStyle w:val="Prrafodelista"/>
        <w:rPr>
          <w:rFonts w:ascii="Garamond" w:hAnsi="Garamond" w:cstheme="minorHAnsi"/>
          <w:sz w:val="24"/>
          <w:szCs w:val="24"/>
          <w:lang w:val="es-MX"/>
        </w:rPr>
      </w:pPr>
    </w:p>
    <w:p w14:paraId="1AE4FC48" w14:textId="2AC39056"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bidi="es-ES"/>
        </w:rPr>
      </w:pPr>
      <w:r w:rsidRPr="00FC0234">
        <w:rPr>
          <w:rFonts w:ascii="Garamond" w:hAnsi="Garamond" w:cstheme="minorHAnsi"/>
          <w:sz w:val="24"/>
          <w:szCs w:val="24"/>
        </w:rPr>
        <w:t xml:space="preserve">Su representante </w:t>
      </w:r>
      <w:r w:rsidRPr="00FC0234">
        <w:rPr>
          <w:rFonts w:ascii="Garamond" w:hAnsi="Garamond" w:cstheme="minorHAnsi"/>
          <w:sz w:val="24"/>
          <w:szCs w:val="24"/>
          <w:lang w:val="es-MX" w:bidi="es-ES"/>
        </w:rPr>
        <w:t>cuenta con las facultades necesarias y suficientes para obligar a</w:t>
      </w:r>
      <w:r w:rsidR="007E2B9E" w:rsidRPr="00FC0234">
        <w:rPr>
          <w:rFonts w:ascii="Garamond" w:hAnsi="Garamond" w:cstheme="minorHAnsi"/>
          <w:sz w:val="24"/>
          <w:szCs w:val="24"/>
          <w:lang w:val="es-MX" w:bidi="es-ES"/>
        </w:rPr>
        <w:t xml:space="preserve"> </w:t>
      </w:r>
      <w:r w:rsidR="007E2B9E"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en los términos del presente </w:t>
      </w:r>
      <w:r w:rsidRPr="00FC0234">
        <w:rPr>
          <w:rFonts w:ascii="Garamond" w:hAnsi="Garamond" w:cstheme="minorHAnsi"/>
          <w:b/>
          <w:bCs/>
          <w:sz w:val="24"/>
          <w:szCs w:val="24"/>
          <w:lang w:val="es-MX" w:bidi="es-ES"/>
        </w:rPr>
        <w:t>Contrato</w:t>
      </w:r>
      <w:r w:rsidRPr="00FC0234">
        <w:rPr>
          <w:rFonts w:ascii="Garamond" w:hAnsi="Garamond" w:cstheme="minorHAnsi"/>
          <w:sz w:val="24"/>
          <w:szCs w:val="24"/>
          <w:lang w:val="es-MX" w:bidi="es-ES"/>
        </w:rPr>
        <w:t xml:space="preserve">, las cuales no les han sido revocadas, modificadas o restringidas en forma alguna, acreditando el carácter con que se ostenta: (i) con el nombramiento emitido </w:t>
      </w:r>
      <w:r w:rsidR="003B3E36" w:rsidRPr="00FC0234">
        <w:rPr>
          <w:rFonts w:ascii="Garamond" w:hAnsi="Garamond" w:cstheme="minorHAnsi"/>
          <w:sz w:val="24"/>
          <w:szCs w:val="24"/>
          <w:lang w:val="es-MX" w:bidi="es-ES"/>
        </w:rPr>
        <w:t>por Gobernador Constitucional del Estado de Michoacán de Ocampo con fecha 1 de octubre de 2021</w:t>
      </w:r>
      <w:r w:rsidRPr="00FC0234">
        <w:rPr>
          <w:rFonts w:ascii="Garamond" w:hAnsi="Garamond" w:cstheme="minorHAnsi"/>
          <w:sz w:val="24"/>
          <w:szCs w:val="24"/>
          <w:lang w:val="es-MX" w:bidi="es-ES"/>
        </w:rPr>
        <w:t>, y (</w:t>
      </w:r>
      <w:proofErr w:type="spellStart"/>
      <w:r w:rsidRPr="00FC0234">
        <w:rPr>
          <w:rFonts w:ascii="Garamond" w:hAnsi="Garamond" w:cstheme="minorHAnsi"/>
          <w:sz w:val="24"/>
          <w:szCs w:val="24"/>
          <w:lang w:val="es-MX" w:bidi="es-ES"/>
        </w:rPr>
        <w:t>ii</w:t>
      </w:r>
      <w:proofErr w:type="spellEnd"/>
      <w:r w:rsidRPr="00FC0234">
        <w:rPr>
          <w:rFonts w:ascii="Garamond" w:hAnsi="Garamond" w:cstheme="minorHAnsi"/>
          <w:sz w:val="24"/>
          <w:szCs w:val="24"/>
        </w:rPr>
        <w:t xml:space="preserve">) con fundamento en los </w:t>
      </w:r>
      <w:r w:rsidRPr="00FC0234">
        <w:rPr>
          <w:rFonts w:ascii="Garamond" w:eastAsia="Arial" w:hAnsi="Garamond" w:cstheme="minorHAnsi"/>
          <w:color w:val="000000"/>
          <w:spacing w:val="-1"/>
          <w:sz w:val="24"/>
          <w:szCs w:val="24"/>
          <w:lang w:val="es-ES"/>
        </w:rPr>
        <w:t xml:space="preserve">artículos </w:t>
      </w:r>
      <w:r w:rsidRPr="00FC0234">
        <w:rPr>
          <w:rFonts w:ascii="Garamond" w:hAnsi="Garamond" w:cstheme="minorHAnsi"/>
          <w:sz w:val="24"/>
          <w:szCs w:val="24"/>
          <w:lang w:val="es-MX"/>
        </w:rPr>
        <w:t xml:space="preserve">132 de la Constitución Política del Estado Libre y Soberano de Michoacán, </w:t>
      </w:r>
      <w:r w:rsidRPr="00FC0234">
        <w:rPr>
          <w:rFonts w:ascii="Garamond" w:eastAsia="Arial" w:hAnsi="Garamond"/>
          <w:color w:val="000000"/>
          <w:spacing w:val="-1"/>
          <w:sz w:val="24"/>
          <w:szCs w:val="24"/>
          <w:lang w:val="es-ES"/>
        </w:rPr>
        <w:t>1, 9, 11, 17 fracción II, 19 fracción XXXIX, de la Ley Orgánica de la Administración Pública del Estado de Michoacán de Ocampo; 1, 5, 16 y 20 del Reglamento Interior de la Secretaría de Finanzas y Administración</w:t>
      </w:r>
      <w:r w:rsidRPr="00FC0234">
        <w:rPr>
          <w:rFonts w:ascii="Garamond" w:hAnsi="Garamond" w:cstheme="minorHAnsi"/>
          <w:sz w:val="24"/>
          <w:szCs w:val="24"/>
          <w:lang w:val="es-MX" w:bidi="es-ES"/>
        </w:rPr>
        <w:t xml:space="preserve">. </w:t>
      </w:r>
      <w:r w:rsidRPr="00FC0234">
        <w:rPr>
          <w:rFonts w:ascii="Garamond" w:hAnsi="Garamond" w:cstheme="minorHAnsi"/>
          <w:sz w:val="24"/>
          <w:szCs w:val="24"/>
        </w:rPr>
        <w:t xml:space="preserve">Se adjunta como </w:t>
      </w:r>
      <w:r w:rsidRPr="00FC0234">
        <w:rPr>
          <w:rFonts w:ascii="Garamond" w:hAnsi="Garamond" w:cstheme="minorHAnsi"/>
          <w:b/>
          <w:bCs/>
          <w:sz w:val="24"/>
          <w:szCs w:val="24"/>
        </w:rPr>
        <w:t>Anexo 3</w:t>
      </w:r>
      <w:r w:rsidRPr="00FC0234">
        <w:rPr>
          <w:rFonts w:ascii="Garamond" w:hAnsi="Garamond" w:cstheme="minorHAnsi"/>
          <w:sz w:val="24"/>
          <w:szCs w:val="24"/>
        </w:rPr>
        <w:t xml:space="preserve"> copia simple del nombramiento antes referido.</w:t>
      </w:r>
    </w:p>
    <w:p w14:paraId="5DAF04D6" w14:textId="77777777" w:rsidR="000A4FE9" w:rsidRPr="00FC0234" w:rsidRDefault="000A4FE9" w:rsidP="000A4FE9">
      <w:pPr>
        <w:pStyle w:val="Prrafodelista"/>
        <w:rPr>
          <w:rFonts w:ascii="Garamond" w:hAnsi="Garamond" w:cstheme="minorHAnsi"/>
          <w:sz w:val="24"/>
          <w:szCs w:val="24"/>
        </w:rPr>
      </w:pPr>
    </w:p>
    <w:p w14:paraId="1E5965CD" w14:textId="439BEEBB" w:rsidR="000A4FE9" w:rsidRPr="00FC0234" w:rsidRDefault="000A4FE9" w:rsidP="000A4FE9">
      <w:pPr>
        <w:pStyle w:val="Prrafodelista"/>
        <w:numPr>
          <w:ilvl w:val="1"/>
          <w:numId w:val="38"/>
        </w:numPr>
        <w:ind w:left="567" w:hanging="567"/>
        <w:jc w:val="both"/>
        <w:rPr>
          <w:rFonts w:ascii="Garamond" w:hAnsi="Garamond" w:cstheme="minorHAnsi"/>
          <w:sz w:val="24"/>
          <w:szCs w:val="24"/>
        </w:rPr>
      </w:pPr>
      <w:r w:rsidRPr="00FC0234">
        <w:rPr>
          <w:rFonts w:ascii="Garamond" w:hAnsi="Garamond" w:cstheme="minorHAnsi"/>
          <w:sz w:val="24"/>
          <w:szCs w:val="24"/>
        </w:rPr>
        <w:t>La celebración, otorgamiento y cumplimiento por parte de</w:t>
      </w:r>
      <w:r w:rsidR="002772CC" w:rsidRPr="00FC0234">
        <w:rPr>
          <w:rFonts w:ascii="Garamond" w:hAnsi="Garamond" w:cstheme="minorHAnsi"/>
          <w:sz w:val="24"/>
          <w:szCs w:val="24"/>
        </w:rPr>
        <w:t xml:space="preserve"> </w:t>
      </w:r>
      <w:r w:rsidR="002772CC" w:rsidRPr="00FC0234">
        <w:rPr>
          <w:rFonts w:ascii="Garamond" w:hAnsi="Garamond" w:cstheme="minorHAnsi"/>
          <w:b/>
          <w:bCs/>
          <w:sz w:val="24"/>
          <w:szCs w:val="24"/>
        </w:rPr>
        <w:t>EL ESTADO</w:t>
      </w:r>
      <w:r w:rsidRPr="00FC0234">
        <w:rPr>
          <w:rFonts w:ascii="Garamond" w:hAnsi="Garamond" w:cstheme="minorHAnsi"/>
          <w:sz w:val="24"/>
          <w:szCs w:val="24"/>
        </w:rPr>
        <w:t xml:space="preserve"> del presente </w:t>
      </w:r>
      <w:r w:rsidRPr="00FC0234">
        <w:rPr>
          <w:rFonts w:ascii="Garamond" w:hAnsi="Garamond" w:cstheme="minorHAnsi"/>
          <w:b/>
          <w:bCs/>
          <w:sz w:val="24"/>
          <w:szCs w:val="24"/>
        </w:rPr>
        <w:t>Contrato</w:t>
      </w:r>
      <w:r w:rsidRPr="00FC0234">
        <w:rPr>
          <w:rFonts w:ascii="Garamond" w:hAnsi="Garamond" w:cstheme="minorHAnsi"/>
          <w:sz w:val="24"/>
          <w:szCs w:val="24"/>
        </w:rPr>
        <w:t>: (i) han sido debidamente autorizados de conformidad con la Ley Aplicable; (</w:t>
      </w:r>
      <w:proofErr w:type="spellStart"/>
      <w:r w:rsidRPr="00FC0234">
        <w:rPr>
          <w:rFonts w:ascii="Garamond" w:hAnsi="Garamond" w:cstheme="minorHAnsi"/>
          <w:sz w:val="24"/>
          <w:szCs w:val="24"/>
        </w:rPr>
        <w:t>ii</w:t>
      </w:r>
      <w:proofErr w:type="spellEnd"/>
      <w:r w:rsidRPr="00FC0234">
        <w:rPr>
          <w:rFonts w:ascii="Garamond" w:hAnsi="Garamond" w:cstheme="minorHAnsi"/>
          <w:sz w:val="24"/>
          <w:szCs w:val="24"/>
        </w:rPr>
        <w:t xml:space="preserve">) no violan, contravienen, se oponen, o constituyen un incumplimiento a la Ley Aplicable o al </w:t>
      </w:r>
      <w:r w:rsidR="0086760A" w:rsidRPr="00FC0234">
        <w:rPr>
          <w:rFonts w:ascii="Garamond" w:hAnsi="Garamond" w:cstheme="minorHAnsi"/>
          <w:sz w:val="24"/>
          <w:szCs w:val="24"/>
        </w:rPr>
        <w:t>Decreto Número 682</w:t>
      </w:r>
      <w:r w:rsidR="0079753E" w:rsidRPr="00FC0234">
        <w:rPr>
          <w:rFonts w:ascii="Garamond" w:hAnsi="Garamond" w:cstheme="minorHAnsi"/>
          <w:sz w:val="24"/>
          <w:szCs w:val="24"/>
        </w:rPr>
        <w:t>; y (</w:t>
      </w:r>
      <w:proofErr w:type="spellStart"/>
      <w:r w:rsidR="0079753E" w:rsidRPr="00FC0234">
        <w:rPr>
          <w:rFonts w:ascii="Garamond" w:hAnsi="Garamond" w:cstheme="minorHAnsi"/>
          <w:sz w:val="24"/>
          <w:szCs w:val="24"/>
        </w:rPr>
        <w:t>iii</w:t>
      </w:r>
      <w:proofErr w:type="spellEnd"/>
      <w:r w:rsidR="0079753E" w:rsidRPr="00FC0234">
        <w:rPr>
          <w:rFonts w:ascii="Garamond" w:hAnsi="Garamond" w:cstheme="minorHAnsi"/>
          <w:sz w:val="24"/>
          <w:szCs w:val="24"/>
        </w:rPr>
        <w:t xml:space="preserve">) </w:t>
      </w:r>
      <w:r w:rsidR="00A910F4" w:rsidRPr="00FC0234">
        <w:rPr>
          <w:rFonts w:ascii="Garamond" w:hAnsi="Garamond" w:cstheme="minorHAnsi"/>
          <w:sz w:val="24"/>
          <w:szCs w:val="24"/>
        </w:rPr>
        <w:t>c</w:t>
      </w:r>
      <w:r w:rsidR="0079753E" w:rsidRPr="00FC0234">
        <w:rPr>
          <w:rFonts w:ascii="Garamond" w:hAnsi="Garamond" w:cstheme="minorHAnsi"/>
          <w:sz w:val="24"/>
          <w:szCs w:val="24"/>
        </w:rPr>
        <w:t xml:space="preserve">uenta con autorización del H. Congreso del Estado de Michoacán de Ocampo para contratar </w:t>
      </w:r>
      <w:r w:rsidR="002772CC" w:rsidRPr="00FC0234">
        <w:rPr>
          <w:rFonts w:ascii="Garamond" w:hAnsi="Garamond" w:cstheme="minorHAnsi"/>
          <w:b/>
          <w:bCs/>
          <w:sz w:val="24"/>
          <w:szCs w:val="24"/>
        </w:rPr>
        <w:t>EL</w:t>
      </w:r>
      <w:r w:rsidR="0079753E"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0079753E" w:rsidRPr="00FC0234">
        <w:rPr>
          <w:rFonts w:ascii="Garamond" w:hAnsi="Garamond" w:cstheme="minorHAnsi"/>
          <w:sz w:val="24"/>
          <w:szCs w:val="24"/>
        </w:rPr>
        <w:t>, bajo las mejores condiciones de mercado, conforme a la Ley de Disciplina Financiera de las Entidades Federativas y los Municipios, y para destinar cada año al servicio de la deuda que derive del mismo, en términos de lo que dispone el artículo 50 de la Ley de Coordinación Fiscal, hasta el 25% (veinticinco por ciento) del derecho a recibir y los flujos de recursos que le correspondan a</w:t>
      </w:r>
      <w:r w:rsidR="004276A3" w:rsidRPr="00FC0234">
        <w:rPr>
          <w:rFonts w:ascii="Garamond" w:hAnsi="Garamond" w:cstheme="minorHAnsi"/>
          <w:sz w:val="24"/>
          <w:szCs w:val="24"/>
        </w:rPr>
        <w:t xml:space="preserve"> </w:t>
      </w:r>
      <w:r w:rsidR="004276A3" w:rsidRPr="00FC0234">
        <w:rPr>
          <w:rFonts w:ascii="Garamond" w:hAnsi="Garamond" w:cstheme="minorHAnsi"/>
          <w:b/>
          <w:bCs/>
          <w:sz w:val="24"/>
          <w:szCs w:val="24"/>
        </w:rPr>
        <w:t>EL</w:t>
      </w:r>
      <w:r w:rsidR="0079753E" w:rsidRPr="00FC0234">
        <w:rPr>
          <w:rFonts w:ascii="Garamond" w:hAnsi="Garamond" w:cstheme="minorHAnsi"/>
          <w:b/>
          <w:bCs/>
          <w:sz w:val="24"/>
          <w:szCs w:val="24"/>
        </w:rPr>
        <w:t xml:space="preserve"> E</w:t>
      </w:r>
      <w:r w:rsidR="004276A3" w:rsidRPr="00FC0234">
        <w:rPr>
          <w:rFonts w:ascii="Garamond" w:hAnsi="Garamond" w:cstheme="minorHAnsi"/>
          <w:b/>
          <w:bCs/>
          <w:sz w:val="24"/>
          <w:szCs w:val="24"/>
        </w:rPr>
        <w:t>STADO</w:t>
      </w:r>
      <w:r w:rsidR="0079753E" w:rsidRPr="00FC0234">
        <w:rPr>
          <w:rFonts w:ascii="Garamond" w:hAnsi="Garamond" w:cstheme="minorHAnsi"/>
          <w:sz w:val="24"/>
          <w:szCs w:val="24"/>
        </w:rPr>
        <w:t xml:space="preserve"> del </w:t>
      </w:r>
      <w:r w:rsidR="0079753E" w:rsidRPr="00FC0234">
        <w:rPr>
          <w:rFonts w:ascii="Garamond" w:hAnsi="Garamond" w:cstheme="minorHAnsi"/>
          <w:b/>
          <w:bCs/>
          <w:sz w:val="24"/>
          <w:szCs w:val="24"/>
        </w:rPr>
        <w:t>FAFEF</w:t>
      </w:r>
      <w:r w:rsidR="0079753E" w:rsidRPr="00FC0234">
        <w:rPr>
          <w:rFonts w:ascii="Garamond" w:hAnsi="Garamond" w:cstheme="minorHAnsi"/>
          <w:sz w:val="24"/>
          <w:szCs w:val="24"/>
        </w:rPr>
        <w:t xml:space="preserve"> según consta en el Decreto Número 682</w:t>
      </w:r>
      <w:r w:rsidRPr="00FC0234">
        <w:rPr>
          <w:rFonts w:ascii="Garamond" w:hAnsi="Garamond" w:cstheme="minorHAnsi"/>
          <w:sz w:val="24"/>
          <w:szCs w:val="24"/>
        </w:rPr>
        <w:t>.</w:t>
      </w:r>
    </w:p>
    <w:p w14:paraId="51C5B4CC" w14:textId="77777777" w:rsidR="0079753E" w:rsidRPr="00FC0234" w:rsidRDefault="0079753E" w:rsidP="0079753E">
      <w:pPr>
        <w:pStyle w:val="Prrafodelista"/>
        <w:rPr>
          <w:rFonts w:ascii="Garamond" w:hAnsi="Garamond" w:cstheme="minorHAnsi"/>
          <w:sz w:val="24"/>
          <w:szCs w:val="24"/>
        </w:rPr>
      </w:pPr>
    </w:p>
    <w:p w14:paraId="3A9719CE" w14:textId="1E070932" w:rsidR="0079753E" w:rsidRPr="00FC0234" w:rsidRDefault="0079753E" w:rsidP="000A4FE9">
      <w:pPr>
        <w:pStyle w:val="Prrafodelista"/>
        <w:numPr>
          <w:ilvl w:val="1"/>
          <w:numId w:val="38"/>
        </w:numPr>
        <w:ind w:left="567" w:hanging="567"/>
        <w:jc w:val="both"/>
        <w:rPr>
          <w:rFonts w:ascii="Garamond" w:hAnsi="Garamond" w:cstheme="minorHAnsi"/>
          <w:sz w:val="24"/>
          <w:szCs w:val="24"/>
        </w:rPr>
      </w:pPr>
      <w:r w:rsidRPr="00FC0234">
        <w:rPr>
          <w:rFonts w:ascii="Garamond" w:hAnsi="Garamond" w:cstheme="minorHAnsi"/>
          <w:sz w:val="24"/>
          <w:szCs w:val="24"/>
        </w:rPr>
        <w:t>Las obligaciones que deriven de</w:t>
      </w:r>
      <w:r w:rsidR="00290BA4" w:rsidRPr="00FC0234">
        <w:rPr>
          <w:rFonts w:ascii="Garamond" w:hAnsi="Garamond" w:cstheme="minorHAnsi"/>
          <w:sz w:val="24"/>
          <w:szCs w:val="24"/>
        </w:rPr>
        <w:t xml:space="preserve"> </w:t>
      </w:r>
      <w:r w:rsidR="00290BA4" w:rsidRPr="00FC0234">
        <w:rPr>
          <w:rFonts w:ascii="Garamond" w:hAnsi="Garamond" w:cstheme="minorHAnsi"/>
          <w:b/>
          <w:bCs/>
          <w:sz w:val="24"/>
          <w:szCs w:val="24"/>
        </w:rPr>
        <w:t xml:space="preserve">EL </w:t>
      </w:r>
      <w:r w:rsidR="00B826F0" w:rsidRPr="00FC0234">
        <w:rPr>
          <w:rFonts w:ascii="Garamond" w:hAnsi="Garamond" w:cstheme="minorHAnsi"/>
          <w:b/>
          <w:bCs/>
          <w:sz w:val="24"/>
          <w:szCs w:val="24"/>
        </w:rPr>
        <w:t>CRÉDITO</w:t>
      </w:r>
      <w:r w:rsidR="00B826F0" w:rsidRPr="00FC0234">
        <w:rPr>
          <w:rFonts w:ascii="Garamond" w:hAnsi="Garamond" w:cstheme="minorHAnsi"/>
          <w:sz w:val="24"/>
          <w:szCs w:val="24"/>
        </w:rPr>
        <w:t xml:space="preserve"> </w:t>
      </w:r>
      <w:r w:rsidRPr="00FC0234">
        <w:rPr>
          <w:rFonts w:ascii="Garamond" w:hAnsi="Garamond" w:cstheme="minorHAnsi"/>
          <w:sz w:val="24"/>
          <w:szCs w:val="24"/>
        </w:rPr>
        <w:t xml:space="preserve">serán cubiertas por </w:t>
      </w:r>
      <w:r w:rsidR="00290BA4" w:rsidRPr="00FC0234">
        <w:rPr>
          <w:rFonts w:ascii="Garamond" w:hAnsi="Garamond" w:cstheme="minorHAnsi"/>
          <w:b/>
          <w:bCs/>
          <w:sz w:val="24"/>
          <w:szCs w:val="24"/>
        </w:rPr>
        <w:t>EL ACREDITADO</w:t>
      </w:r>
      <w:r w:rsidRPr="00FC0234">
        <w:rPr>
          <w:rFonts w:ascii="Garamond" w:hAnsi="Garamond" w:cstheme="minorHAnsi"/>
          <w:sz w:val="24"/>
          <w:szCs w:val="24"/>
        </w:rPr>
        <w:t xml:space="preserve"> en varios ejercicios fiscales y podrá, de acuerdo con las facultades que le otorga la legislación federal y estatal aplicable, destinar cada año al servicio de la deuda, un importe equivalente de hasta el 25% (veinticinco por ciento) de los ingresos que deriven del </w:t>
      </w:r>
      <w:r w:rsidRPr="00FC0234">
        <w:rPr>
          <w:rFonts w:ascii="Garamond" w:hAnsi="Garamond" w:cstheme="minorHAnsi"/>
          <w:b/>
          <w:bCs/>
          <w:sz w:val="24"/>
          <w:szCs w:val="24"/>
        </w:rPr>
        <w:t>FAFEF</w:t>
      </w:r>
      <w:r w:rsidRPr="00FC0234">
        <w:rPr>
          <w:rFonts w:ascii="Garamond" w:hAnsi="Garamond" w:cstheme="minorHAnsi"/>
          <w:sz w:val="24"/>
          <w:szCs w:val="24"/>
        </w:rPr>
        <w:t xml:space="preserve"> que haya de recibir </w:t>
      </w:r>
      <w:r w:rsidR="00290BA4" w:rsidRPr="00FC0234">
        <w:rPr>
          <w:rFonts w:ascii="Garamond" w:hAnsi="Garamond" w:cstheme="minorHAnsi"/>
          <w:b/>
          <w:bCs/>
          <w:sz w:val="24"/>
          <w:szCs w:val="24"/>
        </w:rPr>
        <w:t>EL ESTADO</w:t>
      </w:r>
      <w:r w:rsidRPr="00FC0234">
        <w:rPr>
          <w:rFonts w:ascii="Garamond" w:hAnsi="Garamond" w:cstheme="minorHAnsi"/>
          <w:sz w:val="24"/>
          <w:szCs w:val="24"/>
        </w:rPr>
        <w:t xml:space="preserve"> durante los ejercicios fiscales 2024 a</w:t>
      </w:r>
      <w:r w:rsidR="00290BA4" w:rsidRPr="00FC0234">
        <w:rPr>
          <w:rFonts w:ascii="Garamond" w:hAnsi="Garamond" w:cstheme="minorHAnsi"/>
          <w:sz w:val="24"/>
          <w:szCs w:val="24"/>
        </w:rPr>
        <w:t>l</w:t>
      </w:r>
      <w:r w:rsidRPr="00FC0234">
        <w:rPr>
          <w:rFonts w:ascii="Garamond" w:hAnsi="Garamond" w:cstheme="minorHAnsi"/>
          <w:sz w:val="24"/>
          <w:szCs w:val="24"/>
        </w:rPr>
        <w:t xml:space="preserve"> 2027, en virtud de la fecha de celebración del presente </w:t>
      </w:r>
      <w:r w:rsidRPr="00FC0234">
        <w:rPr>
          <w:rFonts w:ascii="Garamond" w:hAnsi="Garamond" w:cstheme="minorHAnsi"/>
          <w:b/>
          <w:bCs/>
          <w:sz w:val="24"/>
          <w:szCs w:val="24"/>
        </w:rPr>
        <w:t>Contrato</w:t>
      </w:r>
      <w:r w:rsidRPr="00FC0234">
        <w:rPr>
          <w:rFonts w:ascii="Garamond" w:hAnsi="Garamond" w:cstheme="minorHAnsi"/>
          <w:sz w:val="24"/>
          <w:szCs w:val="24"/>
        </w:rPr>
        <w:t>, en términos de lo que dispone el artículo 50 de la Ley de Coordinación Fiscal.</w:t>
      </w:r>
    </w:p>
    <w:p w14:paraId="0AEDEF3A" w14:textId="77777777" w:rsidR="0079753E" w:rsidRPr="00FC0234" w:rsidRDefault="0079753E" w:rsidP="0079753E">
      <w:pPr>
        <w:pStyle w:val="Prrafodelista"/>
        <w:rPr>
          <w:rFonts w:ascii="Garamond" w:hAnsi="Garamond" w:cstheme="minorHAnsi"/>
          <w:sz w:val="24"/>
          <w:szCs w:val="24"/>
        </w:rPr>
      </w:pPr>
    </w:p>
    <w:p w14:paraId="445BA5A1" w14:textId="50582389" w:rsidR="0079753E" w:rsidRPr="00FC0234" w:rsidRDefault="0079753E" w:rsidP="000A4FE9">
      <w:pPr>
        <w:pStyle w:val="Prrafodelista"/>
        <w:numPr>
          <w:ilvl w:val="1"/>
          <w:numId w:val="38"/>
        </w:numPr>
        <w:ind w:left="567" w:hanging="567"/>
        <w:jc w:val="both"/>
        <w:rPr>
          <w:rFonts w:ascii="Garamond" w:hAnsi="Garamond" w:cstheme="minorHAnsi"/>
          <w:sz w:val="24"/>
          <w:szCs w:val="24"/>
        </w:rPr>
      </w:pPr>
      <w:r w:rsidRPr="00FC0234">
        <w:rPr>
          <w:rFonts w:ascii="Garamond" w:hAnsi="Garamond" w:cstheme="minorHAnsi"/>
          <w:sz w:val="24"/>
          <w:szCs w:val="24"/>
        </w:rPr>
        <w:t xml:space="preserve">En términos de lo que dispone el “ACUERDO por el que se da a conocer a los gobiernos de las entidades federativas la distribución y calendarización para la ministración durante el ejercicio fiscal 2024, de los recursos correspondientes a los Ramos Generales 28 Participaciones a Entidades Federativas y Municipios y 33 Aportaciones Federales para Entidades Federativas y Municipios” emitido por la Secretaría de Hacienda y Crédito Público, publicado en el Diario Oficial de la Federación el </w:t>
      </w:r>
      <w:r w:rsidR="004E6841" w:rsidRPr="00FC0234">
        <w:rPr>
          <w:rFonts w:ascii="Garamond" w:hAnsi="Garamond" w:cstheme="minorHAnsi"/>
          <w:sz w:val="24"/>
          <w:szCs w:val="24"/>
        </w:rPr>
        <w:t>15 de diciembre de 2023</w:t>
      </w:r>
      <w:r w:rsidRPr="00FC0234">
        <w:rPr>
          <w:rFonts w:ascii="Garamond" w:hAnsi="Garamond" w:cstheme="minorHAnsi"/>
          <w:sz w:val="24"/>
          <w:szCs w:val="24"/>
        </w:rPr>
        <w:t xml:space="preserve">, </w:t>
      </w:r>
      <w:r w:rsidR="00290BA4" w:rsidRPr="00FC0234">
        <w:rPr>
          <w:rFonts w:ascii="Garamond" w:hAnsi="Garamond" w:cstheme="minorHAnsi"/>
          <w:b/>
          <w:bCs/>
          <w:sz w:val="24"/>
          <w:szCs w:val="24"/>
        </w:rPr>
        <w:t>EL</w:t>
      </w:r>
      <w:r w:rsidRPr="00FC0234">
        <w:rPr>
          <w:rFonts w:ascii="Garamond" w:hAnsi="Garamond" w:cstheme="minorHAnsi"/>
          <w:sz w:val="24"/>
          <w:szCs w:val="24"/>
        </w:rPr>
        <w:t xml:space="preserve"> </w:t>
      </w:r>
      <w:r w:rsidRPr="00FC0234">
        <w:rPr>
          <w:rFonts w:ascii="Garamond" w:hAnsi="Garamond" w:cstheme="minorHAnsi"/>
          <w:b/>
          <w:bCs/>
          <w:sz w:val="24"/>
          <w:szCs w:val="24"/>
        </w:rPr>
        <w:t>E</w:t>
      </w:r>
      <w:r w:rsidR="00290BA4" w:rsidRPr="00FC0234">
        <w:rPr>
          <w:rFonts w:ascii="Garamond" w:hAnsi="Garamond" w:cstheme="minorHAnsi"/>
          <w:b/>
          <w:bCs/>
          <w:sz w:val="24"/>
          <w:szCs w:val="24"/>
        </w:rPr>
        <w:t>STADO</w:t>
      </w:r>
      <w:r w:rsidRPr="00FC0234">
        <w:rPr>
          <w:rFonts w:ascii="Garamond" w:hAnsi="Garamond" w:cstheme="minorHAnsi"/>
          <w:sz w:val="24"/>
          <w:szCs w:val="24"/>
        </w:rPr>
        <w:t xml:space="preserve"> recibirá durante dicho ejercicio fiscal 2024, la cantidad de $</w:t>
      </w:r>
      <w:r w:rsidR="004E6841" w:rsidRPr="00FC0234">
        <w:rPr>
          <w:rFonts w:ascii="Garamond" w:hAnsi="Garamond" w:cstheme="minorHAnsi"/>
          <w:sz w:val="24"/>
          <w:szCs w:val="24"/>
        </w:rPr>
        <w:t>2,610’990,827</w:t>
      </w:r>
      <w:r w:rsidRPr="00FC0234">
        <w:rPr>
          <w:rFonts w:ascii="Garamond" w:hAnsi="Garamond" w:cstheme="minorHAnsi"/>
          <w:sz w:val="24"/>
          <w:szCs w:val="24"/>
        </w:rPr>
        <w:t>.00 (</w:t>
      </w:r>
      <w:r w:rsidR="004E6841" w:rsidRPr="00FC0234">
        <w:rPr>
          <w:rFonts w:ascii="Garamond" w:hAnsi="Garamond" w:cstheme="minorHAnsi"/>
          <w:sz w:val="24"/>
          <w:szCs w:val="24"/>
        </w:rPr>
        <w:t>Dos mil seiscientos diez millones novecientos noventa mil ochocientos veintisiete</w:t>
      </w:r>
      <w:r w:rsidRPr="00FC0234">
        <w:rPr>
          <w:rFonts w:ascii="Garamond" w:hAnsi="Garamond" w:cstheme="minorHAnsi"/>
          <w:sz w:val="24"/>
          <w:szCs w:val="24"/>
        </w:rPr>
        <w:t xml:space="preserve"> </w:t>
      </w:r>
      <w:r w:rsidR="00290BA4" w:rsidRPr="00FC0234">
        <w:rPr>
          <w:rFonts w:ascii="Garamond" w:hAnsi="Garamond" w:cstheme="minorHAnsi"/>
          <w:sz w:val="24"/>
          <w:szCs w:val="24"/>
        </w:rPr>
        <w:t>p</w:t>
      </w:r>
      <w:r w:rsidRPr="00FC0234">
        <w:rPr>
          <w:rFonts w:ascii="Garamond" w:hAnsi="Garamond" w:cstheme="minorHAnsi"/>
          <w:sz w:val="24"/>
          <w:szCs w:val="24"/>
        </w:rPr>
        <w:t xml:space="preserve">esos 00/100 M.N.) por concepto de </w:t>
      </w:r>
      <w:r w:rsidRPr="00FC0234">
        <w:rPr>
          <w:rFonts w:ascii="Garamond" w:hAnsi="Garamond" w:cstheme="minorHAnsi"/>
          <w:b/>
          <w:bCs/>
          <w:sz w:val="24"/>
          <w:szCs w:val="24"/>
        </w:rPr>
        <w:t>FAFEF</w:t>
      </w:r>
      <w:r w:rsidRPr="00FC0234">
        <w:rPr>
          <w:rFonts w:ascii="Garamond" w:hAnsi="Garamond" w:cstheme="minorHAnsi"/>
          <w:sz w:val="24"/>
          <w:szCs w:val="24"/>
        </w:rPr>
        <w:t>.</w:t>
      </w:r>
    </w:p>
    <w:p w14:paraId="32CEA518" w14:textId="77777777" w:rsidR="0079753E" w:rsidRPr="00FC0234" w:rsidRDefault="0079753E" w:rsidP="00971086">
      <w:pPr>
        <w:pStyle w:val="Prrafodelista"/>
        <w:rPr>
          <w:rFonts w:ascii="Garamond" w:hAnsi="Garamond" w:cstheme="minorHAnsi"/>
          <w:sz w:val="24"/>
          <w:szCs w:val="24"/>
        </w:rPr>
      </w:pPr>
    </w:p>
    <w:p w14:paraId="367B49E5" w14:textId="61BD5297" w:rsidR="0079753E" w:rsidRPr="00FC0234" w:rsidRDefault="0079753E" w:rsidP="000A4FE9">
      <w:pPr>
        <w:pStyle w:val="Prrafodelista"/>
        <w:numPr>
          <w:ilvl w:val="1"/>
          <w:numId w:val="38"/>
        </w:numPr>
        <w:ind w:left="567" w:hanging="567"/>
        <w:jc w:val="both"/>
        <w:rPr>
          <w:rFonts w:ascii="Garamond" w:hAnsi="Garamond" w:cstheme="minorHAnsi"/>
          <w:sz w:val="24"/>
          <w:szCs w:val="24"/>
        </w:rPr>
      </w:pPr>
      <w:r w:rsidRPr="00FC0234">
        <w:rPr>
          <w:rFonts w:ascii="Garamond" w:hAnsi="Garamond" w:cstheme="minorHAnsi"/>
          <w:sz w:val="24"/>
          <w:szCs w:val="24"/>
        </w:rPr>
        <w:t xml:space="preserve">Con base en la cifra mencionada en la Declaración 2.6 inmediata anterior, </w:t>
      </w:r>
      <w:r w:rsidR="00290BA4" w:rsidRPr="00FC0234">
        <w:rPr>
          <w:rFonts w:ascii="Garamond" w:hAnsi="Garamond" w:cstheme="minorHAnsi"/>
          <w:b/>
          <w:bCs/>
          <w:sz w:val="24"/>
          <w:szCs w:val="24"/>
        </w:rPr>
        <w:t>EL ACREDITADO</w:t>
      </w:r>
      <w:r w:rsidR="00971086" w:rsidRPr="00FC0234">
        <w:rPr>
          <w:rFonts w:ascii="Garamond" w:hAnsi="Garamond" w:cstheme="minorHAnsi"/>
          <w:sz w:val="24"/>
          <w:szCs w:val="24"/>
        </w:rPr>
        <w:t xml:space="preserve"> </w:t>
      </w:r>
      <w:r w:rsidRPr="00FC0234">
        <w:rPr>
          <w:rFonts w:ascii="Garamond" w:hAnsi="Garamond" w:cstheme="minorHAnsi"/>
          <w:sz w:val="24"/>
          <w:szCs w:val="24"/>
        </w:rPr>
        <w:t>puede destinar durante los ejercicios fiscales 202</w:t>
      </w:r>
      <w:r w:rsidR="00971086" w:rsidRPr="00FC0234">
        <w:rPr>
          <w:rFonts w:ascii="Garamond" w:hAnsi="Garamond" w:cstheme="minorHAnsi"/>
          <w:sz w:val="24"/>
          <w:szCs w:val="24"/>
        </w:rPr>
        <w:t>4</w:t>
      </w:r>
      <w:r w:rsidRPr="00FC0234">
        <w:rPr>
          <w:rFonts w:ascii="Garamond" w:hAnsi="Garamond" w:cstheme="minorHAnsi"/>
          <w:sz w:val="24"/>
          <w:szCs w:val="24"/>
        </w:rPr>
        <w:t xml:space="preserve"> a</w:t>
      </w:r>
      <w:r w:rsidR="00290BA4" w:rsidRPr="00FC0234">
        <w:rPr>
          <w:rFonts w:ascii="Garamond" w:hAnsi="Garamond" w:cstheme="minorHAnsi"/>
          <w:sz w:val="24"/>
          <w:szCs w:val="24"/>
        </w:rPr>
        <w:t>l</w:t>
      </w:r>
      <w:r w:rsidRPr="00FC0234">
        <w:rPr>
          <w:rFonts w:ascii="Garamond" w:hAnsi="Garamond" w:cstheme="minorHAnsi"/>
          <w:sz w:val="24"/>
          <w:szCs w:val="24"/>
        </w:rPr>
        <w:t xml:space="preserve"> 2027, para el servicio de la deuda que derive de</w:t>
      </w:r>
      <w:r w:rsidR="00290BA4" w:rsidRPr="00FC0234">
        <w:rPr>
          <w:rFonts w:ascii="Garamond" w:hAnsi="Garamond" w:cstheme="minorHAnsi"/>
          <w:sz w:val="24"/>
          <w:szCs w:val="24"/>
        </w:rPr>
        <w:t xml:space="preserve"> </w:t>
      </w:r>
      <w:r w:rsidR="00290BA4" w:rsidRPr="00FC0234">
        <w:rPr>
          <w:rFonts w:ascii="Garamond" w:hAnsi="Garamond" w:cstheme="minorHAnsi"/>
          <w:b/>
          <w:bCs/>
          <w:sz w:val="24"/>
          <w:szCs w:val="24"/>
        </w:rPr>
        <w:t xml:space="preserve">EL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recursos que le correspondan del </w:t>
      </w:r>
      <w:r w:rsidRPr="00FC0234">
        <w:rPr>
          <w:rFonts w:ascii="Garamond" w:hAnsi="Garamond" w:cstheme="minorHAnsi"/>
          <w:b/>
          <w:bCs/>
          <w:sz w:val="24"/>
          <w:szCs w:val="24"/>
        </w:rPr>
        <w:t>F</w:t>
      </w:r>
      <w:r w:rsidR="00971086" w:rsidRPr="00FC0234">
        <w:rPr>
          <w:rFonts w:ascii="Garamond" w:hAnsi="Garamond" w:cstheme="minorHAnsi"/>
          <w:b/>
          <w:bCs/>
          <w:sz w:val="24"/>
          <w:szCs w:val="24"/>
        </w:rPr>
        <w:t>AFEF</w:t>
      </w:r>
      <w:r w:rsidRPr="00FC0234">
        <w:rPr>
          <w:rFonts w:ascii="Garamond" w:hAnsi="Garamond" w:cstheme="minorHAnsi"/>
          <w:sz w:val="24"/>
          <w:szCs w:val="24"/>
        </w:rPr>
        <w:t>, hasta la cantidad anual de $</w:t>
      </w:r>
      <w:r w:rsidR="004E6841" w:rsidRPr="00FC0234">
        <w:rPr>
          <w:rFonts w:ascii="Garamond" w:hAnsi="Garamond" w:cstheme="minorHAnsi"/>
          <w:sz w:val="24"/>
          <w:szCs w:val="24"/>
        </w:rPr>
        <w:t>652’747,706.75</w:t>
      </w:r>
      <w:r w:rsidRPr="00FC0234">
        <w:rPr>
          <w:rFonts w:ascii="Garamond" w:hAnsi="Garamond" w:cstheme="minorHAnsi"/>
          <w:sz w:val="24"/>
          <w:szCs w:val="24"/>
        </w:rPr>
        <w:t xml:space="preserve"> (</w:t>
      </w:r>
      <w:r w:rsidR="004E6841" w:rsidRPr="00FC0234">
        <w:rPr>
          <w:rFonts w:ascii="Garamond" w:hAnsi="Garamond" w:cstheme="minorHAnsi"/>
          <w:sz w:val="24"/>
          <w:szCs w:val="24"/>
        </w:rPr>
        <w:t xml:space="preserve">Seiscientos cincuenta y dos </w:t>
      </w:r>
      <w:r w:rsidR="00971086" w:rsidRPr="00FC0234">
        <w:rPr>
          <w:rFonts w:ascii="Garamond" w:hAnsi="Garamond" w:cstheme="minorHAnsi"/>
          <w:sz w:val="24"/>
          <w:szCs w:val="24"/>
        </w:rPr>
        <w:t>millones</w:t>
      </w:r>
      <w:r w:rsidR="00AC7402" w:rsidRPr="00FC0234">
        <w:rPr>
          <w:rFonts w:ascii="Garamond" w:hAnsi="Garamond" w:cstheme="minorHAnsi"/>
          <w:sz w:val="24"/>
          <w:szCs w:val="24"/>
        </w:rPr>
        <w:t xml:space="preserve"> setecientos cuarenta y siete mil</w:t>
      </w:r>
      <w:r w:rsidR="00971086" w:rsidRPr="00FC0234">
        <w:rPr>
          <w:rFonts w:ascii="Garamond" w:hAnsi="Garamond" w:cstheme="minorHAnsi"/>
          <w:sz w:val="24"/>
          <w:szCs w:val="24"/>
        </w:rPr>
        <w:t xml:space="preserve"> </w:t>
      </w:r>
      <w:r w:rsidR="00AC7402" w:rsidRPr="00FC0234">
        <w:rPr>
          <w:rFonts w:ascii="Garamond" w:hAnsi="Garamond" w:cstheme="minorHAnsi"/>
          <w:sz w:val="24"/>
          <w:szCs w:val="24"/>
        </w:rPr>
        <w:t xml:space="preserve">setecientos seis </w:t>
      </w:r>
      <w:r w:rsidR="00290BA4" w:rsidRPr="00FC0234">
        <w:rPr>
          <w:rFonts w:ascii="Garamond" w:hAnsi="Garamond" w:cstheme="minorHAnsi"/>
          <w:sz w:val="24"/>
          <w:szCs w:val="24"/>
        </w:rPr>
        <w:t>p</w:t>
      </w:r>
      <w:r w:rsidR="00971086" w:rsidRPr="00FC0234">
        <w:rPr>
          <w:rFonts w:ascii="Garamond" w:hAnsi="Garamond" w:cstheme="minorHAnsi"/>
          <w:sz w:val="24"/>
          <w:szCs w:val="24"/>
        </w:rPr>
        <w:t xml:space="preserve">esos </w:t>
      </w:r>
      <w:r w:rsidR="00AC7402" w:rsidRPr="00FC0234">
        <w:rPr>
          <w:rFonts w:ascii="Garamond" w:hAnsi="Garamond" w:cstheme="minorHAnsi"/>
          <w:sz w:val="24"/>
          <w:szCs w:val="24"/>
        </w:rPr>
        <w:t>75</w:t>
      </w:r>
      <w:r w:rsidRPr="00FC0234">
        <w:rPr>
          <w:rFonts w:ascii="Garamond" w:hAnsi="Garamond" w:cstheme="minorHAnsi"/>
          <w:sz w:val="24"/>
          <w:szCs w:val="24"/>
        </w:rPr>
        <w:t xml:space="preserve">/100 M.N.), de conformidad con </w:t>
      </w:r>
      <w:r w:rsidRPr="00FC0234">
        <w:rPr>
          <w:rFonts w:ascii="Garamond" w:hAnsi="Garamond" w:cstheme="minorHAnsi"/>
          <w:sz w:val="24"/>
          <w:szCs w:val="24"/>
        </w:rPr>
        <w:lastRenderedPageBreak/>
        <w:t xml:space="preserve">la facultad que le otorga la legislación estatal y federal aplicable y de acuerdo con lo que se precisa en la declaración 2.6 de este </w:t>
      </w:r>
      <w:r w:rsidRPr="00FC0234">
        <w:rPr>
          <w:rFonts w:ascii="Garamond" w:hAnsi="Garamond" w:cstheme="minorHAnsi"/>
          <w:b/>
          <w:bCs/>
          <w:sz w:val="24"/>
          <w:szCs w:val="24"/>
        </w:rPr>
        <w:t>Contrato</w:t>
      </w:r>
      <w:r w:rsidRPr="00FC0234">
        <w:rPr>
          <w:rFonts w:ascii="Garamond" w:hAnsi="Garamond" w:cstheme="minorHAnsi"/>
          <w:sz w:val="24"/>
          <w:szCs w:val="24"/>
        </w:rPr>
        <w:t>.</w:t>
      </w:r>
    </w:p>
    <w:p w14:paraId="2E1071CA" w14:textId="77777777" w:rsidR="00971086" w:rsidRPr="00FC0234" w:rsidRDefault="00971086" w:rsidP="00971086">
      <w:pPr>
        <w:pStyle w:val="Prrafodelista"/>
        <w:ind w:left="426"/>
        <w:rPr>
          <w:rFonts w:ascii="Garamond" w:hAnsi="Garamond" w:cstheme="minorHAnsi"/>
          <w:sz w:val="24"/>
          <w:szCs w:val="24"/>
        </w:rPr>
      </w:pPr>
    </w:p>
    <w:p w14:paraId="6FBFD9B9" w14:textId="6357EA5F" w:rsidR="00971086" w:rsidRPr="00FC0234" w:rsidRDefault="00971086" w:rsidP="000A4FE9">
      <w:pPr>
        <w:pStyle w:val="Prrafodelista"/>
        <w:numPr>
          <w:ilvl w:val="1"/>
          <w:numId w:val="38"/>
        </w:numPr>
        <w:ind w:left="567" w:hanging="567"/>
        <w:jc w:val="both"/>
        <w:rPr>
          <w:rFonts w:ascii="Garamond" w:hAnsi="Garamond" w:cstheme="minorHAnsi"/>
          <w:sz w:val="24"/>
          <w:szCs w:val="24"/>
        </w:rPr>
      </w:pPr>
      <w:r w:rsidRPr="00FC0234">
        <w:rPr>
          <w:rFonts w:ascii="Garamond" w:hAnsi="Garamond" w:cstheme="minorHAnsi"/>
          <w:sz w:val="24"/>
          <w:szCs w:val="24"/>
        </w:rPr>
        <w:t xml:space="preserve">Para efectos de lo que dispone el artículo 50 de la Ley de Coordinación Fiscal, durante el presente ejercicio fiscal 2024 no ha destinado o comprometido recursos que le correspondan del </w:t>
      </w:r>
      <w:r w:rsidRPr="00FC0234">
        <w:rPr>
          <w:rFonts w:ascii="Garamond" w:hAnsi="Garamond" w:cstheme="minorHAnsi"/>
          <w:b/>
          <w:bCs/>
          <w:sz w:val="24"/>
          <w:szCs w:val="24"/>
        </w:rPr>
        <w:t>FAFEF</w:t>
      </w:r>
      <w:r w:rsidRPr="00FC0234">
        <w:rPr>
          <w:rFonts w:ascii="Garamond" w:hAnsi="Garamond" w:cstheme="minorHAnsi"/>
          <w:sz w:val="24"/>
          <w:szCs w:val="24"/>
        </w:rPr>
        <w:t>, para el pago del servicio de deuda alguna.</w:t>
      </w:r>
    </w:p>
    <w:p w14:paraId="7953EB77" w14:textId="77777777" w:rsidR="00971086" w:rsidRPr="00FC0234" w:rsidRDefault="00971086" w:rsidP="00971086">
      <w:pPr>
        <w:pStyle w:val="Prrafodelista"/>
        <w:rPr>
          <w:rFonts w:ascii="Garamond" w:hAnsi="Garamond" w:cstheme="minorHAnsi"/>
          <w:sz w:val="24"/>
          <w:szCs w:val="24"/>
        </w:rPr>
      </w:pPr>
    </w:p>
    <w:p w14:paraId="3EC727F0" w14:textId="140AD2E7" w:rsidR="00971086" w:rsidRPr="00FC0234" w:rsidRDefault="00971086" w:rsidP="000A4FE9">
      <w:pPr>
        <w:pStyle w:val="Prrafodelista"/>
        <w:numPr>
          <w:ilvl w:val="1"/>
          <w:numId w:val="38"/>
        </w:numPr>
        <w:ind w:left="567" w:hanging="567"/>
        <w:jc w:val="both"/>
        <w:rPr>
          <w:rFonts w:ascii="Garamond" w:hAnsi="Garamond" w:cstheme="minorHAnsi"/>
          <w:sz w:val="24"/>
          <w:szCs w:val="24"/>
        </w:rPr>
      </w:pPr>
      <w:r w:rsidRPr="00FC0234">
        <w:rPr>
          <w:rFonts w:ascii="Garamond" w:hAnsi="Garamond" w:cstheme="minorHAnsi"/>
          <w:sz w:val="24"/>
          <w:szCs w:val="24"/>
        </w:rPr>
        <w:t xml:space="preserve">A través del Fideicomiso, se </w:t>
      </w:r>
      <w:r w:rsidR="00C32CAE" w:rsidRPr="00FC0234">
        <w:rPr>
          <w:rFonts w:ascii="Garamond" w:hAnsi="Garamond" w:cstheme="minorHAnsi"/>
          <w:sz w:val="24"/>
          <w:szCs w:val="24"/>
        </w:rPr>
        <w:t xml:space="preserve">constituirá y </w:t>
      </w:r>
      <w:r w:rsidRPr="00FC0234">
        <w:rPr>
          <w:rFonts w:ascii="Garamond" w:hAnsi="Garamond" w:cstheme="minorHAnsi"/>
          <w:sz w:val="24"/>
          <w:szCs w:val="24"/>
        </w:rPr>
        <w:t xml:space="preserve">formalizará el mecanismo de pago a efecto de cumplir con todas y cada una de las obligaciones que contrae </w:t>
      </w:r>
      <w:r w:rsidR="00C32CAE" w:rsidRPr="00FC0234">
        <w:rPr>
          <w:rFonts w:ascii="Garamond" w:hAnsi="Garamond" w:cstheme="minorHAnsi"/>
          <w:b/>
          <w:bCs/>
          <w:sz w:val="24"/>
          <w:szCs w:val="24"/>
        </w:rPr>
        <w:t>EL ESTADO</w:t>
      </w:r>
      <w:r w:rsidRPr="00FC0234">
        <w:rPr>
          <w:rFonts w:ascii="Garamond" w:hAnsi="Garamond" w:cstheme="minorHAnsi"/>
          <w:sz w:val="24"/>
          <w:szCs w:val="24"/>
        </w:rPr>
        <w:t xml:space="preserve"> con la contratación y disposición de</w:t>
      </w:r>
      <w:r w:rsidR="00C32CAE" w:rsidRPr="00FC0234">
        <w:rPr>
          <w:rFonts w:ascii="Garamond" w:hAnsi="Garamond" w:cstheme="minorHAnsi"/>
          <w:sz w:val="24"/>
          <w:szCs w:val="24"/>
        </w:rPr>
        <w:t xml:space="preserve">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a cuyo patrimonio </w:t>
      </w:r>
      <w:r w:rsidRPr="00FC0234">
        <w:rPr>
          <w:rFonts w:ascii="Garamond" w:hAnsi="Garamond" w:cstheme="minorHAnsi"/>
          <w:sz w:val="24"/>
          <w:szCs w:val="24"/>
          <w:u w:val="single"/>
        </w:rPr>
        <w:t>afectará</w:t>
      </w:r>
      <w:r w:rsidRPr="00FC0234">
        <w:rPr>
          <w:rFonts w:ascii="Garamond" w:hAnsi="Garamond" w:cstheme="minorHAnsi"/>
          <w:sz w:val="24"/>
          <w:szCs w:val="24"/>
        </w:rPr>
        <w:t xml:space="preserve"> de manera irrevocable, a favor de</w:t>
      </w:r>
      <w:r w:rsidR="00C32CAE" w:rsidRPr="00FC0234">
        <w:rPr>
          <w:rFonts w:ascii="Garamond" w:hAnsi="Garamond" w:cstheme="minorHAnsi"/>
          <w:sz w:val="24"/>
          <w:szCs w:val="24"/>
        </w:rPr>
        <w:t xml:space="preserve"> </w:t>
      </w:r>
      <w:r w:rsidR="00C32CAE" w:rsidRPr="00FC0234">
        <w:rPr>
          <w:rFonts w:ascii="Garamond" w:hAnsi="Garamond" w:cstheme="minorHAnsi"/>
          <w:b/>
          <w:bCs/>
          <w:sz w:val="24"/>
          <w:szCs w:val="24"/>
        </w:rPr>
        <w:t>EL ACREDITANTE</w:t>
      </w:r>
      <w:r w:rsidRPr="00FC0234">
        <w:rPr>
          <w:rFonts w:ascii="Garamond" w:hAnsi="Garamond" w:cstheme="minorHAnsi"/>
          <w:sz w:val="24"/>
          <w:szCs w:val="24"/>
        </w:rPr>
        <w:t xml:space="preserve">, mientras exista saldo a su cargo derivado del mismo, la cantidad </w:t>
      </w:r>
      <w:r w:rsidR="00C32CAE" w:rsidRPr="00FC0234">
        <w:rPr>
          <w:rFonts w:ascii="Garamond" w:hAnsi="Garamond" w:cstheme="minorHAnsi"/>
          <w:sz w:val="24"/>
          <w:szCs w:val="24"/>
        </w:rPr>
        <w:t xml:space="preserve">anual </w:t>
      </w:r>
      <w:r w:rsidRPr="00FC0234">
        <w:rPr>
          <w:rFonts w:ascii="Garamond" w:hAnsi="Garamond" w:cstheme="minorHAnsi"/>
          <w:sz w:val="24"/>
          <w:szCs w:val="24"/>
        </w:rPr>
        <w:t xml:space="preserve">correspondiente al 25% (veinticinco por ciento) de los ingresos que obtenga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E</w:t>
      </w:r>
      <w:r w:rsidR="00C32CAE" w:rsidRPr="00FC0234">
        <w:rPr>
          <w:rFonts w:ascii="Garamond" w:hAnsi="Garamond" w:cstheme="minorHAnsi"/>
          <w:b/>
          <w:bCs/>
          <w:sz w:val="24"/>
          <w:szCs w:val="24"/>
        </w:rPr>
        <w:t>STADO</w:t>
      </w:r>
      <w:r w:rsidRPr="00FC0234">
        <w:rPr>
          <w:rFonts w:ascii="Garamond" w:hAnsi="Garamond" w:cstheme="minorHAnsi"/>
          <w:sz w:val="24"/>
          <w:szCs w:val="24"/>
        </w:rPr>
        <w:t xml:space="preserve"> del </w:t>
      </w:r>
      <w:r w:rsidRPr="00FC0234">
        <w:rPr>
          <w:rFonts w:ascii="Garamond" w:hAnsi="Garamond" w:cstheme="minorHAnsi"/>
          <w:b/>
          <w:bCs/>
          <w:sz w:val="24"/>
          <w:szCs w:val="24"/>
        </w:rPr>
        <w:t>FAFEF</w:t>
      </w:r>
      <w:r w:rsidRPr="00FC0234">
        <w:rPr>
          <w:rFonts w:ascii="Garamond" w:hAnsi="Garamond" w:cstheme="minorHAnsi"/>
          <w:sz w:val="24"/>
          <w:szCs w:val="24"/>
        </w:rPr>
        <w:t>, hasta la total liquidación de</w:t>
      </w:r>
      <w:r w:rsidR="00C32CAE" w:rsidRPr="00FC0234">
        <w:rPr>
          <w:rFonts w:ascii="Garamond" w:hAnsi="Garamond" w:cstheme="minorHAnsi"/>
          <w:sz w:val="24"/>
          <w:szCs w:val="24"/>
        </w:rPr>
        <w:t xml:space="preserve">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en el entendido de que la suma de los pagos que realice para dichos fines, durante cada ejercicio fiscal en que se mantenga vigente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no excederá de la cantidad que destine para tal efecto, según lo dispuesto en la declaración 2.7 de este </w:t>
      </w:r>
      <w:r w:rsidRPr="00FC0234">
        <w:rPr>
          <w:rFonts w:ascii="Garamond" w:hAnsi="Garamond" w:cstheme="minorHAnsi"/>
          <w:b/>
          <w:bCs/>
          <w:sz w:val="24"/>
          <w:szCs w:val="24"/>
        </w:rPr>
        <w:t>Contrato</w:t>
      </w:r>
      <w:r w:rsidRPr="00FC0234">
        <w:rPr>
          <w:rFonts w:ascii="Garamond" w:hAnsi="Garamond" w:cstheme="minorHAnsi"/>
          <w:sz w:val="24"/>
          <w:szCs w:val="24"/>
        </w:rPr>
        <w:t>.</w:t>
      </w:r>
    </w:p>
    <w:p w14:paraId="35E87339" w14:textId="7A44F95D" w:rsidR="00971086" w:rsidRPr="00FC0234" w:rsidRDefault="00971086" w:rsidP="00971086">
      <w:pPr>
        <w:pStyle w:val="Prrafodelista"/>
        <w:rPr>
          <w:rFonts w:ascii="Garamond" w:hAnsi="Garamond" w:cstheme="minorHAnsi"/>
          <w:sz w:val="24"/>
          <w:szCs w:val="24"/>
        </w:rPr>
      </w:pPr>
    </w:p>
    <w:p w14:paraId="431F57CD" w14:textId="2ADD8C51" w:rsidR="00971086" w:rsidRPr="00FC0234" w:rsidRDefault="00971086" w:rsidP="00971086">
      <w:pPr>
        <w:pStyle w:val="Prrafodelista"/>
        <w:ind w:left="567"/>
        <w:jc w:val="both"/>
        <w:rPr>
          <w:rFonts w:ascii="Garamond" w:hAnsi="Garamond" w:cstheme="minorHAnsi"/>
          <w:sz w:val="24"/>
          <w:szCs w:val="24"/>
        </w:rPr>
      </w:pPr>
      <w:r w:rsidRPr="00FC0234">
        <w:rPr>
          <w:rFonts w:ascii="Garamond" w:hAnsi="Garamond" w:cstheme="minorHAnsi"/>
          <w:sz w:val="24"/>
          <w:szCs w:val="24"/>
        </w:rPr>
        <w:t xml:space="preserve">La cantidad que </w:t>
      </w:r>
      <w:r w:rsidR="006373BB" w:rsidRPr="00FC0234">
        <w:rPr>
          <w:rFonts w:ascii="Garamond" w:hAnsi="Garamond" w:cstheme="minorHAnsi"/>
          <w:b/>
          <w:bCs/>
          <w:sz w:val="24"/>
          <w:szCs w:val="24"/>
        </w:rPr>
        <w:t>EL ACREDITADO</w:t>
      </w:r>
      <w:r w:rsidRPr="00FC0234">
        <w:rPr>
          <w:rFonts w:ascii="Garamond" w:hAnsi="Garamond" w:cstheme="minorHAnsi"/>
          <w:sz w:val="24"/>
          <w:szCs w:val="24"/>
        </w:rPr>
        <w:t xml:space="preserve"> destinará para el pago del servicio de la deuda que derive de</w:t>
      </w:r>
      <w:r w:rsidR="006373BB" w:rsidRPr="00FC0234">
        <w:rPr>
          <w:rFonts w:ascii="Garamond" w:hAnsi="Garamond" w:cstheme="minorHAnsi"/>
          <w:sz w:val="24"/>
          <w:szCs w:val="24"/>
        </w:rPr>
        <w:t xml:space="preserve"> </w:t>
      </w:r>
      <w:r w:rsidR="006373BB"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con cargo a los ingresos que le correspondan a</w:t>
      </w:r>
      <w:r w:rsidR="006373BB" w:rsidRPr="00FC0234">
        <w:rPr>
          <w:rFonts w:ascii="Garamond" w:hAnsi="Garamond" w:cstheme="minorHAnsi"/>
          <w:sz w:val="24"/>
          <w:szCs w:val="24"/>
        </w:rPr>
        <w:t xml:space="preserve"> </w:t>
      </w:r>
      <w:r w:rsidR="006373BB" w:rsidRPr="00FC0234">
        <w:rPr>
          <w:rFonts w:ascii="Garamond" w:hAnsi="Garamond" w:cstheme="minorHAnsi"/>
          <w:b/>
          <w:bCs/>
          <w:sz w:val="24"/>
          <w:szCs w:val="24"/>
        </w:rPr>
        <w:t>EL ESTADO</w:t>
      </w:r>
      <w:r w:rsidRPr="00FC0234">
        <w:rPr>
          <w:rFonts w:ascii="Garamond" w:hAnsi="Garamond" w:cstheme="minorHAnsi"/>
          <w:sz w:val="24"/>
          <w:szCs w:val="24"/>
        </w:rPr>
        <w:t xml:space="preserve"> del </w:t>
      </w:r>
      <w:r w:rsidRPr="00FC0234">
        <w:rPr>
          <w:rFonts w:ascii="Garamond" w:hAnsi="Garamond" w:cstheme="minorHAnsi"/>
          <w:b/>
          <w:bCs/>
          <w:sz w:val="24"/>
          <w:szCs w:val="24"/>
        </w:rPr>
        <w:t>FAFEF</w:t>
      </w:r>
      <w:r w:rsidRPr="00FC0234">
        <w:rPr>
          <w:rFonts w:ascii="Garamond" w:hAnsi="Garamond" w:cstheme="minorHAnsi"/>
          <w:sz w:val="24"/>
          <w:szCs w:val="24"/>
        </w:rPr>
        <w:t xml:space="preserve">, se pactará en la </w:t>
      </w:r>
      <w:r w:rsidR="00B826F0" w:rsidRPr="00FC0234">
        <w:rPr>
          <w:rFonts w:ascii="Garamond" w:hAnsi="Garamond" w:cstheme="minorHAnsi"/>
          <w:sz w:val="24"/>
          <w:szCs w:val="24"/>
        </w:rPr>
        <w:t>[</w:t>
      </w:r>
      <w:r w:rsidRPr="00FC0234">
        <w:rPr>
          <w:rFonts w:ascii="Garamond" w:hAnsi="Garamond" w:cstheme="minorHAnsi"/>
          <w:sz w:val="24"/>
          <w:szCs w:val="24"/>
          <w:u w:val="single"/>
        </w:rPr>
        <w:t>Ficha</w:t>
      </w:r>
      <w:r w:rsidR="00B826F0" w:rsidRPr="00FC0234">
        <w:rPr>
          <w:rFonts w:ascii="Garamond" w:hAnsi="Garamond" w:cstheme="minorHAnsi"/>
          <w:sz w:val="24"/>
          <w:szCs w:val="24"/>
          <w:u w:val="single"/>
        </w:rPr>
        <w:t xml:space="preserve"> o Pagaré</w:t>
      </w:r>
      <w:r w:rsidR="00B826F0" w:rsidRPr="00FC0234">
        <w:rPr>
          <w:rFonts w:ascii="Garamond" w:hAnsi="Garamond" w:cstheme="minorHAnsi"/>
          <w:sz w:val="24"/>
          <w:szCs w:val="24"/>
        </w:rPr>
        <w:t>]</w:t>
      </w:r>
      <w:r w:rsidR="0016791A" w:rsidRPr="00FC0234">
        <w:rPr>
          <w:rStyle w:val="Refdenotaalpie"/>
          <w:rFonts w:ascii="Garamond" w:hAnsi="Garamond" w:cstheme="minorHAnsi"/>
          <w:sz w:val="24"/>
          <w:szCs w:val="24"/>
        </w:rPr>
        <w:footnoteReference w:id="7"/>
      </w:r>
      <w:r w:rsidRPr="00FC0234">
        <w:rPr>
          <w:rFonts w:ascii="Garamond" w:hAnsi="Garamond" w:cstheme="minorHAnsi"/>
          <w:sz w:val="24"/>
          <w:szCs w:val="24"/>
        </w:rPr>
        <w:t xml:space="preserve"> (según este término se define más adelante en el presente </w:t>
      </w:r>
      <w:r w:rsidRPr="00FC0234">
        <w:rPr>
          <w:rFonts w:ascii="Garamond" w:hAnsi="Garamond" w:cstheme="minorHAnsi"/>
          <w:b/>
          <w:bCs/>
          <w:sz w:val="24"/>
          <w:szCs w:val="24"/>
        </w:rPr>
        <w:t>Contrato</w:t>
      </w:r>
      <w:r w:rsidR="00500096" w:rsidRPr="00FC0234">
        <w:rPr>
          <w:rFonts w:ascii="Garamond" w:hAnsi="Garamond" w:cstheme="minorHAnsi"/>
          <w:b/>
          <w:bCs/>
          <w:sz w:val="24"/>
          <w:szCs w:val="24"/>
        </w:rPr>
        <w:t>.</w:t>
      </w:r>
    </w:p>
    <w:p w14:paraId="61AFEB97" w14:textId="77777777" w:rsidR="00E96C86" w:rsidRPr="00FC0234" w:rsidRDefault="00E96C86" w:rsidP="00971086">
      <w:pPr>
        <w:pStyle w:val="Prrafodelista"/>
        <w:ind w:left="567"/>
        <w:jc w:val="both"/>
        <w:rPr>
          <w:rFonts w:ascii="Garamond" w:hAnsi="Garamond" w:cstheme="minorHAnsi"/>
          <w:sz w:val="24"/>
          <w:szCs w:val="24"/>
        </w:rPr>
      </w:pPr>
    </w:p>
    <w:p w14:paraId="2777B1B0" w14:textId="105CD8E5" w:rsidR="00971086" w:rsidRPr="00FC0234" w:rsidRDefault="00475C09" w:rsidP="000A4FE9">
      <w:pPr>
        <w:pStyle w:val="Prrafodelista"/>
        <w:numPr>
          <w:ilvl w:val="1"/>
          <w:numId w:val="38"/>
        </w:numPr>
        <w:ind w:left="567" w:hanging="567"/>
        <w:jc w:val="both"/>
        <w:rPr>
          <w:rFonts w:ascii="Garamond" w:hAnsi="Garamond" w:cstheme="minorHAnsi"/>
          <w:sz w:val="24"/>
          <w:szCs w:val="24"/>
        </w:rPr>
      </w:pPr>
      <w:r w:rsidRPr="00FC0234">
        <w:rPr>
          <w:rFonts w:ascii="Garamond" w:hAnsi="Garamond" w:cstheme="minorHAnsi"/>
          <w:sz w:val="24"/>
          <w:szCs w:val="24"/>
        </w:rPr>
        <w:t>[</w:t>
      </w:r>
      <w:r w:rsidR="00E96C86" w:rsidRPr="00FC0234">
        <w:rPr>
          <w:rFonts w:ascii="Garamond" w:hAnsi="Garamond" w:cstheme="minorHAnsi"/>
          <w:sz w:val="24"/>
          <w:szCs w:val="24"/>
        </w:rPr>
        <w:t>Cuenta y, en caso necesario, exhibirá conforme a la legislación aplicable, los estudios de factibilidad técnica y financiera, así como los proyectos ejecutivos de las obras que se financiarán con recursos de</w:t>
      </w:r>
      <w:r w:rsidRPr="00FC0234">
        <w:rPr>
          <w:rFonts w:ascii="Garamond" w:hAnsi="Garamond" w:cstheme="minorHAnsi"/>
          <w:sz w:val="24"/>
          <w:szCs w:val="24"/>
        </w:rPr>
        <w:t xml:space="preserve"> </w:t>
      </w:r>
      <w:r w:rsidRPr="00FC0234">
        <w:rPr>
          <w:rFonts w:ascii="Garamond" w:hAnsi="Garamond" w:cstheme="minorHAnsi"/>
          <w:b/>
          <w:bCs/>
          <w:sz w:val="24"/>
          <w:szCs w:val="24"/>
        </w:rPr>
        <w:t>EL</w:t>
      </w:r>
      <w:r w:rsidR="00E96C86"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00E96C86" w:rsidRPr="00FC0234">
        <w:rPr>
          <w:rFonts w:ascii="Garamond" w:hAnsi="Garamond" w:cstheme="minorHAnsi"/>
          <w:sz w:val="24"/>
          <w:szCs w:val="24"/>
        </w:rPr>
        <w:t>, conforme a lo previsto en la legislación aplicable; asimismo, declara contar con la capacidad necesaria para la adecuada ejecución de las acciones.</w:t>
      </w:r>
      <w:r w:rsidRPr="00FC0234">
        <w:rPr>
          <w:rFonts w:ascii="Garamond" w:hAnsi="Garamond" w:cstheme="minorHAnsi"/>
          <w:sz w:val="24"/>
          <w:szCs w:val="24"/>
        </w:rPr>
        <w:t>]</w:t>
      </w:r>
      <w:r w:rsidRPr="00FC0234">
        <w:rPr>
          <w:rStyle w:val="Refdenotaalpie"/>
          <w:rFonts w:ascii="Garamond" w:hAnsi="Garamond" w:cstheme="minorHAnsi"/>
          <w:sz w:val="24"/>
          <w:szCs w:val="24"/>
        </w:rPr>
        <w:footnoteReference w:id="8"/>
      </w:r>
    </w:p>
    <w:p w14:paraId="66A33E11" w14:textId="77777777" w:rsidR="000A4FE9" w:rsidRPr="00FC0234" w:rsidRDefault="000A4FE9" w:rsidP="00987D3C">
      <w:pPr>
        <w:rPr>
          <w:lang w:val="es-MX" w:bidi="es-ES"/>
        </w:rPr>
      </w:pPr>
    </w:p>
    <w:p w14:paraId="1F90EECA" w14:textId="7B65BF9D"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rPr>
        <w:t xml:space="preserve">Los recursos con los cuales </w:t>
      </w:r>
      <w:r w:rsidR="00A55F33" w:rsidRPr="00FC0234">
        <w:rPr>
          <w:rFonts w:ascii="Garamond" w:hAnsi="Garamond" w:cstheme="minorHAnsi"/>
          <w:sz w:val="24"/>
          <w:szCs w:val="24"/>
          <w:lang w:val="es-MX"/>
        </w:rPr>
        <w:t>cubrirá</w:t>
      </w:r>
      <w:r w:rsidRPr="00FC0234">
        <w:rPr>
          <w:rFonts w:ascii="Garamond" w:hAnsi="Garamond" w:cstheme="minorHAnsi"/>
          <w:sz w:val="24"/>
          <w:szCs w:val="24"/>
          <w:lang w:val="es-MX"/>
        </w:rPr>
        <w:t xml:space="preserve"> </w:t>
      </w:r>
      <w:r w:rsidR="00A55F33" w:rsidRPr="00FC0234">
        <w:rPr>
          <w:rFonts w:ascii="Garamond" w:hAnsi="Garamond" w:cstheme="minorHAnsi"/>
          <w:sz w:val="24"/>
          <w:szCs w:val="24"/>
          <w:lang w:val="es-MX"/>
        </w:rPr>
        <w:t xml:space="preserve">el pago de </w:t>
      </w:r>
      <w:r w:rsidRPr="00FC0234">
        <w:rPr>
          <w:rFonts w:ascii="Garamond" w:hAnsi="Garamond" w:cstheme="minorHAnsi"/>
          <w:sz w:val="24"/>
          <w:szCs w:val="24"/>
          <w:lang w:val="es-MX"/>
        </w:rPr>
        <w:t>todas y cada una de las obligaciones que derivan de</w:t>
      </w:r>
      <w:r w:rsidR="00A55F33" w:rsidRPr="00FC0234">
        <w:rPr>
          <w:rFonts w:ascii="Garamond" w:hAnsi="Garamond" w:cstheme="minorHAnsi"/>
          <w:b/>
          <w:bCs/>
          <w:sz w:val="24"/>
          <w:szCs w:val="24"/>
          <w:lang w:val="es-MX"/>
        </w:rPr>
        <w:t xml:space="preserve"> EL CRÉDITO</w:t>
      </w:r>
      <w:r w:rsidRPr="00FC0234">
        <w:rPr>
          <w:rFonts w:ascii="Garamond" w:hAnsi="Garamond" w:cstheme="minorHAnsi"/>
          <w:sz w:val="24"/>
          <w:szCs w:val="24"/>
          <w:lang w:val="es-MX"/>
        </w:rPr>
        <w:t>, son de procedencia lícita, provenientes de las participaciones que en ingresos federales le corresponden a</w:t>
      </w:r>
      <w:r w:rsidR="00A55F33" w:rsidRPr="00FC0234">
        <w:rPr>
          <w:rFonts w:ascii="Garamond" w:hAnsi="Garamond" w:cstheme="minorHAnsi"/>
          <w:sz w:val="24"/>
          <w:szCs w:val="24"/>
          <w:lang w:val="es-MX"/>
        </w:rPr>
        <w:t xml:space="preserve"> </w:t>
      </w:r>
      <w:r w:rsidR="00A55F33"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E</w:t>
      </w:r>
      <w:r w:rsidR="00A55F33" w:rsidRPr="00FC0234">
        <w:rPr>
          <w:rFonts w:ascii="Garamond" w:hAnsi="Garamond" w:cstheme="minorHAnsi"/>
          <w:b/>
          <w:bCs/>
          <w:sz w:val="24"/>
          <w:szCs w:val="24"/>
          <w:lang w:val="es-MX"/>
        </w:rPr>
        <w:t>STADO</w:t>
      </w:r>
      <w:r w:rsidRPr="00FC0234">
        <w:rPr>
          <w:rFonts w:ascii="Garamond" w:hAnsi="Garamond" w:cstheme="minorHAnsi"/>
          <w:sz w:val="24"/>
          <w:szCs w:val="24"/>
          <w:lang w:val="es-MX"/>
        </w:rPr>
        <w:t xml:space="preserve"> del </w:t>
      </w:r>
      <w:r w:rsidR="00ED16A0" w:rsidRPr="00FC0234">
        <w:rPr>
          <w:rFonts w:ascii="Garamond" w:hAnsi="Garamond" w:cstheme="minorHAnsi"/>
          <w:b/>
          <w:bCs/>
          <w:sz w:val="24"/>
          <w:szCs w:val="24"/>
          <w:lang w:val="es-MX"/>
        </w:rPr>
        <w:t>FAFEF</w:t>
      </w:r>
      <w:r w:rsidRPr="00FC0234">
        <w:rPr>
          <w:rFonts w:ascii="Garamond" w:hAnsi="Garamond" w:cstheme="minorHAnsi"/>
          <w:sz w:val="24"/>
          <w:szCs w:val="24"/>
          <w:lang w:val="es-MX"/>
        </w:rPr>
        <w:t>.</w:t>
      </w:r>
    </w:p>
    <w:p w14:paraId="16258258" w14:textId="77777777" w:rsidR="000A4FE9" w:rsidRPr="00FC0234" w:rsidRDefault="000A4FE9" w:rsidP="000A4FE9">
      <w:pPr>
        <w:rPr>
          <w:rFonts w:ascii="Garamond" w:hAnsi="Garamond" w:cstheme="minorHAnsi"/>
          <w:sz w:val="24"/>
          <w:szCs w:val="24"/>
          <w:lang w:val="es-MX" w:bidi="es-ES"/>
        </w:rPr>
      </w:pPr>
    </w:p>
    <w:p w14:paraId="38061DF8" w14:textId="0974D17A" w:rsidR="000A4FE9" w:rsidRPr="00FC0234" w:rsidRDefault="000A4FE9"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w:t>
      </w:r>
      <w:r w:rsidRPr="00FC0234">
        <w:rPr>
          <w:rFonts w:ascii="Garamond" w:hAnsi="Garamond" w:cstheme="minorHAnsi"/>
          <w:b/>
          <w:bCs/>
          <w:sz w:val="24"/>
          <w:szCs w:val="24"/>
          <w:lang w:val="es-MX"/>
        </w:rPr>
        <w:t>E</w:t>
      </w:r>
      <w:r w:rsidR="00A55F33" w:rsidRPr="00FC0234">
        <w:rPr>
          <w:rFonts w:ascii="Garamond" w:hAnsi="Garamond" w:cstheme="minorHAnsi"/>
          <w:b/>
          <w:bCs/>
          <w:sz w:val="24"/>
          <w:szCs w:val="24"/>
          <w:lang w:val="es-MX"/>
        </w:rPr>
        <w:t>L ESTADO</w:t>
      </w:r>
      <w:r w:rsidRPr="00FC0234">
        <w:rPr>
          <w:rFonts w:ascii="Garamond" w:hAnsi="Garamond" w:cstheme="minorHAnsi"/>
          <w:sz w:val="24"/>
          <w:szCs w:val="24"/>
          <w:lang w:val="es-MX"/>
        </w:rPr>
        <w:t xml:space="preserve"> se encuentra en cumplimiento con los financiamientos que integran su deuda pública y el monto del presente </w:t>
      </w:r>
      <w:r w:rsidR="00B826F0" w:rsidRPr="00FC0234">
        <w:rPr>
          <w:rFonts w:ascii="Garamond" w:hAnsi="Garamond" w:cstheme="minorHAnsi"/>
          <w:b/>
          <w:bCs/>
          <w:sz w:val="24"/>
          <w:szCs w:val="24"/>
          <w:lang w:val="es-MX"/>
        </w:rPr>
        <w:t>CRÉDITO</w:t>
      </w:r>
      <w:r w:rsidRPr="00FC0234">
        <w:rPr>
          <w:rFonts w:ascii="Garamond" w:hAnsi="Garamond" w:cstheme="minorHAnsi"/>
          <w:sz w:val="24"/>
          <w:szCs w:val="24"/>
          <w:lang w:val="es-MX"/>
        </w:rPr>
        <w:t xml:space="preserve"> se encuentra dentro del monto de endeudamiento autorizado en términos del </w:t>
      </w:r>
      <w:r w:rsidR="0086760A" w:rsidRPr="00FC0234">
        <w:rPr>
          <w:rFonts w:ascii="Garamond" w:hAnsi="Garamond" w:cstheme="minorHAnsi"/>
          <w:sz w:val="24"/>
          <w:szCs w:val="24"/>
          <w:lang w:val="es-MX"/>
        </w:rPr>
        <w:t>Decreto Número 682</w:t>
      </w:r>
      <w:r w:rsidRPr="00FC0234">
        <w:rPr>
          <w:rFonts w:ascii="Garamond" w:hAnsi="Garamond" w:cstheme="minorHAnsi"/>
          <w:sz w:val="24"/>
          <w:szCs w:val="24"/>
          <w:lang w:val="es-MX"/>
        </w:rPr>
        <w:t xml:space="preserve"> y de conformidad con la Ley de Deuda Estatal].</w:t>
      </w:r>
      <w:r w:rsidRPr="00FC0234">
        <w:rPr>
          <w:rStyle w:val="Refdenotaalpie"/>
          <w:rFonts w:ascii="Garamond" w:hAnsi="Garamond" w:cstheme="minorHAnsi"/>
          <w:sz w:val="24"/>
          <w:szCs w:val="24"/>
          <w:lang w:val="es-MX"/>
        </w:rPr>
        <w:footnoteReference w:id="9"/>
      </w:r>
    </w:p>
    <w:p w14:paraId="36C875DC" w14:textId="77777777" w:rsidR="00A55F33" w:rsidRPr="00FC0234" w:rsidRDefault="00A55F33" w:rsidP="00987D3C">
      <w:pPr>
        <w:pStyle w:val="Prrafodelista"/>
        <w:rPr>
          <w:rFonts w:ascii="Garamond" w:hAnsi="Garamond" w:cstheme="minorHAnsi"/>
          <w:sz w:val="24"/>
          <w:szCs w:val="24"/>
          <w:lang w:val="es-MX"/>
        </w:rPr>
      </w:pPr>
    </w:p>
    <w:p w14:paraId="0BD64958" w14:textId="23F82B11" w:rsidR="00A55F33" w:rsidRPr="00FC0234" w:rsidRDefault="00A55F33"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Bajo su más estricta responsabilidad observará toda la normativa que resulte aplicable para la contratación, incluido lo relativo al proceso competitivo al que alude la Ley de Disciplina Financiera de las Entidades Federativas y los Municipios y demás regulación secundaria; uso y destino de los recursos objeto de </w:t>
      </w:r>
      <w:r w:rsidRPr="00FC0234">
        <w:rPr>
          <w:rFonts w:ascii="Garamond" w:hAnsi="Garamond" w:cstheme="minorHAnsi"/>
          <w:b/>
          <w:bCs/>
          <w:sz w:val="24"/>
          <w:szCs w:val="24"/>
          <w:lang w:val="es-MX"/>
        </w:rPr>
        <w:t>EL CRÉDITO</w:t>
      </w:r>
      <w:r w:rsidRPr="00FC0234">
        <w:rPr>
          <w:rFonts w:ascii="Garamond" w:hAnsi="Garamond" w:cstheme="minorHAnsi"/>
          <w:sz w:val="24"/>
          <w:szCs w:val="24"/>
          <w:lang w:val="es-MX"/>
        </w:rPr>
        <w:t xml:space="preserve"> y su fuente de pago, de acuerdo con lo que se establece en el presentes </w:t>
      </w:r>
      <w:r w:rsidRPr="00FC0234">
        <w:rPr>
          <w:rFonts w:ascii="Garamond" w:hAnsi="Garamond" w:cstheme="minorHAnsi"/>
          <w:b/>
          <w:bCs/>
          <w:sz w:val="24"/>
          <w:szCs w:val="24"/>
          <w:lang w:val="es-MX"/>
        </w:rPr>
        <w:t>Contrato</w:t>
      </w:r>
      <w:r w:rsidRPr="00FC0234">
        <w:rPr>
          <w:rFonts w:ascii="Garamond" w:hAnsi="Garamond" w:cstheme="minorHAnsi"/>
          <w:sz w:val="24"/>
          <w:szCs w:val="24"/>
          <w:lang w:val="es-MX"/>
        </w:rPr>
        <w:t>, en la normativa aplicable y regulación establecida.</w:t>
      </w:r>
    </w:p>
    <w:p w14:paraId="3FE44458" w14:textId="77777777" w:rsidR="00890AC6" w:rsidRPr="00FC0234" w:rsidRDefault="00890AC6" w:rsidP="00890AC6">
      <w:pPr>
        <w:pStyle w:val="Prrafodelista"/>
        <w:rPr>
          <w:rFonts w:ascii="Garamond" w:hAnsi="Garamond" w:cstheme="minorHAnsi"/>
          <w:sz w:val="24"/>
          <w:szCs w:val="24"/>
          <w:lang w:val="es-MX"/>
        </w:rPr>
      </w:pPr>
    </w:p>
    <w:p w14:paraId="0298EDB7" w14:textId="499A4E3C" w:rsidR="00890AC6" w:rsidRPr="00FC0234" w:rsidRDefault="00890AC6" w:rsidP="000A4FE9">
      <w:pPr>
        <w:pStyle w:val="Prrafodelista"/>
        <w:numPr>
          <w:ilvl w:val="1"/>
          <w:numId w:val="38"/>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Para efectos de comprobación, rendición de cuentas y transparencia, asume de manera directa, plena y absoluta los compromisos y responsabilidades vinculados con las obligaciones jurídicas, financieras y de cualquier otro tipo, en todo lo relativo a los procesos que comprendan la justificación, contratación, ejecución, control, supervisión, comprobación, integración de libros blancos, según corresponda, para cumplir plenamente con las disposiciones aplicables</w:t>
      </w:r>
    </w:p>
    <w:p w14:paraId="5DB88F2E" w14:textId="77777777" w:rsidR="000A4FE9" w:rsidRPr="00FC0234" w:rsidRDefault="000A4FE9" w:rsidP="000A4FE9">
      <w:pPr>
        <w:pStyle w:val="Prrafodelista"/>
        <w:rPr>
          <w:rFonts w:ascii="Garamond" w:hAnsi="Garamond" w:cstheme="minorHAnsi"/>
          <w:sz w:val="24"/>
          <w:szCs w:val="24"/>
          <w:lang w:val="es-MX"/>
        </w:rPr>
      </w:pPr>
    </w:p>
    <w:p w14:paraId="6959103E" w14:textId="77777777" w:rsidR="000A4FE9" w:rsidRPr="00FC0234" w:rsidRDefault="000A4FE9" w:rsidP="000A4FE9">
      <w:pPr>
        <w:pStyle w:val="Prrafodelista"/>
        <w:rPr>
          <w:rFonts w:ascii="Garamond" w:hAnsi="Garamond" w:cstheme="minorHAnsi"/>
          <w:sz w:val="24"/>
          <w:szCs w:val="24"/>
          <w:lang w:val="es-MX"/>
        </w:rPr>
      </w:pPr>
    </w:p>
    <w:p w14:paraId="1E23C976" w14:textId="77777777" w:rsidR="000A4FE9" w:rsidRPr="00FC0234" w:rsidRDefault="000A4FE9" w:rsidP="000A4FE9">
      <w:pPr>
        <w:pStyle w:val="Prrafodelista"/>
        <w:numPr>
          <w:ilvl w:val="0"/>
          <w:numId w:val="38"/>
        </w:numPr>
        <w:ind w:left="567" w:hanging="567"/>
        <w:jc w:val="both"/>
        <w:rPr>
          <w:rFonts w:ascii="Garamond" w:hAnsi="Garamond" w:cstheme="minorHAnsi"/>
          <w:b/>
          <w:bCs/>
          <w:sz w:val="24"/>
          <w:szCs w:val="24"/>
          <w:lang w:val="es-MX" w:bidi="es-ES"/>
        </w:rPr>
      </w:pPr>
      <w:r w:rsidRPr="00FC0234">
        <w:rPr>
          <w:rFonts w:ascii="Garamond" w:hAnsi="Garamond" w:cstheme="minorHAnsi"/>
          <w:b/>
          <w:bCs/>
          <w:sz w:val="24"/>
          <w:szCs w:val="24"/>
          <w:lang w:val="es-MX" w:bidi="es-ES"/>
        </w:rPr>
        <w:t>Declaran las Partes conjuntamente, por conducto de sus representantes legales, que</w:t>
      </w:r>
      <w:r w:rsidRPr="00FC0234">
        <w:rPr>
          <w:rFonts w:ascii="Garamond" w:hAnsi="Garamond" w:cstheme="minorHAnsi"/>
          <w:sz w:val="24"/>
          <w:szCs w:val="24"/>
          <w:lang w:val="es-MX" w:bidi="es-ES"/>
        </w:rPr>
        <w:t>:</w:t>
      </w:r>
    </w:p>
    <w:p w14:paraId="5DF48038" w14:textId="7A4D2B7D" w:rsidR="000A4FE9" w:rsidRPr="00FC0234" w:rsidRDefault="000A4FE9" w:rsidP="000A4FE9">
      <w:pPr>
        <w:jc w:val="both"/>
        <w:rPr>
          <w:rFonts w:ascii="Garamond" w:hAnsi="Garamond" w:cstheme="minorHAnsi"/>
          <w:sz w:val="24"/>
          <w:szCs w:val="24"/>
          <w:lang w:val="es-MX"/>
        </w:rPr>
      </w:pPr>
    </w:p>
    <w:p w14:paraId="3560B077" w14:textId="2D22D415" w:rsidR="00BF1E84" w:rsidRPr="00FC0234" w:rsidRDefault="00952AEB" w:rsidP="00134DB7">
      <w:pPr>
        <w:ind w:left="567" w:hanging="567"/>
        <w:jc w:val="both"/>
        <w:rPr>
          <w:rFonts w:ascii="Garamond" w:hAnsi="Garamond" w:cs="Arial"/>
          <w:b/>
          <w:sz w:val="24"/>
          <w:szCs w:val="24"/>
          <w:u w:val="single"/>
          <w:lang w:val="es-MX"/>
        </w:rPr>
      </w:pPr>
      <w:r w:rsidRPr="00FC0234">
        <w:rPr>
          <w:rFonts w:ascii="Garamond" w:hAnsi="Garamond" w:cstheme="minorHAnsi"/>
          <w:sz w:val="24"/>
          <w:szCs w:val="24"/>
          <w:lang w:val="es-MX"/>
        </w:rPr>
        <w:t xml:space="preserve">3.1 </w:t>
      </w:r>
      <w:r w:rsidR="00134DB7" w:rsidRPr="00FC0234">
        <w:rPr>
          <w:rFonts w:ascii="Garamond" w:hAnsi="Garamond" w:cstheme="minorHAnsi"/>
          <w:sz w:val="24"/>
          <w:szCs w:val="24"/>
          <w:lang w:val="es-MX"/>
        </w:rPr>
        <w:tab/>
      </w:r>
      <w:r w:rsidR="00134DB7" w:rsidRPr="00FC0234">
        <w:rPr>
          <w:rFonts w:ascii="Garamond" w:hAnsi="Garamond" w:cstheme="minorHAnsi"/>
          <w:b/>
          <w:bCs/>
          <w:sz w:val="24"/>
          <w:szCs w:val="24"/>
          <w:lang w:val="es-MX"/>
        </w:rPr>
        <w:t>E</w:t>
      </w:r>
      <w:r w:rsidR="00695AAA" w:rsidRPr="00FC0234">
        <w:rPr>
          <w:rFonts w:ascii="Garamond" w:hAnsi="Garamond" w:cstheme="minorHAnsi"/>
          <w:b/>
          <w:bCs/>
          <w:sz w:val="24"/>
          <w:szCs w:val="24"/>
          <w:lang w:val="es-MX"/>
        </w:rPr>
        <w:t>L ACREDITANTE</w:t>
      </w:r>
      <w:r w:rsidR="00134DB7" w:rsidRPr="00FC0234">
        <w:rPr>
          <w:rFonts w:ascii="Garamond" w:hAnsi="Garamond"/>
          <w:sz w:val="24"/>
          <w:szCs w:val="24"/>
        </w:rPr>
        <w:t xml:space="preserve"> ha hecho del conocimiento de</w:t>
      </w:r>
      <w:r w:rsidR="00695AAA" w:rsidRPr="00FC0234">
        <w:rPr>
          <w:rFonts w:ascii="Garamond" w:hAnsi="Garamond"/>
          <w:sz w:val="24"/>
          <w:szCs w:val="24"/>
        </w:rPr>
        <w:t xml:space="preserve"> </w:t>
      </w:r>
      <w:r w:rsidR="00695AAA" w:rsidRPr="00FC0234">
        <w:rPr>
          <w:rFonts w:ascii="Garamond" w:hAnsi="Garamond"/>
          <w:b/>
          <w:bCs/>
          <w:sz w:val="24"/>
          <w:szCs w:val="24"/>
        </w:rPr>
        <w:t>EL</w:t>
      </w:r>
      <w:r w:rsidR="00134DB7" w:rsidRPr="00FC0234">
        <w:rPr>
          <w:rFonts w:ascii="Garamond" w:hAnsi="Garamond"/>
          <w:b/>
          <w:bCs/>
          <w:sz w:val="24"/>
          <w:szCs w:val="24"/>
        </w:rPr>
        <w:t xml:space="preserve"> A</w:t>
      </w:r>
      <w:r w:rsidR="00695AAA" w:rsidRPr="00FC0234">
        <w:rPr>
          <w:rFonts w:ascii="Garamond" w:hAnsi="Garamond"/>
          <w:b/>
          <w:bCs/>
          <w:sz w:val="24"/>
          <w:szCs w:val="24"/>
        </w:rPr>
        <w:t>CREDITADO</w:t>
      </w:r>
      <w:r w:rsidR="00134DB7" w:rsidRPr="00FC0234">
        <w:rPr>
          <w:rFonts w:ascii="Garamond" w:hAnsi="Garamond"/>
          <w:sz w:val="24"/>
          <w:szCs w:val="24"/>
        </w:rPr>
        <w:t xml:space="preserve"> y </w:t>
      </w:r>
      <w:r w:rsidR="00134DB7" w:rsidRPr="00FC0234">
        <w:rPr>
          <w:rFonts w:ascii="Garamond" w:hAnsi="Garamond" w:hint="eastAsia"/>
          <w:sz w:val="24"/>
          <w:szCs w:val="24"/>
        </w:rPr>
        <w:t>é</w:t>
      </w:r>
      <w:r w:rsidR="00134DB7" w:rsidRPr="00FC0234">
        <w:rPr>
          <w:rFonts w:ascii="Garamond" w:hAnsi="Garamond"/>
          <w:sz w:val="24"/>
          <w:szCs w:val="24"/>
        </w:rPr>
        <w:t>ste manifiesta estar enterado, tanto de la naturaleza como del alcance de la informaci</w:t>
      </w:r>
      <w:r w:rsidR="00134DB7" w:rsidRPr="00FC0234">
        <w:rPr>
          <w:rFonts w:ascii="Garamond" w:hAnsi="Garamond" w:hint="eastAsia"/>
          <w:sz w:val="24"/>
          <w:szCs w:val="24"/>
        </w:rPr>
        <w:t>ó</w:t>
      </w:r>
      <w:r w:rsidR="00134DB7" w:rsidRPr="00FC0234">
        <w:rPr>
          <w:rFonts w:ascii="Garamond" w:hAnsi="Garamond"/>
          <w:sz w:val="24"/>
          <w:szCs w:val="24"/>
        </w:rPr>
        <w:t>n contenida en la base de datos de la sociedad de informaci</w:t>
      </w:r>
      <w:r w:rsidR="00134DB7" w:rsidRPr="00FC0234">
        <w:rPr>
          <w:rFonts w:ascii="Garamond" w:hAnsi="Garamond" w:hint="eastAsia"/>
          <w:sz w:val="24"/>
          <w:szCs w:val="24"/>
        </w:rPr>
        <w:t>ó</w:t>
      </w:r>
      <w:r w:rsidR="00134DB7" w:rsidRPr="00FC0234">
        <w:rPr>
          <w:rFonts w:ascii="Garamond" w:hAnsi="Garamond"/>
          <w:sz w:val="24"/>
          <w:szCs w:val="24"/>
        </w:rPr>
        <w:t xml:space="preserve">n crediticia consultada por </w:t>
      </w:r>
      <w:r w:rsidR="00695AAA" w:rsidRPr="00FC0234">
        <w:rPr>
          <w:rFonts w:ascii="Garamond" w:hAnsi="Garamond"/>
          <w:b/>
          <w:bCs/>
          <w:sz w:val="24"/>
          <w:szCs w:val="24"/>
        </w:rPr>
        <w:t>EL</w:t>
      </w:r>
      <w:r w:rsidR="00134DB7" w:rsidRPr="00FC0234">
        <w:rPr>
          <w:rFonts w:ascii="Garamond" w:hAnsi="Garamond"/>
          <w:b/>
          <w:bCs/>
          <w:sz w:val="24"/>
          <w:szCs w:val="24"/>
        </w:rPr>
        <w:t xml:space="preserve"> A</w:t>
      </w:r>
      <w:r w:rsidR="00695AAA" w:rsidRPr="00FC0234">
        <w:rPr>
          <w:rFonts w:ascii="Garamond" w:hAnsi="Garamond"/>
          <w:b/>
          <w:bCs/>
          <w:sz w:val="24"/>
          <w:szCs w:val="24"/>
        </w:rPr>
        <w:t>CREDITANTE</w:t>
      </w:r>
      <w:r w:rsidR="00134DB7" w:rsidRPr="00FC0234">
        <w:rPr>
          <w:rFonts w:ascii="Garamond" w:hAnsi="Garamond"/>
          <w:sz w:val="24"/>
          <w:szCs w:val="24"/>
        </w:rPr>
        <w:t xml:space="preserve"> previamente a la celebraci</w:t>
      </w:r>
      <w:r w:rsidR="00134DB7" w:rsidRPr="00FC0234">
        <w:rPr>
          <w:rFonts w:ascii="Garamond" w:hAnsi="Garamond" w:hint="eastAsia"/>
          <w:sz w:val="24"/>
          <w:szCs w:val="24"/>
        </w:rPr>
        <w:t>ó</w:t>
      </w:r>
      <w:r w:rsidR="00134DB7" w:rsidRPr="00FC0234">
        <w:rPr>
          <w:rFonts w:ascii="Garamond" w:hAnsi="Garamond"/>
          <w:sz w:val="24"/>
          <w:szCs w:val="24"/>
        </w:rPr>
        <w:t xml:space="preserve">n del presente </w:t>
      </w:r>
      <w:r w:rsidR="00134DB7" w:rsidRPr="00FC0234">
        <w:rPr>
          <w:rFonts w:ascii="Garamond" w:hAnsi="Garamond"/>
          <w:b/>
          <w:bCs/>
          <w:sz w:val="24"/>
          <w:szCs w:val="24"/>
        </w:rPr>
        <w:t>Contrato</w:t>
      </w:r>
      <w:r w:rsidR="00134DB7" w:rsidRPr="00FC0234">
        <w:rPr>
          <w:rFonts w:ascii="Garamond" w:hAnsi="Garamond"/>
          <w:sz w:val="24"/>
          <w:szCs w:val="24"/>
        </w:rPr>
        <w:t xml:space="preserve"> y que el cumplimiento o incumplimiento total o parcial de sus obligaciones de pago derivadas de la formalizaci</w:t>
      </w:r>
      <w:r w:rsidR="00134DB7" w:rsidRPr="00FC0234">
        <w:rPr>
          <w:rFonts w:ascii="Garamond" w:hAnsi="Garamond" w:hint="eastAsia"/>
          <w:sz w:val="24"/>
          <w:szCs w:val="24"/>
        </w:rPr>
        <w:t>ó</w:t>
      </w:r>
      <w:r w:rsidR="00134DB7" w:rsidRPr="00FC0234">
        <w:rPr>
          <w:rFonts w:ascii="Garamond" w:hAnsi="Garamond"/>
          <w:sz w:val="24"/>
          <w:szCs w:val="24"/>
        </w:rPr>
        <w:t>n y disposici</w:t>
      </w:r>
      <w:r w:rsidR="00134DB7" w:rsidRPr="00FC0234">
        <w:rPr>
          <w:rFonts w:ascii="Garamond" w:hAnsi="Garamond" w:hint="eastAsia"/>
          <w:sz w:val="24"/>
          <w:szCs w:val="24"/>
        </w:rPr>
        <w:t>ó</w:t>
      </w:r>
      <w:r w:rsidR="00134DB7" w:rsidRPr="00FC0234">
        <w:rPr>
          <w:rFonts w:ascii="Garamond" w:hAnsi="Garamond"/>
          <w:sz w:val="24"/>
          <w:szCs w:val="24"/>
        </w:rPr>
        <w:t>n de</w:t>
      </w:r>
      <w:r w:rsidR="00695AAA" w:rsidRPr="00FC0234">
        <w:rPr>
          <w:rFonts w:ascii="Garamond" w:hAnsi="Garamond"/>
          <w:sz w:val="24"/>
          <w:szCs w:val="24"/>
        </w:rPr>
        <w:t xml:space="preserve"> </w:t>
      </w:r>
      <w:r w:rsidR="00695AAA" w:rsidRPr="00FC0234">
        <w:rPr>
          <w:rFonts w:ascii="Garamond" w:hAnsi="Garamond"/>
          <w:b/>
          <w:bCs/>
          <w:sz w:val="24"/>
          <w:szCs w:val="24"/>
        </w:rPr>
        <w:t>EL</w:t>
      </w:r>
      <w:r w:rsidR="00134DB7" w:rsidRPr="00FC0234">
        <w:rPr>
          <w:rFonts w:ascii="Garamond" w:hAnsi="Garamond"/>
          <w:b/>
          <w:bCs/>
          <w:sz w:val="24"/>
          <w:szCs w:val="24"/>
        </w:rPr>
        <w:t xml:space="preserve"> </w:t>
      </w:r>
      <w:r w:rsidR="00B826F0" w:rsidRPr="00FC0234">
        <w:rPr>
          <w:rFonts w:ascii="Garamond" w:hAnsi="Garamond"/>
          <w:b/>
          <w:bCs/>
          <w:sz w:val="24"/>
          <w:szCs w:val="24"/>
        </w:rPr>
        <w:t>CR</w:t>
      </w:r>
      <w:r w:rsidR="00B826F0" w:rsidRPr="00FC0234">
        <w:rPr>
          <w:rFonts w:ascii="Garamond" w:hAnsi="Garamond" w:hint="eastAsia"/>
          <w:b/>
          <w:bCs/>
          <w:sz w:val="24"/>
          <w:szCs w:val="24"/>
        </w:rPr>
        <w:t>É</w:t>
      </w:r>
      <w:r w:rsidR="00B826F0" w:rsidRPr="00FC0234">
        <w:rPr>
          <w:rFonts w:ascii="Garamond" w:hAnsi="Garamond"/>
          <w:b/>
          <w:bCs/>
          <w:sz w:val="24"/>
          <w:szCs w:val="24"/>
        </w:rPr>
        <w:t>DITO</w:t>
      </w:r>
      <w:r w:rsidR="00134DB7" w:rsidRPr="00FC0234">
        <w:rPr>
          <w:rFonts w:ascii="Garamond" w:hAnsi="Garamond"/>
          <w:sz w:val="24"/>
          <w:szCs w:val="24"/>
        </w:rPr>
        <w:t>, se registrar</w:t>
      </w:r>
      <w:r w:rsidR="00134DB7" w:rsidRPr="00FC0234">
        <w:rPr>
          <w:rFonts w:ascii="Garamond" w:hAnsi="Garamond" w:hint="eastAsia"/>
          <w:sz w:val="24"/>
          <w:szCs w:val="24"/>
        </w:rPr>
        <w:t>á</w:t>
      </w:r>
      <w:r w:rsidR="00134DB7" w:rsidRPr="00FC0234">
        <w:rPr>
          <w:rFonts w:ascii="Garamond" w:hAnsi="Garamond"/>
          <w:sz w:val="24"/>
          <w:szCs w:val="24"/>
        </w:rPr>
        <w:t xml:space="preserve"> con claves de prevenci</w:t>
      </w:r>
      <w:r w:rsidR="00134DB7" w:rsidRPr="00FC0234">
        <w:rPr>
          <w:rFonts w:ascii="Garamond" w:hAnsi="Garamond" w:hint="eastAsia"/>
          <w:sz w:val="24"/>
          <w:szCs w:val="24"/>
        </w:rPr>
        <w:t>ó</w:t>
      </w:r>
      <w:r w:rsidR="00134DB7" w:rsidRPr="00FC0234">
        <w:rPr>
          <w:rFonts w:ascii="Garamond" w:hAnsi="Garamond"/>
          <w:sz w:val="24"/>
          <w:szCs w:val="24"/>
        </w:rPr>
        <w:t>n establecidas en los reportes de cr</w:t>
      </w:r>
      <w:r w:rsidR="00134DB7" w:rsidRPr="00FC0234">
        <w:rPr>
          <w:rFonts w:ascii="Garamond" w:hAnsi="Garamond" w:hint="eastAsia"/>
          <w:sz w:val="24"/>
          <w:szCs w:val="24"/>
        </w:rPr>
        <w:t>é</w:t>
      </w:r>
      <w:r w:rsidR="00134DB7" w:rsidRPr="00FC0234">
        <w:rPr>
          <w:rFonts w:ascii="Garamond" w:hAnsi="Garamond"/>
          <w:sz w:val="24"/>
          <w:szCs w:val="24"/>
        </w:rPr>
        <w:t>dito emitidos por la citada sociedad de informaci</w:t>
      </w:r>
      <w:r w:rsidR="00134DB7" w:rsidRPr="00FC0234">
        <w:rPr>
          <w:rFonts w:ascii="Garamond" w:hAnsi="Garamond" w:hint="eastAsia"/>
          <w:sz w:val="24"/>
          <w:szCs w:val="24"/>
        </w:rPr>
        <w:t>ó</w:t>
      </w:r>
      <w:r w:rsidR="00134DB7" w:rsidRPr="00FC0234">
        <w:rPr>
          <w:rFonts w:ascii="Garamond" w:hAnsi="Garamond"/>
          <w:sz w:val="24"/>
          <w:szCs w:val="24"/>
        </w:rPr>
        <w:t>n crediticia, las cuales pueden afectar el historial crediticio de</w:t>
      </w:r>
      <w:r w:rsidR="00695AAA" w:rsidRPr="00FC0234">
        <w:rPr>
          <w:rFonts w:ascii="Garamond" w:hAnsi="Garamond"/>
          <w:sz w:val="24"/>
          <w:szCs w:val="24"/>
        </w:rPr>
        <w:t xml:space="preserve"> </w:t>
      </w:r>
      <w:r w:rsidR="00695AAA" w:rsidRPr="00FC0234">
        <w:rPr>
          <w:rFonts w:ascii="Garamond" w:hAnsi="Garamond"/>
          <w:b/>
          <w:bCs/>
          <w:sz w:val="24"/>
          <w:szCs w:val="24"/>
        </w:rPr>
        <w:t>EL</w:t>
      </w:r>
      <w:r w:rsidR="00134DB7" w:rsidRPr="00FC0234">
        <w:rPr>
          <w:rFonts w:ascii="Garamond" w:hAnsi="Garamond"/>
          <w:b/>
          <w:bCs/>
          <w:sz w:val="24"/>
          <w:szCs w:val="24"/>
        </w:rPr>
        <w:t xml:space="preserve"> E</w:t>
      </w:r>
      <w:r w:rsidR="00695AAA" w:rsidRPr="00FC0234">
        <w:rPr>
          <w:rFonts w:ascii="Garamond" w:hAnsi="Garamond"/>
          <w:b/>
          <w:bCs/>
          <w:sz w:val="24"/>
          <w:szCs w:val="24"/>
        </w:rPr>
        <w:t>STADO</w:t>
      </w:r>
      <w:r w:rsidR="00134DB7" w:rsidRPr="00FC0234">
        <w:rPr>
          <w:rFonts w:ascii="Garamond" w:hAnsi="Garamond"/>
          <w:sz w:val="24"/>
          <w:szCs w:val="24"/>
        </w:rPr>
        <w:t>.</w:t>
      </w:r>
    </w:p>
    <w:p w14:paraId="57E65489" w14:textId="3A45F2C2" w:rsidR="00134DB7" w:rsidRPr="00FC0234" w:rsidRDefault="00134DB7" w:rsidP="00134DB7">
      <w:pPr>
        <w:ind w:left="567" w:hanging="567"/>
        <w:jc w:val="both"/>
        <w:rPr>
          <w:rFonts w:ascii="Garamond" w:hAnsi="Garamond" w:cs="Arial"/>
          <w:b/>
          <w:sz w:val="24"/>
          <w:szCs w:val="24"/>
          <w:u w:val="single"/>
          <w:lang w:val="es-MX"/>
        </w:rPr>
      </w:pPr>
    </w:p>
    <w:p w14:paraId="287EDCB0" w14:textId="29D50695" w:rsidR="00134DB7" w:rsidRPr="00FC0234" w:rsidRDefault="00134DB7" w:rsidP="00134DB7">
      <w:pPr>
        <w:ind w:left="567" w:hanging="567"/>
        <w:jc w:val="both"/>
        <w:rPr>
          <w:rFonts w:ascii="Garamond" w:hAnsi="Garamond" w:cs="Arial"/>
          <w:b/>
          <w:sz w:val="24"/>
          <w:szCs w:val="24"/>
          <w:u w:val="single"/>
          <w:lang w:val="es-MX"/>
        </w:rPr>
      </w:pPr>
      <w:r w:rsidRPr="00FC0234">
        <w:rPr>
          <w:rFonts w:ascii="Garamond" w:hAnsi="Garamond"/>
          <w:sz w:val="24"/>
          <w:szCs w:val="24"/>
        </w:rPr>
        <w:t>3.2</w:t>
      </w:r>
      <w:r w:rsidRPr="00FC0234">
        <w:rPr>
          <w:rFonts w:ascii="Garamond" w:hAnsi="Garamond"/>
          <w:sz w:val="24"/>
          <w:szCs w:val="24"/>
        </w:rPr>
        <w:tab/>
        <w:t>Previamente a la celebraci</w:t>
      </w:r>
      <w:r w:rsidRPr="00FC0234">
        <w:rPr>
          <w:rFonts w:ascii="Garamond" w:hAnsi="Garamond" w:hint="eastAsia"/>
          <w:sz w:val="24"/>
          <w:szCs w:val="24"/>
        </w:rPr>
        <w:t>ó</w:t>
      </w:r>
      <w:r w:rsidRPr="00FC0234">
        <w:rPr>
          <w:rFonts w:ascii="Garamond" w:hAnsi="Garamond"/>
          <w:sz w:val="24"/>
          <w:szCs w:val="24"/>
        </w:rPr>
        <w:t xml:space="preserve">n de este </w:t>
      </w:r>
      <w:r w:rsidRPr="00FC0234">
        <w:rPr>
          <w:rFonts w:ascii="Garamond" w:hAnsi="Garamond"/>
          <w:b/>
          <w:bCs/>
          <w:sz w:val="24"/>
          <w:szCs w:val="24"/>
        </w:rPr>
        <w:t>Contrato</w:t>
      </w:r>
      <w:r w:rsidRPr="00FC0234">
        <w:rPr>
          <w:rFonts w:ascii="Garamond" w:hAnsi="Garamond"/>
          <w:sz w:val="24"/>
          <w:szCs w:val="24"/>
        </w:rPr>
        <w:t xml:space="preserve"> han obtenido todas y cada una de las autorizaciones requeridas para ello y cumplido con los requisitos normativos para su formalizaci</w:t>
      </w:r>
      <w:r w:rsidRPr="00FC0234">
        <w:rPr>
          <w:rFonts w:ascii="Garamond" w:hAnsi="Garamond" w:hint="eastAsia"/>
          <w:sz w:val="24"/>
          <w:szCs w:val="24"/>
        </w:rPr>
        <w:t>ó</w:t>
      </w:r>
      <w:r w:rsidRPr="00FC0234">
        <w:rPr>
          <w:rFonts w:ascii="Garamond" w:hAnsi="Garamond"/>
          <w:sz w:val="24"/>
          <w:szCs w:val="24"/>
        </w:rPr>
        <w:t>n y que sus representantes cuentan con la capacidad necesaria y las facultades legales suficientes para tal efecto, las cuales no les han sido limitadas, modificadas o revocadas en forma alguna a la fecha de celebraci</w:t>
      </w:r>
      <w:r w:rsidRPr="00FC0234">
        <w:rPr>
          <w:rFonts w:ascii="Garamond" w:hAnsi="Garamond" w:hint="eastAsia"/>
          <w:sz w:val="24"/>
          <w:szCs w:val="24"/>
        </w:rPr>
        <w:t>ó</w:t>
      </w:r>
      <w:r w:rsidRPr="00FC0234">
        <w:rPr>
          <w:rFonts w:ascii="Garamond" w:hAnsi="Garamond"/>
          <w:sz w:val="24"/>
          <w:szCs w:val="24"/>
        </w:rPr>
        <w:t xml:space="preserve">n del presente </w:t>
      </w:r>
      <w:r w:rsidRPr="00FC0234">
        <w:rPr>
          <w:rFonts w:ascii="Garamond" w:hAnsi="Garamond"/>
          <w:b/>
          <w:bCs/>
          <w:sz w:val="24"/>
          <w:szCs w:val="24"/>
        </w:rPr>
        <w:t>Contrato</w:t>
      </w:r>
      <w:r w:rsidRPr="00FC0234">
        <w:rPr>
          <w:rFonts w:ascii="Garamond" w:hAnsi="Garamond"/>
          <w:sz w:val="24"/>
          <w:szCs w:val="24"/>
        </w:rPr>
        <w:t>. Asimismo, reconocen mutuamente la personalidad jur</w:t>
      </w:r>
      <w:r w:rsidRPr="00FC0234">
        <w:rPr>
          <w:rFonts w:ascii="Garamond" w:hAnsi="Garamond" w:hint="eastAsia"/>
          <w:sz w:val="24"/>
          <w:szCs w:val="24"/>
        </w:rPr>
        <w:t>í</w:t>
      </w:r>
      <w:r w:rsidRPr="00FC0234">
        <w:rPr>
          <w:rFonts w:ascii="Garamond" w:hAnsi="Garamond"/>
          <w:sz w:val="24"/>
          <w:szCs w:val="24"/>
        </w:rPr>
        <w:t>dica de sus representadas y admiten como suyas, en lo que les correspondan, todas y cada una de las declaraciones anteriores; en consecuencia, est</w:t>
      </w:r>
      <w:r w:rsidRPr="00FC0234">
        <w:rPr>
          <w:rFonts w:ascii="Garamond" w:hAnsi="Garamond" w:hint="eastAsia"/>
          <w:sz w:val="24"/>
          <w:szCs w:val="24"/>
        </w:rPr>
        <w:t>á</w:t>
      </w:r>
      <w:r w:rsidRPr="00FC0234">
        <w:rPr>
          <w:rFonts w:ascii="Garamond" w:hAnsi="Garamond"/>
          <w:sz w:val="24"/>
          <w:szCs w:val="24"/>
        </w:rPr>
        <w:t>n de acuerdo en obligarse de conformidad con lo que se establece en las siguientes:</w:t>
      </w:r>
    </w:p>
    <w:p w14:paraId="56ECACF6" w14:textId="77777777" w:rsidR="00952AEB" w:rsidRPr="00FC0234" w:rsidRDefault="00952AEB" w:rsidP="00134DB7">
      <w:pPr>
        <w:ind w:left="1247" w:hanging="1247"/>
        <w:rPr>
          <w:rFonts w:ascii="Garamond" w:hAnsi="Garamond" w:cs="Arial"/>
          <w:b/>
          <w:sz w:val="24"/>
          <w:szCs w:val="24"/>
          <w:u w:val="single"/>
          <w:lang w:val="es-MX"/>
        </w:rPr>
      </w:pPr>
    </w:p>
    <w:p w14:paraId="595E92A1" w14:textId="77777777" w:rsidR="00BF1E84" w:rsidRPr="00FC0234" w:rsidRDefault="00BF1E84" w:rsidP="001E78F2">
      <w:pPr>
        <w:ind w:left="1247" w:hanging="1247"/>
        <w:jc w:val="center"/>
        <w:rPr>
          <w:rFonts w:ascii="Garamond" w:hAnsi="Garamond" w:cs="Arial"/>
          <w:b/>
          <w:sz w:val="24"/>
          <w:szCs w:val="24"/>
          <w:u w:val="single"/>
        </w:rPr>
      </w:pPr>
      <w:r w:rsidRPr="00FC0234">
        <w:rPr>
          <w:rFonts w:ascii="Garamond" w:hAnsi="Garamond" w:cs="Arial"/>
          <w:b/>
          <w:sz w:val="24"/>
          <w:szCs w:val="24"/>
          <w:u w:val="single"/>
        </w:rPr>
        <w:t>CLÁUSULAS</w:t>
      </w:r>
    </w:p>
    <w:p w14:paraId="1C2C1CAE" w14:textId="77777777" w:rsidR="00BF1E84" w:rsidRPr="00FC0234" w:rsidRDefault="00BF1E84" w:rsidP="001E78F2">
      <w:pPr>
        <w:rPr>
          <w:rFonts w:ascii="Garamond" w:hAnsi="Garamond" w:cs="Arial"/>
          <w:sz w:val="24"/>
          <w:szCs w:val="24"/>
        </w:rPr>
      </w:pPr>
    </w:p>
    <w:p w14:paraId="63551228" w14:textId="0CC95B50" w:rsidR="00BF1E84" w:rsidRPr="00FC0234" w:rsidRDefault="00BF1E84" w:rsidP="001E78F2">
      <w:pPr>
        <w:tabs>
          <w:tab w:val="left" w:pos="4395"/>
        </w:tabs>
        <w:jc w:val="both"/>
        <w:rPr>
          <w:rFonts w:ascii="Garamond" w:hAnsi="Garamond" w:cs="Arial"/>
          <w:sz w:val="24"/>
          <w:szCs w:val="24"/>
          <w:lang w:val="es-MX"/>
        </w:rPr>
      </w:pPr>
      <w:r w:rsidRPr="00FC0234">
        <w:rPr>
          <w:rFonts w:ascii="Garamond" w:hAnsi="Garamond" w:cs="Arial"/>
          <w:b/>
          <w:sz w:val="24"/>
          <w:szCs w:val="24"/>
        </w:rPr>
        <w:t xml:space="preserve">PRIMERA. - </w:t>
      </w:r>
      <w:r w:rsidRPr="00FC0234">
        <w:rPr>
          <w:rFonts w:ascii="Garamond" w:hAnsi="Garamond" w:cs="Arial"/>
          <w:b/>
          <w:sz w:val="24"/>
          <w:szCs w:val="24"/>
          <w:u w:val="single"/>
        </w:rPr>
        <w:t>MONTO DEL CRÉDITO</w:t>
      </w:r>
      <w:r w:rsidRPr="00FC0234">
        <w:rPr>
          <w:rFonts w:ascii="Garamond" w:hAnsi="Garamond" w:cs="Arial"/>
          <w:b/>
          <w:sz w:val="24"/>
          <w:szCs w:val="24"/>
        </w:rPr>
        <w:t xml:space="preserve">. </w:t>
      </w:r>
      <w:r w:rsidR="00695AAA" w:rsidRPr="00FC0234">
        <w:rPr>
          <w:rFonts w:ascii="Garamond" w:hAnsi="Garamond" w:cstheme="minorHAnsi"/>
          <w:sz w:val="24"/>
          <w:szCs w:val="24"/>
          <w:lang w:val="es-MX"/>
        </w:rPr>
        <w:t>[•]</w:t>
      </w:r>
      <w:r w:rsidRPr="00FC0234">
        <w:rPr>
          <w:rFonts w:ascii="Garamond" w:hAnsi="Garamond" w:cs="Arial"/>
          <w:caps/>
          <w:sz w:val="24"/>
          <w:szCs w:val="24"/>
          <w:lang w:val="es-MX"/>
        </w:rPr>
        <w:t>,</w:t>
      </w:r>
      <w:r w:rsidRPr="00FC0234">
        <w:rPr>
          <w:rFonts w:ascii="Garamond" w:hAnsi="Garamond" w:cs="Arial"/>
          <w:b/>
          <w:caps/>
          <w:sz w:val="24"/>
          <w:szCs w:val="24"/>
          <w:lang w:val="es-MX"/>
        </w:rPr>
        <w:t xml:space="preserve"> </w:t>
      </w:r>
      <w:r w:rsidRPr="00FC0234">
        <w:rPr>
          <w:rFonts w:ascii="Garamond" w:hAnsi="Garamond" w:cs="Arial"/>
          <w:sz w:val="24"/>
          <w:szCs w:val="24"/>
          <w:lang w:val="es-MX"/>
        </w:rPr>
        <w:t xml:space="preserve">en su carácter de </w:t>
      </w:r>
      <w:r w:rsidRPr="00FC0234">
        <w:rPr>
          <w:rFonts w:ascii="Garamond" w:hAnsi="Garamond" w:cs="Arial"/>
          <w:b/>
          <w:sz w:val="24"/>
          <w:szCs w:val="24"/>
          <w:lang w:val="es-MX"/>
        </w:rPr>
        <w:t>ACREDITANTE</w:t>
      </w:r>
      <w:r w:rsidRPr="00FC0234">
        <w:rPr>
          <w:rFonts w:ascii="Garamond" w:hAnsi="Garamond" w:cs="Arial"/>
          <w:sz w:val="24"/>
          <w:szCs w:val="24"/>
          <w:lang w:val="es-MX"/>
        </w:rPr>
        <w:t>, otorga a</w:t>
      </w:r>
      <w:r w:rsidR="00695AAA" w:rsidRPr="00FC0234">
        <w:rPr>
          <w:rFonts w:ascii="Garamond" w:hAnsi="Garamond" w:cs="Arial"/>
          <w:sz w:val="24"/>
          <w:szCs w:val="24"/>
          <w:lang w:val="es-MX"/>
        </w:rPr>
        <w:t xml:space="preserve"> </w:t>
      </w:r>
      <w:r w:rsidR="00695AAA" w:rsidRPr="00FC0234">
        <w:rPr>
          <w:rFonts w:ascii="Garamond" w:hAnsi="Garamond" w:cs="Arial"/>
          <w:b/>
          <w:bCs/>
          <w:sz w:val="24"/>
          <w:szCs w:val="24"/>
          <w:lang w:val="es-MX"/>
        </w:rPr>
        <w:t>EL</w:t>
      </w:r>
      <w:r w:rsidRPr="00FC0234">
        <w:rPr>
          <w:rFonts w:ascii="Garamond" w:hAnsi="Garamond" w:cs="Arial"/>
          <w:b/>
          <w:bCs/>
          <w:sz w:val="24"/>
          <w:szCs w:val="24"/>
          <w:lang w:val="es-MX"/>
        </w:rPr>
        <w:t xml:space="preserve"> </w:t>
      </w:r>
      <w:r w:rsidR="008803C4" w:rsidRPr="00FC0234">
        <w:rPr>
          <w:rFonts w:ascii="Garamond" w:hAnsi="Garamond" w:cs="Arial"/>
          <w:b/>
          <w:sz w:val="24"/>
          <w:szCs w:val="24"/>
          <w:lang w:val="es-MX"/>
        </w:rPr>
        <w:t>ESTADO</w:t>
      </w:r>
      <w:r w:rsidRPr="00FC0234">
        <w:rPr>
          <w:rFonts w:ascii="Garamond" w:hAnsi="Garamond" w:cs="Arial"/>
          <w:sz w:val="24"/>
          <w:szCs w:val="24"/>
          <w:lang w:val="es-MX"/>
        </w:rPr>
        <w:t>,</w:t>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en su calidad de </w:t>
      </w:r>
      <w:r w:rsidRPr="00FC0234">
        <w:rPr>
          <w:rFonts w:ascii="Garamond" w:hAnsi="Garamond" w:cs="Arial"/>
          <w:b/>
          <w:sz w:val="24"/>
          <w:szCs w:val="24"/>
          <w:lang w:val="es-MX"/>
        </w:rPr>
        <w:t>ACREDITADO</w:t>
      </w:r>
      <w:r w:rsidRPr="00FC0234">
        <w:rPr>
          <w:rFonts w:ascii="Garamond" w:hAnsi="Garamond" w:cs="Arial"/>
          <w:sz w:val="24"/>
          <w:szCs w:val="24"/>
          <w:lang w:val="es-MX"/>
        </w:rPr>
        <w:t xml:space="preserve">, un crédito simple y pone a su disposición hasta la cantidad de </w:t>
      </w:r>
      <w:r w:rsidR="00695AAA" w:rsidRPr="00FC0234">
        <w:rPr>
          <w:rFonts w:ascii="Garamond" w:hAnsi="Garamond" w:cs="Arial"/>
          <w:b/>
          <w:bCs/>
          <w:sz w:val="24"/>
          <w:szCs w:val="24"/>
          <w:lang w:val="es-MX"/>
        </w:rPr>
        <w:t>$</w:t>
      </w:r>
      <w:r w:rsidR="00695AAA" w:rsidRPr="00FC0234">
        <w:rPr>
          <w:rFonts w:ascii="Garamond" w:hAnsi="Garamond" w:cstheme="minorHAnsi"/>
          <w:sz w:val="24"/>
          <w:szCs w:val="24"/>
          <w:lang w:val="es-MX"/>
        </w:rPr>
        <w:t>[•</w:t>
      </w:r>
      <w:proofErr w:type="gramStart"/>
      <w:r w:rsidR="00695AAA" w:rsidRPr="00FC0234">
        <w:rPr>
          <w:rFonts w:ascii="Garamond" w:hAnsi="Garamond" w:cstheme="minorHAnsi"/>
          <w:sz w:val="24"/>
          <w:szCs w:val="24"/>
          <w:lang w:val="es-MX"/>
        </w:rPr>
        <w:t>]</w:t>
      </w:r>
      <w:r w:rsidRPr="00FC0234">
        <w:rPr>
          <w:rFonts w:ascii="Garamond" w:hAnsi="Garamond" w:cs="Arial"/>
          <w:b/>
          <w:noProof/>
          <w:sz w:val="24"/>
          <w:szCs w:val="24"/>
        </w:rPr>
        <w:t>(</w:t>
      </w:r>
      <w:proofErr w:type="gramEnd"/>
      <w:r w:rsidR="00695AAA" w:rsidRPr="00FC0234">
        <w:rPr>
          <w:rFonts w:ascii="Garamond" w:hAnsi="Garamond" w:cstheme="minorHAnsi"/>
          <w:sz w:val="24"/>
          <w:szCs w:val="24"/>
          <w:lang w:val="es-MX"/>
        </w:rPr>
        <w:t>[•]</w:t>
      </w:r>
      <w:r w:rsidR="008509D9" w:rsidRPr="00FC0234">
        <w:rPr>
          <w:rFonts w:ascii="Garamond" w:hAnsi="Garamond" w:cs="Arial"/>
          <w:b/>
          <w:noProof/>
          <w:sz w:val="24"/>
          <w:szCs w:val="24"/>
        </w:rPr>
        <w:t xml:space="preserve"> 00</w:t>
      </w:r>
      <w:r w:rsidRPr="00FC0234">
        <w:rPr>
          <w:rFonts w:ascii="Garamond" w:hAnsi="Garamond" w:cs="Arial"/>
          <w:b/>
          <w:noProof/>
          <w:sz w:val="24"/>
          <w:szCs w:val="24"/>
        </w:rPr>
        <w:t>/100 M.N.)</w:t>
      </w:r>
      <w:r w:rsidRPr="00FC0234">
        <w:rPr>
          <w:rFonts w:ascii="Garamond" w:hAnsi="Garamond" w:cs="Arial"/>
          <w:sz w:val="24"/>
          <w:szCs w:val="24"/>
        </w:rPr>
        <w:t xml:space="preserve">, en el entendido que para efectos de lo que se pacta en el presente </w:t>
      </w:r>
      <w:r w:rsidRPr="00FC0234">
        <w:rPr>
          <w:rFonts w:ascii="Garamond" w:hAnsi="Garamond" w:cs="Arial"/>
          <w:b/>
          <w:sz w:val="24"/>
          <w:szCs w:val="24"/>
        </w:rPr>
        <w:t>Contrato</w:t>
      </w:r>
      <w:r w:rsidRPr="00FC0234">
        <w:rPr>
          <w:rFonts w:ascii="Garamond" w:hAnsi="Garamond" w:cs="Arial"/>
          <w:sz w:val="24"/>
          <w:szCs w:val="24"/>
        </w:rPr>
        <w:t xml:space="preserve"> a la cantidad que disponga </w:t>
      </w:r>
      <w:r w:rsidRPr="00FC0234">
        <w:rPr>
          <w:rFonts w:ascii="Garamond" w:hAnsi="Garamond" w:cs="Arial"/>
          <w:b/>
          <w:sz w:val="24"/>
          <w:szCs w:val="24"/>
        </w:rPr>
        <w:t>EL ACREDITADO</w:t>
      </w:r>
      <w:r w:rsidRPr="00FC0234">
        <w:rPr>
          <w:rFonts w:ascii="Garamond" w:hAnsi="Garamond" w:cs="Arial"/>
          <w:sz w:val="24"/>
          <w:szCs w:val="24"/>
        </w:rPr>
        <w:t xml:space="preserve"> se le denominará </w:t>
      </w:r>
      <w:r w:rsidRPr="00FC0234">
        <w:rPr>
          <w:rFonts w:ascii="Garamond" w:hAnsi="Garamond" w:cs="Arial"/>
          <w:b/>
          <w:sz w:val="24"/>
          <w:szCs w:val="24"/>
        </w:rPr>
        <w:t>EL CRÉDITO</w:t>
      </w:r>
      <w:r w:rsidRPr="00FC0234">
        <w:rPr>
          <w:rFonts w:ascii="Garamond" w:hAnsi="Garamond" w:cs="Arial"/>
          <w:sz w:val="24"/>
          <w:szCs w:val="24"/>
        </w:rPr>
        <w:t xml:space="preserve">, acorde con lo señalado en los Numerales </w:t>
      </w:r>
      <w:r w:rsidR="00B826F0" w:rsidRPr="00FC0234">
        <w:rPr>
          <w:rFonts w:ascii="Garamond" w:hAnsi="Garamond" w:cs="Arial"/>
          <w:b/>
          <w:bCs/>
          <w:sz w:val="24"/>
          <w:szCs w:val="24"/>
        </w:rPr>
        <w:t>1.3</w:t>
      </w:r>
      <w:r w:rsidR="00B826F0" w:rsidRPr="00FC0234">
        <w:rPr>
          <w:rFonts w:ascii="Garamond" w:hAnsi="Garamond" w:cs="Arial"/>
          <w:sz w:val="24"/>
          <w:szCs w:val="24"/>
        </w:rPr>
        <w:t xml:space="preserve"> y </w:t>
      </w:r>
      <w:r w:rsidRPr="00FC0234">
        <w:rPr>
          <w:rFonts w:ascii="Garamond" w:hAnsi="Garamond" w:cs="Arial"/>
          <w:b/>
          <w:sz w:val="24"/>
          <w:szCs w:val="24"/>
        </w:rPr>
        <w:t>1.4</w:t>
      </w:r>
      <w:r w:rsidRPr="00FC0234">
        <w:rPr>
          <w:rFonts w:ascii="Garamond" w:hAnsi="Garamond" w:cs="Arial"/>
          <w:sz w:val="24"/>
          <w:szCs w:val="24"/>
        </w:rPr>
        <w:t xml:space="preserve"> del apartado de Declaraciones del presente </w:t>
      </w:r>
      <w:r w:rsidRPr="00FC0234">
        <w:rPr>
          <w:rFonts w:ascii="Garamond" w:hAnsi="Garamond" w:cs="Arial"/>
          <w:b/>
          <w:sz w:val="24"/>
          <w:szCs w:val="24"/>
        </w:rPr>
        <w:t>Contrato</w:t>
      </w:r>
      <w:r w:rsidRPr="00FC0234">
        <w:rPr>
          <w:rFonts w:ascii="Garamond" w:hAnsi="Garamond" w:cs="Arial"/>
          <w:sz w:val="24"/>
          <w:szCs w:val="24"/>
        </w:rPr>
        <w:t>.</w:t>
      </w:r>
    </w:p>
    <w:p w14:paraId="51A6654B" w14:textId="77777777" w:rsidR="00BF1E84" w:rsidRPr="00FC0234" w:rsidRDefault="00BF1E84" w:rsidP="001E78F2">
      <w:pPr>
        <w:tabs>
          <w:tab w:val="left" w:pos="4395"/>
        </w:tabs>
        <w:jc w:val="both"/>
        <w:rPr>
          <w:rFonts w:ascii="Garamond" w:hAnsi="Garamond" w:cs="Arial"/>
          <w:b/>
          <w:sz w:val="24"/>
          <w:szCs w:val="24"/>
        </w:rPr>
      </w:pPr>
    </w:p>
    <w:p w14:paraId="7788C323" w14:textId="469F2559" w:rsidR="00BF1E84" w:rsidRPr="00FC0234" w:rsidRDefault="00BF1E84" w:rsidP="001E78F2">
      <w:pPr>
        <w:tabs>
          <w:tab w:val="left" w:pos="4395"/>
        </w:tabs>
        <w:jc w:val="both"/>
        <w:rPr>
          <w:rFonts w:ascii="Garamond" w:hAnsi="Garamond" w:cs="Arial"/>
          <w:sz w:val="24"/>
          <w:szCs w:val="24"/>
        </w:rPr>
      </w:pP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 xml:space="preserve">CRÉDITO </w:t>
      </w:r>
      <w:r w:rsidRPr="00FC0234">
        <w:rPr>
          <w:rFonts w:ascii="Garamond" w:hAnsi="Garamond" w:cs="Arial"/>
          <w:sz w:val="24"/>
          <w:szCs w:val="24"/>
        </w:rPr>
        <w:t xml:space="preserve">no tiene el carácter de revolvente, por lo tanto,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 xml:space="preserve">ACREDITADO </w:t>
      </w:r>
      <w:r w:rsidRPr="00FC0234">
        <w:rPr>
          <w:rFonts w:ascii="Garamond" w:hAnsi="Garamond" w:cs="Arial"/>
          <w:sz w:val="24"/>
          <w:szCs w:val="24"/>
        </w:rPr>
        <w:t>no podrá volver a disponer de los montos pagados a</w:t>
      </w:r>
      <w:r w:rsidR="00274897" w:rsidRPr="00FC0234">
        <w:rPr>
          <w:rFonts w:ascii="Garamond" w:hAnsi="Garamond" w:cs="Arial"/>
          <w:sz w:val="24"/>
          <w:szCs w:val="24"/>
        </w:rPr>
        <w:t xml:space="preserve">l </w:t>
      </w:r>
      <w:r w:rsidR="00274897" w:rsidRPr="00FC0234">
        <w:rPr>
          <w:rFonts w:ascii="Garamond" w:hAnsi="Garamond" w:cs="Arial"/>
          <w:b/>
          <w:bCs/>
          <w:sz w:val="24"/>
          <w:szCs w:val="24"/>
        </w:rPr>
        <w:t>ACREDITANTE.</w:t>
      </w:r>
    </w:p>
    <w:p w14:paraId="54B30E33" w14:textId="77777777" w:rsidR="00BF1E84" w:rsidRPr="00FC0234" w:rsidRDefault="00BF1E84" w:rsidP="001E78F2">
      <w:pPr>
        <w:tabs>
          <w:tab w:val="left" w:pos="4395"/>
        </w:tabs>
        <w:jc w:val="both"/>
        <w:rPr>
          <w:rFonts w:ascii="Garamond" w:hAnsi="Garamond" w:cs="Arial"/>
          <w:sz w:val="24"/>
          <w:szCs w:val="24"/>
        </w:rPr>
      </w:pPr>
    </w:p>
    <w:p w14:paraId="7434975C" w14:textId="3763A192" w:rsidR="00BF1E84" w:rsidRPr="00FC0234" w:rsidRDefault="00BF1E84" w:rsidP="009C2331">
      <w:pPr>
        <w:jc w:val="both"/>
        <w:rPr>
          <w:rFonts w:ascii="Garamond" w:hAnsi="Garamond" w:cs="Arial"/>
          <w:sz w:val="24"/>
          <w:szCs w:val="24"/>
          <w:lang w:val="es-MX"/>
        </w:rPr>
      </w:pPr>
      <w:r w:rsidRPr="00FC0234">
        <w:rPr>
          <w:rFonts w:ascii="Garamond" w:hAnsi="Garamond" w:cs="Arial"/>
          <w:sz w:val="24"/>
          <w:szCs w:val="24"/>
          <w:lang w:val="es-MX"/>
        </w:rPr>
        <w:t xml:space="preserve">En el importe de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 xml:space="preserve">CRÉDITO </w:t>
      </w:r>
      <w:r w:rsidRPr="00FC0234">
        <w:rPr>
          <w:rFonts w:ascii="Garamond" w:hAnsi="Garamond" w:cs="Arial"/>
          <w:sz w:val="24"/>
          <w:szCs w:val="24"/>
          <w:lang w:val="es-MX"/>
        </w:rPr>
        <w:t>no</w:t>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se encuentran comprendidos los intereses, comisiones, costos, gastos u otras cantidades que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ACREDITADO</w:t>
      </w:r>
      <w:r w:rsidRPr="00FC0234">
        <w:rPr>
          <w:rFonts w:ascii="Garamond" w:hAnsi="Garamond" w:cs="Arial"/>
          <w:sz w:val="24"/>
          <w:szCs w:val="24"/>
          <w:lang w:val="es-MX"/>
        </w:rPr>
        <w:t xml:space="preserve"> deba pagar a </w:t>
      </w:r>
      <w:r w:rsidRPr="00FC0234">
        <w:rPr>
          <w:rFonts w:ascii="Garamond" w:hAnsi="Garamond" w:cs="Arial"/>
          <w:b/>
          <w:sz w:val="24"/>
          <w:szCs w:val="24"/>
          <w:lang w:val="es-MX"/>
        </w:rPr>
        <w:t>EL ACREDITANTE</w:t>
      </w:r>
      <w:r w:rsidRPr="00FC0234">
        <w:rPr>
          <w:rFonts w:ascii="Garamond" w:hAnsi="Garamond" w:cs="Arial"/>
          <w:sz w:val="24"/>
          <w:szCs w:val="24"/>
          <w:lang w:val="es-MX"/>
        </w:rPr>
        <w:t xml:space="preserve"> en relación con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CRÉDITO</w:t>
      </w:r>
      <w:r w:rsidRPr="00FC0234">
        <w:rPr>
          <w:rFonts w:ascii="Garamond" w:hAnsi="Garamond" w:cs="Arial"/>
          <w:sz w:val="24"/>
          <w:szCs w:val="24"/>
          <w:lang w:val="es-MX"/>
        </w:rPr>
        <w:t xml:space="preserve">, que se causen en términos de lo pactado en el presente </w:t>
      </w:r>
      <w:r w:rsidRPr="00FC0234">
        <w:rPr>
          <w:rFonts w:ascii="Garamond" w:hAnsi="Garamond" w:cs="Arial"/>
          <w:b/>
          <w:sz w:val="24"/>
          <w:szCs w:val="24"/>
          <w:lang w:val="es-MX"/>
        </w:rPr>
        <w:t>Contrato</w:t>
      </w:r>
      <w:r w:rsidRPr="00FC0234">
        <w:rPr>
          <w:rFonts w:ascii="Garamond" w:hAnsi="Garamond" w:cs="Arial"/>
          <w:sz w:val="24"/>
          <w:szCs w:val="24"/>
          <w:lang w:val="es-MX"/>
        </w:rPr>
        <w:t>, en el entendido de que cualquier concepto adicional que se genere a cargo de</w:t>
      </w:r>
      <w:r w:rsidR="00695AAA" w:rsidRPr="00FC0234">
        <w:rPr>
          <w:rFonts w:ascii="Garamond" w:hAnsi="Garamond" w:cs="Arial"/>
          <w:sz w:val="24"/>
          <w:szCs w:val="24"/>
          <w:lang w:val="es-MX"/>
        </w:rPr>
        <w:t xml:space="preserve"> </w:t>
      </w:r>
      <w:r w:rsidR="00695AAA" w:rsidRPr="00FC0234">
        <w:rPr>
          <w:rFonts w:ascii="Garamond" w:hAnsi="Garamond" w:cs="Arial"/>
          <w:b/>
          <w:bCs/>
          <w:sz w:val="24"/>
          <w:szCs w:val="24"/>
          <w:lang w:val="es-MX"/>
        </w:rPr>
        <w:t>EL</w:t>
      </w:r>
      <w:r w:rsidRPr="00FC0234">
        <w:rPr>
          <w:rFonts w:ascii="Garamond" w:hAnsi="Garamond" w:cs="Arial"/>
          <w:b/>
          <w:bCs/>
          <w:sz w:val="24"/>
          <w:szCs w:val="24"/>
          <w:lang w:val="es-MX"/>
        </w:rPr>
        <w:t xml:space="preserve"> </w:t>
      </w:r>
      <w:r w:rsidRPr="00FC0234">
        <w:rPr>
          <w:rFonts w:ascii="Garamond" w:hAnsi="Garamond" w:cs="Arial"/>
          <w:b/>
          <w:bCs/>
          <w:sz w:val="24"/>
          <w:szCs w:val="24"/>
          <w:lang w:val="es-MX"/>
        </w:rPr>
        <w:lastRenderedPageBreak/>
        <w:t>ACREDITADO</w:t>
      </w:r>
      <w:r w:rsidRPr="00FC0234">
        <w:rPr>
          <w:rFonts w:ascii="Garamond" w:hAnsi="Garamond" w:cs="Arial"/>
          <w:sz w:val="24"/>
          <w:szCs w:val="24"/>
          <w:lang w:val="es-MX"/>
        </w:rPr>
        <w:t xml:space="preserve"> con motivo de la contratación y disposición de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CRÉDITO</w:t>
      </w:r>
      <w:r w:rsidRPr="00FC0234">
        <w:rPr>
          <w:rFonts w:ascii="Garamond" w:hAnsi="Garamond" w:cs="Arial"/>
          <w:bCs/>
          <w:sz w:val="24"/>
          <w:szCs w:val="24"/>
          <w:lang w:val="es-MX"/>
        </w:rPr>
        <w:t>,</w:t>
      </w:r>
      <w:r w:rsidRPr="00FC0234">
        <w:rPr>
          <w:rFonts w:ascii="Garamond" w:hAnsi="Garamond" w:cs="Arial"/>
          <w:sz w:val="24"/>
          <w:szCs w:val="24"/>
          <w:lang w:val="es-MX"/>
        </w:rPr>
        <w:t xml:space="preserve"> </w:t>
      </w:r>
      <w:r w:rsidR="00695AAA"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8803C4" w:rsidRPr="00FC0234">
        <w:rPr>
          <w:rFonts w:ascii="Garamond" w:hAnsi="Garamond" w:cs="Arial"/>
          <w:b/>
          <w:sz w:val="24"/>
          <w:szCs w:val="24"/>
          <w:lang w:val="es-MX"/>
        </w:rPr>
        <w:t>ESTADO</w:t>
      </w:r>
      <w:r w:rsidRPr="00FC0234">
        <w:rPr>
          <w:rFonts w:ascii="Garamond" w:hAnsi="Garamond" w:cs="Arial"/>
          <w:sz w:val="24"/>
          <w:szCs w:val="24"/>
          <w:lang w:val="es-MX"/>
        </w:rPr>
        <w:t xml:space="preserve"> deberá cubrirlo con recursos ajenos al mismo.</w:t>
      </w:r>
    </w:p>
    <w:p w14:paraId="209FA6A6" w14:textId="77777777" w:rsidR="00BF1E84" w:rsidRPr="00FC0234" w:rsidRDefault="00BF1E84" w:rsidP="00402ADB">
      <w:pPr>
        <w:jc w:val="both"/>
        <w:rPr>
          <w:rFonts w:ascii="Garamond" w:hAnsi="Garamond" w:cs="Arial"/>
          <w:sz w:val="24"/>
          <w:szCs w:val="24"/>
          <w:lang w:val="es-ES"/>
        </w:rPr>
      </w:pPr>
    </w:p>
    <w:p w14:paraId="7E8761E0" w14:textId="4CE17240" w:rsidR="00FD4249" w:rsidRPr="00FC0234" w:rsidRDefault="00E8416D" w:rsidP="00FD4249">
      <w:pPr>
        <w:jc w:val="both"/>
        <w:rPr>
          <w:rFonts w:ascii="Garamond" w:hAnsi="Garamond" w:cs="Arial"/>
          <w:bCs/>
          <w:iCs/>
          <w:sz w:val="24"/>
          <w:szCs w:val="24"/>
          <w:lang w:val="es-MX" w:eastAsia="en-US"/>
        </w:rPr>
      </w:pPr>
      <w:r w:rsidRPr="00FC0234">
        <w:rPr>
          <w:rFonts w:ascii="Garamond" w:hAnsi="Garamond" w:cs="Arial"/>
          <w:b/>
          <w:sz w:val="24"/>
          <w:szCs w:val="24"/>
        </w:rPr>
        <w:t>SEGUNDA. -</w:t>
      </w:r>
      <w:r w:rsidR="00BF1E84" w:rsidRPr="00FC0234">
        <w:rPr>
          <w:rFonts w:ascii="Garamond" w:hAnsi="Garamond" w:cs="Arial"/>
          <w:b/>
          <w:sz w:val="24"/>
          <w:szCs w:val="24"/>
        </w:rPr>
        <w:t xml:space="preserve"> </w:t>
      </w:r>
      <w:r w:rsidR="00BF1E84" w:rsidRPr="00FC0234">
        <w:rPr>
          <w:rFonts w:ascii="Garamond" w:hAnsi="Garamond" w:cs="Arial"/>
          <w:b/>
          <w:sz w:val="24"/>
          <w:szCs w:val="24"/>
          <w:u w:val="single"/>
        </w:rPr>
        <w:t>DESTINO</w:t>
      </w:r>
      <w:r w:rsidR="0073628B" w:rsidRPr="00FC0234">
        <w:rPr>
          <w:rFonts w:ascii="Garamond" w:hAnsi="Garamond" w:cs="Arial"/>
          <w:b/>
          <w:sz w:val="24"/>
          <w:szCs w:val="24"/>
          <w:u w:val="single"/>
        </w:rPr>
        <w:t>.</w:t>
      </w:r>
      <w:r w:rsidR="00BF1E84" w:rsidRPr="00FC0234">
        <w:rPr>
          <w:rFonts w:ascii="Garamond" w:hAnsi="Garamond" w:cs="Arial"/>
          <w:b/>
          <w:sz w:val="24"/>
          <w:szCs w:val="24"/>
        </w:rPr>
        <w:t xml:space="preserve"> EL</w:t>
      </w:r>
      <w:r w:rsidR="00BF1E84" w:rsidRPr="00FC0234">
        <w:rPr>
          <w:rFonts w:ascii="Garamond" w:hAnsi="Garamond" w:cs="Arial"/>
          <w:sz w:val="24"/>
          <w:szCs w:val="24"/>
        </w:rPr>
        <w:t xml:space="preserve"> </w:t>
      </w:r>
      <w:r w:rsidR="00BF1E84" w:rsidRPr="00FC0234">
        <w:rPr>
          <w:rFonts w:ascii="Garamond" w:hAnsi="Garamond" w:cs="Arial"/>
          <w:b/>
          <w:sz w:val="24"/>
          <w:szCs w:val="24"/>
        </w:rPr>
        <w:t>ACREDITADO</w:t>
      </w:r>
      <w:r w:rsidR="00BF1E84" w:rsidRPr="00FC0234">
        <w:rPr>
          <w:rFonts w:ascii="Garamond" w:hAnsi="Garamond" w:cs="Arial"/>
          <w:sz w:val="24"/>
          <w:szCs w:val="24"/>
        </w:rPr>
        <w:t xml:space="preserve"> se obliga a destinar el importe de </w:t>
      </w:r>
      <w:r w:rsidR="00BF1E84" w:rsidRPr="00FC0234">
        <w:rPr>
          <w:rFonts w:ascii="Garamond" w:hAnsi="Garamond" w:cs="Arial"/>
          <w:b/>
          <w:sz w:val="24"/>
          <w:szCs w:val="24"/>
        </w:rPr>
        <w:t>EL</w:t>
      </w:r>
      <w:r w:rsidR="00BF1E84" w:rsidRPr="00FC0234">
        <w:rPr>
          <w:rFonts w:ascii="Garamond" w:hAnsi="Garamond" w:cs="Arial"/>
          <w:sz w:val="24"/>
          <w:szCs w:val="24"/>
        </w:rPr>
        <w:t xml:space="preserve"> </w:t>
      </w:r>
      <w:r w:rsidR="00BF1E84" w:rsidRPr="00FC0234">
        <w:rPr>
          <w:rFonts w:ascii="Garamond" w:hAnsi="Garamond" w:cs="Arial"/>
          <w:b/>
          <w:sz w:val="24"/>
          <w:szCs w:val="24"/>
        </w:rPr>
        <w:t>CRÉDITO</w:t>
      </w:r>
      <w:r w:rsidR="006B4B9E" w:rsidRPr="00FC0234">
        <w:rPr>
          <w:rFonts w:ascii="Garamond" w:hAnsi="Garamond" w:cs="Arial"/>
          <w:b/>
          <w:sz w:val="24"/>
          <w:szCs w:val="24"/>
        </w:rPr>
        <w:t>,</w:t>
      </w:r>
      <w:r w:rsidR="00BF1E84" w:rsidRPr="00FC0234">
        <w:rPr>
          <w:rFonts w:ascii="Garamond" w:hAnsi="Garamond" w:cs="Arial"/>
          <w:b/>
          <w:sz w:val="24"/>
          <w:szCs w:val="24"/>
        </w:rPr>
        <w:t xml:space="preserve"> </w:t>
      </w:r>
      <w:r w:rsidR="006B4B9E" w:rsidRPr="00FC0234">
        <w:rPr>
          <w:rFonts w:ascii="Garamond" w:hAnsi="Garamond" w:cs="Arial"/>
          <w:bCs/>
          <w:sz w:val="24"/>
          <w:szCs w:val="24"/>
        </w:rPr>
        <w:t>de conformidad con lo previsto por el artículo 117, fracción VIII, de la Constitución Política de los Estados Unidos Mexicanos, los artículos 47 y 50 de la Ley de Coordinación Fiscal, así como el artículo 2, fracción XXV, y 22, primer párrafo de la Ley de Disciplina Financiera de las Entidades Federativas y los Municipios,</w:t>
      </w:r>
      <w:r w:rsidR="006B4B9E" w:rsidRPr="00FC0234">
        <w:rPr>
          <w:rFonts w:ascii="Garamond" w:hAnsi="Garamond" w:cs="Arial"/>
          <w:b/>
          <w:sz w:val="24"/>
          <w:szCs w:val="24"/>
        </w:rPr>
        <w:t xml:space="preserve"> </w:t>
      </w:r>
      <w:r w:rsidR="00BF1E84" w:rsidRPr="00FC0234">
        <w:rPr>
          <w:rFonts w:ascii="Garamond" w:hAnsi="Garamond" w:cs="Arial"/>
          <w:sz w:val="24"/>
          <w:szCs w:val="24"/>
        </w:rPr>
        <w:t xml:space="preserve">precisa y exclusivamente para </w:t>
      </w:r>
      <w:r w:rsidR="00BF1E84" w:rsidRPr="00FC0234">
        <w:rPr>
          <w:rFonts w:ascii="Garamond" w:eastAsia="MS Mincho" w:hAnsi="Garamond" w:cs="Arial"/>
          <w:sz w:val="24"/>
          <w:szCs w:val="24"/>
        </w:rPr>
        <w:t xml:space="preserve">financiar, </w:t>
      </w:r>
      <w:r w:rsidR="00BF1E84" w:rsidRPr="00FC0234">
        <w:rPr>
          <w:rFonts w:ascii="Garamond" w:hAnsi="Garamond" w:cs="Arial"/>
          <w:sz w:val="24"/>
          <w:szCs w:val="24"/>
        </w:rPr>
        <w:t xml:space="preserve">incluido en su caso, el impuesto al valor agregado, </w:t>
      </w:r>
      <w:r w:rsidR="00400755" w:rsidRPr="00FC0234">
        <w:rPr>
          <w:rFonts w:ascii="Garamond" w:hAnsi="Garamond" w:cs="Arial"/>
          <w:sz w:val="24"/>
          <w:szCs w:val="24"/>
        </w:rPr>
        <w:t>inversi</w:t>
      </w:r>
      <w:r w:rsidR="00D94092" w:rsidRPr="00FC0234">
        <w:rPr>
          <w:rFonts w:ascii="Garamond" w:hAnsi="Garamond" w:cs="Arial"/>
          <w:sz w:val="24"/>
          <w:szCs w:val="24"/>
        </w:rPr>
        <w:t>ón</w:t>
      </w:r>
      <w:r w:rsidR="00400755" w:rsidRPr="00FC0234">
        <w:rPr>
          <w:rFonts w:ascii="Garamond" w:hAnsi="Garamond" w:cs="Arial"/>
          <w:sz w:val="24"/>
          <w:szCs w:val="24"/>
        </w:rPr>
        <w:t xml:space="preserve"> pública productiva, </w:t>
      </w:r>
      <w:r w:rsidR="00274897" w:rsidRPr="00FC0234">
        <w:rPr>
          <w:rFonts w:ascii="Garamond" w:hAnsi="Garamond" w:cs="Arial"/>
          <w:sz w:val="24"/>
          <w:szCs w:val="24"/>
        </w:rPr>
        <w:t xml:space="preserve">destinada a la construcción, reconstrucción, ampliación y conservación de infraestructura física o, en su caso, inversión para la adquisición de bienes cuyo objeto sea el equipamiento de dicha infraestructura física, en cualquiera de los rubros de inversión siguientes: 5000 «BIENES MUEBLES, INMUEBLES E INTANGIBLES»; 5300 «EQUIPO E INSTRUMENTAL MÉDICO Y DE LABORATORIO», en las partidas genéricas 531 «EQUIPO MÉDICO Y DE LABORATORIO» y 532 «INSTRUMENTAL MÉDICO Y DE LABORATORIO»; 5600 «MAQUINARIA, OTROS EQUIPOS Y HERRAMIENTAS» en las partidas genéricas 563 «Maquinaria y equipo de construcción», 566 «Equipos de generación eléctrica, aparatos y accesorios eléctricos», 5800 «BIENES INMUEBLES», en las partidas genéricas 581 «Terrenos» y 583 «Edificios no residenciales», así como en el rubro 6000 «INVERSIÓN PÚBLICA»; 6100 «OBRA PÚBLICA EN BIENES DE DOMINIO PÚBLICO», en las partidas genéricas 612 «Edificación no habitacional», 613 «Construcción de obras para el abastecimiento de agua, petróleo, gas, electricidad y telecomunicaciones», 615 «Construcción de vías de comunicación», 616 «Otras construcciones de ingeniería civil u obra pesada» 617 «Instalaciones y equipamiento en construcciones», 619 «Trabajos de acabados en edificaciones y otros trabajos especializados», según se describen dichos conceptos en el Clasificador por Objeto del Gasto emitido por el Consejo Nacional de Armonización Contable; en el entendido de que deberán estar comprendidas en la definición de </w:t>
      </w:r>
      <w:r w:rsidR="006B4B9E" w:rsidRPr="00FC0234">
        <w:rPr>
          <w:rFonts w:ascii="Garamond" w:hAnsi="Garamond" w:cs="Arial"/>
          <w:sz w:val="24"/>
          <w:szCs w:val="24"/>
        </w:rPr>
        <w:t>i</w:t>
      </w:r>
      <w:r w:rsidR="00274897" w:rsidRPr="00FC0234">
        <w:rPr>
          <w:rFonts w:ascii="Garamond" w:hAnsi="Garamond" w:cs="Arial"/>
          <w:sz w:val="24"/>
          <w:szCs w:val="24"/>
        </w:rPr>
        <w:t>nversión pública productiva</w:t>
      </w:r>
      <w:r w:rsidR="006B4B9E" w:rsidRPr="00FC0234">
        <w:rPr>
          <w:rFonts w:ascii="Garamond" w:hAnsi="Garamond" w:cs="Arial"/>
          <w:sz w:val="24"/>
          <w:szCs w:val="24"/>
        </w:rPr>
        <w:t xml:space="preserve"> en términos del artículo 2, fracción XXV, de la Ley de Disciplina Financiera de las Entidades Federativas y los Municipios</w:t>
      </w:r>
      <w:r w:rsidR="00376E8C" w:rsidRPr="00FC0234">
        <w:rPr>
          <w:rFonts w:ascii="Garamond" w:hAnsi="Garamond" w:cs="Arial"/>
          <w:sz w:val="24"/>
          <w:szCs w:val="24"/>
        </w:rPr>
        <w:t>. Lo anterior</w:t>
      </w:r>
      <w:r w:rsidR="00C2260C" w:rsidRPr="00FC0234">
        <w:rPr>
          <w:rFonts w:ascii="Garamond" w:hAnsi="Garamond" w:cs="Arial"/>
          <w:sz w:val="24"/>
          <w:szCs w:val="24"/>
        </w:rPr>
        <w:t>;</w:t>
      </w:r>
      <w:r w:rsidR="00C2260C" w:rsidRPr="00FC0234">
        <w:rPr>
          <w:rFonts w:ascii="Garamond" w:hAnsi="Garamond" w:cs="Arial"/>
          <w:bCs/>
          <w:iCs/>
          <w:sz w:val="24"/>
          <w:szCs w:val="24"/>
          <w:lang w:val="es-MX" w:eastAsia="en-US"/>
        </w:rPr>
        <w:t xml:space="preserve"> </w:t>
      </w:r>
      <w:r w:rsidR="006B4B9E" w:rsidRPr="00FC0234">
        <w:rPr>
          <w:rFonts w:ascii="Garamond" w:hAnsi="Garamond" w:cs="Arial"/>
          <w:bCs/>
          <w:iCs/>
          <w:sz w:val="24"/>
          <w:szCs w:val="24"/>
          <w:lang w:val="es-MX" w:eastAsia="en-US"/>
        </w:rPr>
        <w:t>conforme a lo autorizado en el</w:t>
      </w:r>
      <w:r w:rsidR="00D94092" w:rsidRPr="00FC0234">
        <w:rPr>
          <w:rFonts w:ascii="Garamond" w:hAnsi="Garamond" w:cs="Arial"/>
          <w:bCs/>
          <w:iCs/>
          <w:sz w:val="24"/>
          <w:szCs w:val="24"/>
          <w:lang w:val="es-MX" w:eastAsia="en-US"/>
        </w:rPr>
        <w:t xml:space="preserve"> </w:t>
      </w:r>
      <w:r w:rsidR="006B4B9E" w:rsidRPr="00FC0234">
        <w:rPr>
          <w:rFonts w:ascii="Garamond" w:hAnsi="Garamond" w:cs="Arial"/>
          <w:b/>
          <w:iCs/>
          <w:sz w:val="24"/>
          <w:szCs w:val="24"/>
          <w:lang w:val="es-MX" w:eastAsia="en-US"/>
        </w:rPr>
        <w:t>Decreto Número 682</w:t>
      </w:r>
      <w:r w:rsidR="00D94092" w:rsidRPr="00FC0234">
        <w:rPr>
          <w:rFonts w:ascii="Garamond" w:hAnsi="Garamond" w:cs="Arial"/>
          <w:bCs/>
          <w:iCs/>
          <w:sz w:val="24"/>
          <w:szCs w:val="24"/>
          <w:lang w:val="es-MX" w:eastAsia="en-US"/>
        </w:rPr>
        <w:t xml:space="preserve">, </w:t>
      </w:r>
      <w:r w:rsidR="00820BBE" w:rsidRPr="00FC0234">
        <w:rPr>
          <w:rFonts w:ascii="Garamond" w:hAnsi="Garamond" w:cs="Arial"/>
          <w:bCs/>
          <w:iCs/>
          <w:sz w:val="24"/>
          <w:szCs w:val="24"/>
          <w:lang w:val="es-MX" w:eastAsia="en-US"/>
        </w:rPr>
        <w:t>[</w:t>
      </w:r>
      <w:r w:rsidR="00C2260C" w:rsidRPr="00FC0234">
        <w:rPr>
          <w:rFonts w:ascii="Garamond" w:hAnsi="Garamond" w:cs="Arial"/>
          <w:bCs/>
          <w:iCs/>
          <w:sz w:val="24"/>
          <w:szCs w:val="24"/>
          <w:lang w:val="es-MX" w:eastAsia="en-US"/>
        </w:rPr>
        <w:t>e</w:t>
      </w:r>
      <w:r w:rsidR="00C2260C" w:rsidRPr="00FC0234">
        <w:rPr>
          <w:rFonts w:ascii="Garamond" w:hAnsi="Garamond" w:cs="Arial"/>
          <w:sz w:val="24"/>
          <w:szCs w:val="24"/>
          <w:lang w:val="es-MX"/>
        </w:rPr>
        <w:t xml:space="preserve">n la inteligencia que las obras, acciones sociales básicas y/o inversiones además deberán recaer en los campos de atención de </w:t>
      </w:r>
      <w:r w:rsidR="00D94092" w:rsidRPr="00FC0234">
        <w:rPr>
          <w:rFonts w:ascii="Garamond" w:hAnsi="Garamond" w:cs="Arial"/>
          <w:b/>
          <w:bCs/>
          <w:sz w:val="24"/>
          <w:szCs w:val="24"/>
          <w:lang w:val="es-MX"/>
        </w:rPr>
        <w:t>EL</w:t>
      </w:r>
      <w:r w:rsidR="00D94092" w:rsidRPr="00FC0234">
        <w:rPr>
          <w:rFonts w:ascii="Garamond" w:hAnsi="Garamond" w:cs="Arial"/>
          <w:sz w:val="24"/>
          <w:szCs w:val="24"/>
          <w:lang w:val="es-MX"/>
        </w:rPr>
        <w:t xml:space="preserve"> </w:t>
      </w:r>
      <w:r w:rsidR="00551C84" w:rsidRPr="00FC0234">
        <w:rPr>
          <w:rFonts w:ascii="Garamond" w:eastAsia="MS Mincho" w:hAnsi="Garamond" w:cs="Arial"/>
          <w:b/>
          <w:sz w:val="24"/>
          <w:szCs w:val="24"/>
          <w:lang w:val="es-MX"/>
        </w:rPr>
        <w:t>ACREDITANTE</w:t>
      </w:r>
      <w:r w:rsidR="00D94092" w:rsidRPr="00FC0234">
        <w:rPr>
          <w:rFonts w:ascii="Garamond" w:eastAsia="MS Mincho" w:hAnsi="Garamond" w:cs="Arial"/>
          <w:bCs/>
          <w:sz w:val="24"/>
          <w:szCs w:val="24"/>
          <w:lang w:val="es-MX"/>
        </w:rPr>
        <w:t>]</w:t>
      </w:r>
      <w:r w:rsidR="006B4B9E" w:rsidRPr="00FC0234">
        <w:rPr>
          <w:rStyle w:val="Refdenotaalpie"/>
          <w:rFonts w:ascii="Garamond" w:eastAsia="MS Mincho" w:hAnsi="Garamond" w:cs="Arial"/>
          <w:bCs/>
          <w:sz w:val="24"/>
          <w:szCs w:val="24"/>
          <w:lang w:val="es-MX"/>
        </w:rPr>
        <w:footnoteReference w:id="10"/>
      </w:r>
      <w:r w:rsidR="001317B4" w:rsidRPr="00FC0234">
        <w:rPr>
          <w:rFonts w:ascii="Garamond" w:eastAsia="MS Mincho" w:hAnsi="Garamond" w:cs="Arial"/>
          <w:b/>
          <w:sz w:val="24"/>
          <w:szCs w:val="24"/>
          <w:lang w:val="es-MX"/>
        </w:rPr>
        <w:t xml:space="preserve">. </w:t>
      </w:r>
    </w:p>
    <w:p w14:paraId="0D0D55F8" w14:textId="77777777" w:rsidR="00FD4249" w:rsidRPr="00FC0234" w:rsidRDefault="00FD4249" w:rsidP="00FD4249">
      <w:pPr>
        <w:jc w:val="both"/>
        <w:rPr>
          <w:rFonts w:ascii="Garamond" w:hAnsi="Garamond" w:cs="Arial"/>
          <w:bCs/>
          <w:iCs/>
          <w:strike/>
          <w:sz w:val="24"/>
          <w:szCs w:val="24"/>
          <w:lang w:val="es-MX" w:eastAsia="en-US"/>
        </w:rPr>
      </w:pPr>
    </w:p>
    <w:p w14:paraId="6489D949" w14:textId="78F22A16" w:rsidR="00BF1E84" w:rsidRPr="00FC0234" w:rsidRDefault="00FD4249" w:rsidP="00FD4249">
      <w:pPr>
        <w:jc w:val="both"/>
        <w:rPr>
          <w:rFonts w:ascii="Garamond" w:eastAsia="MS Mincho" w:hAnsi="Garamond" w:cs="Arial"/>
          <w:sz w:val="24"/>
          <w:szCs w:val="24"/>
        </w:rPr>
      </w:pPr>
      <w:r w:rsidRPr="00FC0234">
        <w:rPr>
          <w:rFonts w:ascii="Garamond" w:eastAsia="MS Mincho" w:hAnsi="Garamond" w:cs="Arial"/>
          <w:sz w:val="24"/>
          <w:szCs w:val="24"/>
        </w:rPr>
        <w:t>Lo anterior, en el entendido que si por imposibilidad jurídica o</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material, retrasos en la asignación de los proyectos, o bien, en el</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caso de economías en los procesos de adjudicación y desarrollo de</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las obras, el Titular del Poder Ejecutivo podrá, a través de la</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Secretaría de Finanzas y Administración, destinar el recurso de</w:t>
      </w:r>
      <w:r w:rsidR="00E16CE9" w:rsidRPr="00FC0234">
        <w:rPr>
          <w:rFonts w:ascii="Garamond" w:eastAsia="MS Mincho" w:hAnsi="Garamond" w:cs="Arial"/>
          <w:sz w:val="24"/>
          <w:szCs w:val="24"/>
        </w:rPr>
        <w:t xml:space="preserve"> </w:t>
      </w:r>
      <w:r w:rsidR="00E16CE9" w:rsidRPr="00FC0234">
        <w:rPr>
          <w:rFonts w:ascii="Garamond" w:eastAsia="MS Mincho" w:hAnsi="Garamond" w:cs="Arial"/>
          <w:b/>
          <w:bCs/>
          <w:sz w:val="24"/>
          <w:szCs w:val="24"/>
        </w:rPr>
        <w:t>EL</w:t>
      </w:r>
      <w:r w:rsidRPr="00FC0234">
        <w:rPr>
          <w:rFonts w:ascii="Garamond" w:hAnsi="Garamond" w:cs="Arial"/>
          <w:bCs/>
          <w:iCs/>
          <w:sz w:val="24"/>
          <w:szCs w:val="24"/>
          <w:lang w:val="es-MX" w:eastAsia="en-US"/>
        </w:rPr>
        <w:t xml:space="preserve"> </w:t>
      </w:r>
      <w:r w:rsidRPr="00FC0234">
        <w:rPr>
          <w:rFonts w:ascii="Garamond" w:eastAsia="MS Mincho" w:hAnsi="Garamond" w:cs="Arial"/>
          <w:b/>
          <w:bCs/>
          <w:sz w:val="24"/>
          <w:szCs w:val="24"/>
        </w:rPr>
        <w:t>CRÉDITO</w:t>
      </w:r>
      <w:r w:rsidRPr="00FC0234">
        <w:rPr>
          <w:rFonts w:ascii="Garamond" w:eastAsia="MS Mincho" w:hAnsi="Garamond" w:cs="Arial"/>
          <w:sz w:val="24"/>
          <w:szCs w:val="24"/>
        </w:rPr>
        <w:t>,  para determinado rubro de inversión, a</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otro de los rubros de inversión antes señalados, siempre y cuando</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no se rebase el monto total de financiamiento autorizado</w:t>
      </w:r>
      <w:r w:rsidR="008B7651" w:rsidRPr="00FC0234">
        <w:rPr>
          <w:rFonts w:ascii="Garamond" w:eastAsia="MS Mincho" w:hAnsi="Garamond" w:cs="Arial"/>
          <w:sz w:val="24"/>
          <w:szCs w:val="24"/>
        </w:rPr>
        <w:t>, ello en términos de</w:t>
      </w:r>
      <w:r w:rsidR="00E16CE9" w:rsidRPr="00FC0234">
        <w:rPr>
          <w:rFonts w:ascii="Garamond" w:eastAsia="MS Mincho" w:hAnsi="Garamond" w:cs="Arial"/>
          <w:sz w:val="24"/>
          <w:szCs w:val="24"/>
        </w:rPr>
        <w:t xml:space="preserve"> lo autorizado en el</w:t>
      </w:r>
      <w:r w:rsidR="008B7651" w:rsidRPr="00FC0234">
        <w:rPr>
          <w:rFonts w:ascii="Garamond" w:eastAsia="MS Mincho" w:hAnsi="Garamond" w:cs="Arial"/>
          <w:sz w:val="24"/>
          <w:szCs w:val="24"/>
        </w:rPr>
        <w:t xml:space="preserve"> </w:t>
      </w:r>
      <w:r w:rsidR="008B7651" w:rsidRPr="00FC0234">
        <w:rPr>
          <w:rFonts w:ascii="Garamond" w:eastAsia="MS Mincho" w:hAnsi="Garamond" w:cs="Arial"/>
          <w:b/>
          <w:bCs/>
          <w:sz w:val="24"/>
          <w:szCs w:val="24"/>
        </w:rPr>
        <w:t>Decreto Número 682</w:t>
      </w:r>
      <w:r w:rsidRPr="00FC0234">
        <w:rPr>
          <w:rFonts w:ascii="Garamond" w:eastAsia="MS Mincho" w:hAnsi="Garamond" w:cs="Arial"/>
          <w:sz w:val="24"/>
          <w:szCs w:val="24"/>
        </w:rPr>
        <w:t>.</w:t>
      </w:r>
    </w:p>
    <w:p w14:paraId="75272915" w14:textId="77777777" w:rsidR="00FD4249" w:rsidRPr="00FC0234" w:rsidRDefault="00FD4249" w:rsidP="00FD4249">
      <w:pPr>
        <w:jc w:val="both"/>
        <w:rPr>
          <w:rFonts w:ascii="Garamond" w:hAnsi="Garamond" w:cs="Arial"/>
          <w:bCs/>
          <w:iCs/>
          <w:sz w:val="24"/>
          <w:szCs w:val="24"/>
          <w:lang w:val="es-MX" w:eastAsia="en-US"/>
        </w:rPr>
      </w:pPr>
    </w:p>
    <w:p w14:paraId="1761BBFC" w14:textId="03043AFA" w:rsidR="00BF1E84" w:rsidRPr="00FC0234" w:rsidRDefault="00BF1E84" w:rsidP="00BB43FC">
      <w:pPr>
        <w:pStyle w:val="Encabezado"/>
        <w:jc w:val="both"/>
        <w:rPr>
          <w:rFonts w:ascii="Garamond" w:hAnsi="Garamond" w:cs="Arial"/>
          <w:sz w:val="24"/>
          <w:szCs w:val="24"/>
        </w:rPr>
      </w:pPr>
      <w:r w:rsidRPr="00FC0234">
        <w:rPr>
          <w:rFonts w:ascii="Garamond" w:hAnsi="Garamond" w:cs="Arial"/>
          <w:b/>
          <w:sz w:val="24"/>
          <w:szCs w:val="24"/>
        </w:rPr>
        <w:t xml:space="preserve">TERCERA. - </w:t>
      </w:r>
      <w:r w:rsidRPr="00FC0234">
        <w:rPr>
          <w:rFonts w:ascii="Garamond" w:hAnsi="Garamond" w:cs="Arial"/>
          <w:b/>
          <w:sz w:val="24"/>
          <w:szCs w:val="24"/>
          <w:u w:val="single"/>
        </w:rPr>
        <w:t>CONDICIONES SUSPENSIVAS</w:t>
      </w:r>
      <w:r w:rsidRPr="00FC0234">
        <w:rPr>
          <w:rFonts w:ascii="Garamond" w:hAnsi="Garamond" w:cs="Arial"/>
          <w:b/>
          <w:sz w:val="24"/>
          <w:szCs w:val="24"/>
        </w:rPr>
        <w:t>.</w:t>
      </w:r>
      <w:r w:rsidRPr="00FC0234">
        <w:rPr>
          <w:rFonts w:ascii="Garamond" w:hAnsi="Garamond" w:cs="Arial"/>
          <w:sz w:val="24"/>
          <w:szCs w:val="24"/>
        </w:rPr>
        <w:t xml:space="preserve"> Para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pueda disponer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deberá cumplir o hacer que se cumplan previamente y a satisfacción de </w:t>
      </w:r>
      <w:r w:rsidR="00AE4109"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las condiciones siguientes:</w:t>
      </w:r>
    </w:p>
    <w:p w14:paraId="1B756CB2" w14:textId="77777777" w:rsidR="00BF1E84" w:rsidRPr="00FC0234" w:rsidRDefault="00BF1E84" w:rsidP="001353D1">
      <w:pPr>
        <w:pStyle w:val="Encabezado"/>
        <w:jc w:val="both"/>
        <w:rPr>
          <w:rFonts w:ascii="Garamond" w:hAnsi="Garamond" w:cs="Arial"/>
          <w:sz w:val="24"/>
          <w:szCs w:val="24"/>
        </w:rPr>
      </w:pPr>
    </w:p>
    <w:p w14:paraId="02D79A58" w14:textId="2A08179B" w:rsidR="00BF1E84" w:rsidRPr="00FC0234" w:rsidRDefault="00BF1E84" w:rsidP="00E47785">
      <w:pPr>
        <w:pStyle w:val="Encabezado"/>
        <w:numPr>
          <w:ilvl w:val="1"/>
          <w:numId w:val="13"/>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ab/>
        <w:t xml:space="preserve">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entregue a </w:t>
      </w:r>
      <w:r w:rsidR="00AE4109"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xml:space="preserve"> un ejemplar </w:t>
      </w:r>
      <w:r w:rsidRPr="00FC0234">
        <w:rPr>
          <w:rFonts w:ascii="Garamond" w:hAnsi="Garamond" w:cs="Arial"/>
          <w:sz w:val="24"/>
          <w:szCs w:val="24"/>
          <w:u w:val="single"/>
        </w:rPr>
        <w:t>origina</w:t>
      </w:r>
      <w:r w:rsidRPr="00FC0234">
        <w:rPr>
          <w:rFonts w:ascii="Garamond" w:hAnsi="Garamond" w:cs="Arial"/>
          <w:sz w:val="24"/>
          <w:szCs w:val="24"/>
        </w:rPr>
        <w:t xml:space="preserve">l del presente </w:t>
      </w:r>
      <w:r w:rsidRPr="00FC0234">
        <w:rPr>
          <w:rFonts w:ascii="Garamond" w:hAnsi="Garamond" w:cs="Arial"/>
          <w:b/>
          <w:sz w:val="24"/>
          <w:szCs w:val="24"/>
        </w:rPr>
        <w:t>Contrato</w:t>
      </w:r>
      <w:r w:rsidRPr="00FC0234">
        <w:rPr>
          <w:rFonts w:ascii="Garamond" w:hAnsi="Garamond" w:cs="Arial"/>
          <w:sz w:val="24"/>
          <w:szCs w:val="24"/>
        </w:rPr>
        <w:t xml:space="preserve"> debidamente firmado por </w:t>
      </w:r>
      <w:r w:rsidRPr="00FC0234">
        <w:rPr>
          <w:rFonts w:ascii="Garamond" w:hAnsi="Garamond" w:cs="Arial"/>
          <w:b/>
          <w:sz w:val="24"/>
          <w:szCs w:val="24"/>
        </w:rPr>
        <w:t>LAS PARTES</w:t>
      </w:r>
      <w:r w:rsidRPr="00FC0234">
        <w:rPr>
          <w:rFonts w:ascii="Garamond" w:hAnsi="Garamond" w:cs="Arial"/>
          <w:sz w:val="24"/>
          <w:szCs w:val="24"/>
        </w:rPr>
        <w:t xml:space="preserve"> e inscrito en el Registro Estatal de Financiamientos y Obligaciones, a cargo de la Secretaría de Finanzas y </w:t>
      </w:r>
      <w:r w:rsidRPr="00FC0234">
        <w:rPr>
          <w:rFonts w:ascii="Garamond" w:hAnsi="Garamond" w:cs="Arial"/>
          <w:sz w:val="24"/>
          <w:szCs w:val="24"/>
        </w:rPr>
        <w:lastRenderedPageBreak/>
        <w:t xml:space="preserve">Administración y </w:t>
      </w:r>
      <w:r w:rsidR="001A733A" w:rsidRPr="00FC0234">
        <w:rPr>
          <w:rFonts w:ascii="Garamond" w:hAnsi="Garamond" w:cs="Arial"/>
          <w:sz w:val="24"/>
          <w:szCs w:val="24"/>
        </w:rPr>
        <w:t xml:space="preserve">en </w:t>
      </w:r>
      <w:r w:rsidRPr="00FC0234">
        <w:rPr>
          <w:rFonts w:ascii="Garamond" w:hAnsi="Garamond" w:cs="Arial"/>
          <w:sz w:val="24"/>
          <w:szCs w:val="24"/>
        </w:rPr>
        <w:t>el Registro Público Único de Financiamientos y Obligaciones de Entidades Federativas y Municipios que lleva la Secretaría de Hacienda y Crédito Público, en términos de lo que establecen las disposiciones legales y administrativas aplicables.</w:t>
      </w:r>
    </w:p>
    <w:p w14:paraId="2448E5DB" w14:textId="77777777" w:rsidR="00BF1E84" w:rsidRPr="00FC0234" w:rsidRDefault="00BF1E84" w:rsidP="001353D1">
      <w:pPr>
        <w:pStyle w:val="Encabezado"/>
        <w:tabs>
          <w:tab w:val="clear" w:pos="4252"/>
          <w:tab w:val="center" w:pos="567"/>
        </w:tabs>
        <w:jc w:val="both"/>
        <w:rPr>
          <w:rFonts w:ascii="Garamond" w:hAnsi="Garamond" w:cs="Arial"/>
          <w:sz w:val="24"/>
          <w:szCs w:val="24"/>
        </w:rPr>
      </w:pPr>
    </w:p>
    <w:p w14:paraId="1BA6CBC5" w14:textId="085C6F8B" w:rsidR="00CE710E" w:rsidRPr="00FC0234" w:rsidRDefault="00BF1E84" w:rsidP="0096196E">
      <w:pPr>
        <w:pStyle w:val="Encabezado"/>
        <w:numPr>
          <w:ilvl w:val="1"/>
          <w:numId w:val="13"/>
        </w:numPr>
        <w:tabs>
          <w:tab w:val="num" w:pos="1440"/>
        </w:tabs>
        <w:ind w:left="567" w:hanging="567"/>
        <w:jc w:val="both"/>
        <w:rPr>
          <w:rFonts w:ascii="Garamond" w:hAnsi="Garamond" w:cs="Arial"/>
          <w:b/>
          <w:sz w:val="24"/>
          <w:szCs w:val="24"/>
        </w:rPr>
      </w:pPr>
      <w:r w:rsidRPr="00FC0234">
        <w:rPr>
          <w:rFonts w:ascii="Garamond" w:hAnsi="Garamond" w:cs="Arial"/>
          <w:sz w:val="24"/>
          <w:szCs w:val="24"/>
        </w:rPr>
        <w:t>Que</w:t>
      </w:r>
      <w:r w:rsidR="00CE710E" w:rsidRPr="00FC0234">
        <w:rPr>
          <w:rFonts w:ascii="Garamond" w:hAnsi="Garamond" w:cs="Arial"/>
          <w:sz w:val="24"/>
          <w:szCs w:val="24"/>
        </w:rPr>
        <w:t xml:space="preserve"> </w:t>
      </w:r>
      <w:r w:rsidR="00CE710E" w:rsidRPr="00FC0234">
        <w:rPr>
          <w:rFonts w:ascii="Garamond" w:hAnsi="Garamond" w:cs="Arial"/>
          <w:b/>
          <w:sz w:val="24"/>
          <w:szCs w:val="24"/>
        </w:rPr>
        <w:t xml:space="preserve">EL FIDEICOMISO </w:t>
      </w:r>
      <w:r w:rsidR="00AE4109" w:rsidRPr="00FC0234">
        <w:rPr>
          <w:rFonts w:ascii="Garamond" w:hAnsi="Garamond" w:cs="Arial"/>
          <w:sz w:val="24"/>
          <w:szCs w:val="24"/>
        </w:rPr>
        <w:t>que celebre o haya celebrado</w:t>
      </w:r>
      <w:r w:rsidR="00CE710E" w:rsidRPr="00FC0234">
        <w:rPr>
          <w:rFonts w:ascii="Garamond" w:hAnsi="Garamond" w:cs="Arial"/>
          <w:sz w:val="24"/>
          <w:szCs w:val="24"/>
        </w:rPr>
        <w:t xml:space="preserve"> </w:t>
      </w:r>
      <w:r w:rsidR="00CE710E" w:rsidRPr="00FC0234">
        <w:rPr>
          <w:rFonts w:ascii="Garamond" w:hAnsi="Garamond" w:cs="Arial"/>
          <w:b/>
          <w:sz w:val="24"/>
          <w:szCs w:val="24"/>
        </w:rPr>
        <w:t>EL</w:t>
      </w:r>
      <w:r w:rsidR="00CE710E" w:rsidRPr="00FC0234">
        <w:rPr>
          <w:rFonts w:ascii="Garamond" w:hAnsi="Garamond" w:cs="Arial"/>
          <w:sz w:val="24"/>
          <w:szCs w:val="24"/>
        </w:rPr>
        <w:t xml:space="preserve"> </w:t>
      </w:r>
      <w:r w:rsidR="00CE710E" w:rsidRPr="00FC0234">
        <w:rPr>
          <w:rFonts w:ascii="Garamond" w:hAnsi="Garamond" w:cs="Arial"/>
          <w:b/>
          <w:sz w:val="24"/>
          <w:szCs w:val="24"/>
        </w:rPr>
        <w:t>ACREDITADO</w:t>
      </w:r>
      <w:r w:rsidR="00CE710E" w:rsidRPr="00FC0234">
        <w:rPr>
          <w:rFonts w:ascii="Garamond" w:hAnsi="Garamond" w:cs="Arial"/>
          <w:sz w:val="24"/>
          <w:szCs w:val="24"/>
        </w:rPr>
        <w:t xml:space="preserve"> para constituir</w:t>
      </w:r>
      <w:r w:rsidR="00CE710E" w:rsidRPr="00FC0234">
        <w:rPr>
          <w:rFonts w:ascii="Garamond" w:hAnsi="Garamond" w:cs="Arial"/>
          <w:b/>
          <w:sz w:val="24"/>
          <w:szCs w:val="24"/>
        </w:rPr>
        <w:t xml:space="preserve"> </w:t>
      </w:r>
      <w:r w:rsidR="00CE710E" w:rsidRPr="00FC0234">
        <w:rPr>
          <w:rFonts w:ascii="Garamond" w:hAnsi="Garamond" w:cs="Arial"/>
          <w:sz w:val="24"/>
          <w:szCs w:val="24"/>
        </w:rPr>
        <w:t xml:space="preserve">el mecanismo de fuente de pago de las obligaciones que deriven de </w:t>
      </w:r>
      <w:r w:rsidR="00CE710E" w:rsidRPr="00FC0234">
        <w:rPr>
          <w:rFonts w:ascii="Garamond" w:hAnsi="Garamond" w:cs="Arial"/>
          <w:b/>
          <w:sz w:val="24"/>
          <w:szCs w:val="24"/>
        </w:rPr>
        <w:t xml:space="preserve">EL </w:t>
      </w:r>
      <w:r w:rsidR="00551C84" w:rsidRPr="00FC0234">
        <w:rPr>
          <w:rFonts w:ascii="Garamond" w:hAnsi="Garamond" w:cs="Arial"/>
          <w:b/>
          <w:sz w:val="24"/>
          <w:szCs w:val="24"/>
        </w:rPr>
        <w:t>CRÉDITO</w:t>
      </w:r>
      <w:r w:rsidR="00BA2695" w:rsidRPr="00FC0234">
        <w:rPr>
          <w:rFonts w:ascii="Garamond" w:hAnsi="Garamond" w:cs="Arial"/>
          <w:bCs/>
          <w:sz w:val="24"/>
          <w:szCs w:val="24"/>
        </w:rPr>
        <w:t xml:space="preserve"> con cargo a</w:t>
      </w:r>
      <w:r w:rsidR="00BA2695" w:rsidRPr="00FC0234">
        <w:rPr>
          <w:rFonts w:ascii="Garamond" w:hAnsi="Garamond" w:cs="Arial"/>
          <w:bCs/>
          <w:spacing w:val="2"/>
          <w:sz w:val="24"/>
          <w:szCs w:val="24"/>
          <w:lang w:val="es-MX"/>
        </w:rPr>
        <w:t xml:space="preserve"> </w:t>
      </w:r>
      <w:r w:rsidR="00BA2695" w:rsidRPr="00FC0234">
        <w:rPr>
          <w:rFonts w:ascii="Garamond" w:hAnsi="Garamond" w:cs="Arial"/>
          <w:spacing w:val="2"/>
          <w:sz w:val="24"/>
          <w:szCs w:val="24"/>
          <w:lang w:val="es-MX"/>
        </w:rPr>
        <w:t xml:space="preserve">los recursos del 25% (veinticinco por ciento) del </w:t>
      </w:r>
      <w:r w:rsidR="00BA2695" w:rsidRPr="00FC0234">
        <w:rPr>
          <w:rFonts w:ascii="Garamond" w:hAnsi="Garamond" w:cs="Arial"/>
          <w:b/>
          <w:spacing w:val="2"/>
          <w:sz w:val="24"/>
          <w:szCs w:val="24"/>
          <w:lang w:val="es-MX"/>
        </w:rPr>
        <w:t>FAFEF</w:t>
      </w:r>
      <w:r w:rsidR="00551C84" w:rsidRPr="00FC0234">
        <w:rPr>
          <w:rFonts w:ascii="Garamond" w:hAnsi="Garamond" w:cs="Arial"/>
          <w:sz w:val="24"/>
          <w:szCs w:val="24"/>
        </w:rPr>
        <w:t>, se</w:t>
      </w:r>
      <w:r w:rsidR="00CE710E" w:rsidRPr="00FC0234">
        <w:rPr>
          <w:rFonts w:ascii="Garamond" w:hAnsi="Garamond" w:cs="Arial"/>
          <w:sz w:val="24"/>
          <w:szCs w:val="24"/>
          <w:lang w:val="es-MX"/>
        </w:rPr>
        <w:t xml:space="preserve"> encuentre a entera satisfacción de </w:t>
      </w:r>
      <w:r w:rsidR="00AE4109"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001A4A74" w:rsidRPr="00FC0234">
        <w:rPr>
          <w:rFonts w:ascii="Garamond" w:hAnsi="Garamond" w:cs="Arial"/>
          <w:b/>
          <w:sz w:val="24"/>
          <w:szCs w:val="24"/>
          <w:lang w:val="es-MX"/>
        </w:rPr>
        <w:t xml:space="preserve">, </w:t>
      </w:r>
      <w:r w:rsidR="001A4A74" w:rsidRPr="00FC0234">
        <w:rPr>
          <w:rFonts w:ascii="Garamond" w:hAnsi="Garamond" w:cs="Arial"/>
          <w:bCs/>
          <w:sz w:val="24"/>
          <w:szCs w:val="24"/>
          <w:lang w:val="es-MX"/>
        </w:rPr>
        <w:t>y se le entregue</w:t>
      </w:r>
      <w:r w:rsidR="00AE4109" w:rsidRPr="00FC0234">
        <w:rPr>
          <w:rFonts w:ascii="Garamond" w:hAnsi="Garamond" w:cs="Arial"/>
          <w:bCs/>
          <w:sz w:val="24"/>
          <w:szCs w:val="24"/>
          <w:lang w:val="es-MX"/>
        </w:rPr>
        <w:t xml:space="preserve"> original o</w:t>
      </w:r>
      <w:r w:rsidR="001A4A74" w:rsidRPr="00FC0234">
        <w:rPr>
          <w:rFonts w:ascii="Garamond" w:hAnsi="Garamond" w:cs="Arial"/>
          <w:bCs/>
          <w:sz w:val="24"/>
          <w:szCs w:val="24"/>
          <w:lang w:val="es-MX"/>
        </w:rPr>
        <w:t xml:space="preserve"> copia certificada del mismo al </w:t>
      </w:r>
      <w:r w:rsidR="001A4A74" w:rsidRPr="00FC0234">
        <w:rPr>
          <w:rFonts w:ascii="Garamond" w:hAnsi="Garamond" w:cs="Arial"/>
          <w:b/>
          <w:sz w:val="24"/>
          <w:szCs w:val="24"/>
          <w:lang w:val="es-MX"/>
        </w:rPr>
        <w:t>ACREDITANTE.</w:t>
      </w:r>
      <w:r w:rsidR="001A4A74" w:rsidRPr="00FC0234">
        <w:rPr>
          <w:rStyle w:val="Refdenotaalpie"/>
          <w:rFonts w:ascii="Garamond" w:hAnsi="Garamond" w:cs="Arial"/>
          <w:b/>
          <w:sz w:val="24"/>
          <w:szCs w:val="24"/>
          <w:lang w:val="es-MX"/>
        </w:rPr>
        <w:footnoteReference w:id="11"/>
      </w:r>
    </w:p>
    <w:p w14:paraId="68E3FA70" w14:textId="77777777" w:rsidR="00CE710E" w:rsidRPr="00FC0234" w:rsidRDefault="00CE710E" w:rsidP="00CE710E">
      <w:pPr>
        <w:pStyle w:val="Prrafodelista"/>
        <w:rPr>
          <w:rFonts w:ascii="Garamond" w:hAnsi="Garamond" w:cs="Arial"/>
          <w:sz w:val="24"/>
          <w:szCs w:val="24"/>
        </w:rPr>
      </w:pPr>
    </w:p>
    <w:p w14:paraId="0D0B8B88" w14:textId="64A8ED78" w:rsidR="00CE710E" w:rsidRPr="00FC0234" w:rsidRDefault="00765AF4" w:rsidP="0096196E">
      <w:pPr>
        <w:pStyle w:val="Encabezado"/>
        <w:numPr>
          <w:ilvl w:val="1"/>
          <w:numId w:val="13"/>
        </w:numPr>
        <w:tabs>
          <w:tab w:val="num" w:pos="1440"/>
        </w:tabs>
        <w:ind w:left="567" w:hanging="567"/>
        <w:jc w:val="both"/>
        <w:rPr>
          <w:rFonts w:ascii="Garamond" w:hAnsi="Garamond" w:cs="Arial"/>
          <w:sz w:val="24"/>
          <w:szCs w:val="24"/>
        </w:rPr>
      </w:pPr>
      <w:r w:rsidRPr="00FC0234">
        <w:rPr>
          <w:rFonts w:ascii="Garamond" w:hAnsi="Garamond" w:cs="Arial"/>
          <w:spacing w:val="2"/>
          <w:sz w:val="24"/>
          <w:szCs w:val="24"/>
          <w:lang w:val="es-MX"/>
        </w:rPr>
        <w:t xml:space="preserve">Entregar copia </w:t>
      </w:r>
      <w:r w:rsidR="00AE4109" w:rsidRPr="00FC0234">
        <w:rPr>
          <w:rFonts w:ascii="Garamond" w:hAnsi="Garamond" w:cs="Arial"/>
          <w:spacing w:val="2"/>
          <w:sz w:val="24"/>
          <w:szCs w:val="24"/>
          <w:lang w:val="es-MX"/>
        </w:rPr>
        <w:t xml:space="preserve">[simple o </w:t>
      </w:r>
      <w:r w:rsidRPr="00FC0234">
        <w:rPr>
          <w:rFonts w:ascii="Garamond" w:hAnsi="Garamond" w:cs="Arial"/>
          <w:spacing w:val="2"/>
          <w:sz w:val="24"/>
          <w:szCs w:val="24"/>
          <w:lang w:val="es-MX"/>
        </w:rPr>
        <w:t>certificada</w:t>
      </w:r>
      <w:r w:rsidR="00AE4109" w:rsidRPr="00FC0234">
        <w:rPr>
          <w:rFonts w:ascii="Garamond" w:hAnsi="Garamond" w:cs="Arial"/>
          <w:spacing w:val="2"/>
          <w:sz w:val="24"/>
          <w:szCs w:val="24"/>
          <w:lang w:val="es-MX"/>
        </w:rPr>
        <w:t>]</w:t>
      </w:r>
      <w:r w:rsidR="00E42551" w:rsidRPr="00FC0234">
        <w:rPr>
          <w:rStyle w:val="Refdenotaalpie"/>
          <w:rFonts w:ascii="Garamond" w:hAnsi="Garamond" w:cs="Arial"/>
          <w:spacing w:val="2"/>
          <w:sz w:val="24"/>
          <w:szCs w:val="24"/>
          <w:lang w:val="es-MX"/>
        </w:rPr>
        <w:footnoteReference w:id="12"/>
      </w:r>
      <w:r w:rsidRPr="00FC0234">
        <w:rPr>
          <w:rFonts w:ascii="Garamond" w:hAnsi="Garamond" w:cs="Arial"/>
          <w:spacing w:val="2"/>
          <w:sz w:val="24"/>
          <w:szCs w:val="24"/>
          <w:lang w:val="es-MX"/>
        </w:rPr>
        <w:t xml:space="preserve"> del acuse de la instrucción irrevocable que emita </w:t>
      </w:r>
      <w:r w:rsidRPr="00FC0234">
        <w:rPr>
          <w:rFonts w:ascii="Garamond" w:hAnsi="Garamond" w:cs="Arial"/>
          <w:b/>
          <w:color w:val="000000"/>
          <w:sz w:val="24"/>
          <w:szCs w:val="24"/>
        </w:rPr>
        <w:t>EL ESTADO</w:t>
      </w:r>
      <w:r w:rsidRPr="00FC0234">
        <w:rPr>
          <w:rFonts w:ascii="Garamond" w:hAnsi="Garamond" w:cs="Arial"/>
          <w:spacing w:val="2"/>
          <w:sz w:val="24"/>
          <w:szCs w:val="24"/>
          <w:lang w:val="es-MX"/>
        </w:rPr>
        <w:t xml:space="preserve"> a la Secretaría de Hacienda y Crédito Público</w:t>
      </w:r>
      <w:r w:rsidR="002E0AB4" w:rsidRPr="00FC0234">
        <w:rPr>
          <w:rFonts w:ascii="Garamond" w:hAnsi="Garamond" w:cs="Arial"/>
          <w:spacing w:val="2"/>
          <w:sz w:val="24"/>
          <w:szCs w:val="24"/>
          <w:lang w:val="es-MX"/>
        </w:rPr>
        <w:t xml:space="preserve"> en las ventanillas competentes,</w:t>
      </w:r>
      <w:r w:rsidRPr="00FC0234">
        <w:rPr>
          <w:rFonts w:ascii="Garamond" w:hAnsi="Garamond" w:cs="Arial"/>
          <w:spacing w:val="2"/>
          <w:sz w:val="24"/>
          <w:szCs w:val="24"/>
          <w:lang w:val="es-MX"/>
        </w:rPr>
        <w:t xml:space="preserve"> a efecto de que se hagan llegar los recursos del 25% (veinticinco por ciento) del </w:t>
      </w:r>
      <w:r w:rsidRPr="00FC0234">
        <w:rPr>
          <w:rFonts w:ascii="Garamond" w:hAnsi="Garamond" w:cs="Arial"/>
          <w:b/>
          <w:spacing w:val="2"/>
          <w:sz w:val="24"/>
          <w:szCs w:val="24"/>
          <w:lang w:val="es-MX"/>
        </w:rPr>
        <w:t>F</w:t>
      </w:r>
      <w:r w:rsidR="007E58FA" w:rsidRPr="00FC0234">
        <w:rPr>
          <w:rFonts w:ascii="Garamond" w:hAnsi="Garamond" w:cs="Arial"/>
          <w:b/>
          <w:spacing w:val="2"/>
          <w:sz w:val="24"/>
          <w:szCs w:val="24"/>
          <w:lang w:val="es-MX"/>
        </w:rPr>
        <w:t>AFEF</w:t>
      </w:r>
      <w:r w:rsidRPr="00FC0234">
        <w:rPr>
          <w:rFonts w:ascii="Garamond" w:hAnsi="Garamond" w:cs="Arial"/>
          <w:spacing w:val="2"/>
          <w:sz w:val="24"/>
          <w:szCs w:val="24"/>
          <w:lang w:val="es-MX"/>
        </w:rPr>
        <w:t>, para el pago de</w:t>
      </w:r>
      <w:r w:rsidR="00E42551" w:rsidRPr="00FC0234">
        <w:rPr>
          <w:rFonts w:ascii="Garamond" w:hAnsi="Garamond" w:cs="Arial"/>
          <w:spacing w:val="2"/>
          <w:sz w:val="24"/>
          <w:szCs w:val="24"/>
          <w:lang w:val="es-MX"/>
        </w:rPr>
        <w:t xml:space="preserve"> </w:t>
      </w:r>
      <w:r w:rsidR="00E42551" w:rsidRPr="00FC0234">
        <w:rPr>
          <w:rFonts w:ascii="Garamond" w:hAnsi="Garamond" w:cs="Arial"/>
          <w:b/>
          <w:bCs/>
          <w:spacing w:val="2"/>
          <w:sz w:val="24"/>
          <w:szCs w:val="24"/>
          <w:lang w:val="es-MX"/>
        </w:rPr>
        <w:t>EL</w:t>
      </w:r>
      <w:r w:rsidR="00E42551" w:rsidRPr="00FC0234">
        <w:rPr>
          <w:rFonts w:ascii="Garamond" w:hAnsi="Garamond" w:cs="Arial"/>
          <w:spacing w:val="2"/>
          <w:sz w:val="24"/>
          <w:szCs w:val="24"/>
          <w:lang w:val="es-MX"/>
        </w:rPr>
        <w:t xml:space="preserve"> </w:t>
      </w:r>
      <w:r w:rsidR="002E0AB4" w:rsidRPr="00FC0234">
        <w:rPr>
          <w:rFonts w:ascii="Garamond" w:hAnsi="Garamond" w:cs="Arial"/>
          <w:b/>
          <w:spacing w:val="2"/>
          <w:sz w:val="24"/>
          <w:szCs w:val="24"/>
          <w:lang w:val="es-MX"/>
        </w:rPr>
        <w:t>CRÉDITO</w:t>
      </w:r>
      <w:r w:rsidR="002E0AB4" w:rsidRPr="00FC0234">
        <w:rPr>
          <w:rFonts w:ascii="Garamond" w:hAnsi="Garamond" w:cs="Arial"/>
          <w:spacing w:val="2"/>
          <w:sz w:val="24"/>
          <w:szCs w:val="24"/>
          <w:lang w:val="es-MX"/>
        </w:rPr>
        <w:t xml:space="preserve"> </w:t>
      </w:r>
      <w:r w:rsidRPr="00FC0234">
        <w:rPr>
          <w:rFonts w:ascii="Garamond" w:hAnsi="Garamond" w:cs="Arial"/>
          <w:spacing w:val="2"/>
          <w:sz w:val="24"/>
          <w:szCs w:val="24"/>
          <w:lang w:val="es-MX"/>
        </w:rPr>
        <w:t>a la cuenta de</w:t>
      </w:r>
      <w:r w:rsidR="00E42551" w:rsidRPr="00FC0234">
        <w:rPr>
          <w:rFonts w:ascii="Garamond" w:hAnsi="Garamond" w:cs="Arial"/>
          <w:spacing w:val="2"/>
          <w:sz w:val="24"/>
          <w:szCs w:val="24"/>
          <w:lang w:val="es-MX"/>
        </w:rPr>
        <w:t xml:space="preserve"> </w:t>
      </w:r>
      <w:r w:rsidR="00E42551" w:rsidRPr="00FC0234">
        <w:rPr>
          <w:rFonts w:ascii="Garamond" w:hAnsi="Garamond" w:cs="Arial"/>
          <w:b/>
          <w:bCs/>
          <w:spacing w:val="2"/>
          <w:sz w:val="24"/>
          <w:szCs w:val="24"/>
          <w:lang w:val="es-MX"/>
        </w:rPr>
        <w:t>EL</w:t>
      </w:r>
      <w:r w:rsidR="00E42551" w:rsidRPr="00FC0234">
        <w:rPr>
          <w:rFonts w:ascii="Garamond" w:hAnsi="Garamond" w:cs="Arial"/>
          <w:spacing w:val="2"/>
          <w:sz w:val="24"/>
          <w:szCs w:val="24"/>
          <w:lang w:val="es-MX"/>
        </w:rPr>
        <w:t xml:space="preserve"> </w:t>
      </w:r>
      <w:r w:rsidR="002E0AB4" w:rsidRPr="00FC0234">
        <w:rPr>
          <w:rFonts w:ascii="Garamond" w:hAnsi="Garamond" w:cs="Arial"/>
          <w:b/>
          <w:spacing w:val="2"/>
          <w:sz w:val="24"/>
          <w:szCs w:val="24"/>
          <w:lang w:val="es-MX"/>
        </w:rPr>
        <w:t>FIDEICOMISO</w:t>
      </w:r>
      <w:r w:rsidR="00CE710E" w:rsidRPr="00FC0234">
        <w:rPr>
          <w:rFonts w:ascii="Garamond" w:hAnsi="Garamond" w:cs="Arial"/>
          <w:sz w:val="24"/>
          <w:szCs w:val="24"/>
          <w:lang w:val="es-MX"/>
        </w:rPr>
        <w:t>.</w:t>
      </w:r>
    </w:p>
    <w:p w14:paraId="0EF4A904" w14:textId="77777777" w:rsidR="00CE710E" w:rsidRPr="00FC0234" w:rsidRDefault="00CE710E" w:rsidP="00CE710E">
      <w:pPr>
        <w:pStyle w:val="Encabezado"/>
        <w:ind w:left="567"/>
        <w:jc w:val="both"/>
        <w:rPr>
          <w:rFonts w:ascii="Garamond" w:hAnsi="Garamond" w:cs="Arial"/>
          <w:sz w:val="24"/>
          <w:szCs w:val="24"/>
        </w:rPr>
      </w:pPr>
    </w:p>
    <w:p w14:paraId="5B04B24D" w14:textId="3FAAF0AE" w:rsidR="00CE710E" w:rsidRPr="00FC0234" w:rsidRDefault="00CE710E" w:rsidP="001B1E87">
      <w:pPr>
        <w:pStyle w:val="Encabezado"/>
        <w:numPr>
          <w:ilvl w:val="1"/>
          <w:numId w:val="13"/>
        </w:numPr>
        <w:tabs>
          <w:tab w:val="num" w:pos="1440"/>
        </w:tabs>
        <w:ind w:left="567" w:hanging="567"/>
        <w:jc w:val="both"/>
        <w:rPr>
          <w:rFonts w:ascii="Garamond" w:hAnsi="Garamond" w:cs="Arial"/>
          <w:sz w:val="24"/>
          <w:szCs w:val="24"/>
        </w:rPr>
      </w:pPr>
      <w:r w:rsidRPr="00FC0234">
        <w:rPr>
          <w:rFonts w:ascii="Garamond" w:hAnsi="Garamond" w:cs="Arial"/>
          <w:sz w:val="24"/>
          <w:szCs w:val="24"/>
          <w:lang w:val="es-MX"/>
        </w:rPr>
        <w:t xml:space="preserve">Que el fiduciario de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 xml:space="preserve">FIDEICOMISO </w:t>
      </w:r>
      <w:r w:rsidRPr="00FC0234">
        <w:rPr>
          <w:rFonts w:ascii="Garamond" w:hAnsi="Garamond" w:cs="Arial"/>
          <w:sz w:val="24"/>
          <w:szCs w:val="24"/>
          <w:lang w:val="es-MX"/>
        </w:rPr>
        <w:t>emita y entregue</w:t>
      </w:r>
      <w:r w:rsidRPr="00FC0234">
        <w:rPr>
          <w:rFonts w:ascii="Garamond" w:hAnsi="Garamond" w:cs="Arial"/>
          <w:b/>
          <w:sz w:val="24"/>
          <w:szCs w:val="24"/>
          <w:lang w:val="es-MX"/>
        </w:rPr>
        <w:t xml:space="preserve"> </w:t>
      </w:r>
      <w:r w:rsidRPr="00FC0234">
        <w:rPr>
          <w:rFonts w:ascii="Garamond" w:hAnsi="Garamond" w:cs="Arial"/>
          <w:sz w:val="24"/>
          <w:szCs w:val="24"/>
          <w:lang w:val="es-MX"/>
        </w:rPr>
        <w:t>a</w:t>
      </w:r>
      <w:r w:rsidR="00BA2695" w:rsidRPr="00FC0234">
        <w:rPr>
          <w:rFonts w:ascii="Garamond" w:hAnsi="Garamond" w:cs="Arial"/>
          <w:sz w:val="24"/>
          <w:szCs w:val="24"/>
          <w:lang w:val="es-MX"/>
        </w:rPr>
        <w:t>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w:t>
      </w:r>
      <w:r w:rsidR="00BA2695" w:rsidRPr="00FC0234">
        <w:rPr>
          <w:rFonts w:ascii="Garamond" w:hAnsi="Garamond" w:cs="Arial"/>
          <w:sz w:val="24"/>
          <w:szCs w:val="24"/>
          <w:lang w:val="es-MX"/>
        </w:rPr>
        <w:t xml:space="preserve">un ejemplar original de </w:t>
      </w:r>
      <w:r w:rsidRPr="00FC0234">
        <w:rPr>
          <w:rFonts w:ascii="Garamond" w:hAnsi="Garamond" w:cs="Arial"/>
          <w:sz w:val="24"/>
          <w:szCs w:val="24"/>
          <w:lang w:val="es-MX"/>
        </w:rPr>
        <w:t xml:space="preserve">la </w:t>
      </w:r>
      <w:r w:rsidR="00AB01DF" w:rsidRPr="00FC0234">
        <w:rPr>
          <w:rFonts w:ascii="Garamond" w:hAnsi="Garamond" w:cs="Arial"/>
          <w:sz w:val="24"/>
          <w:szCs w:val="24"/>
          <w:lang w:val="es-MX"/>
        </w:rPr>
        <w:t>C</w:t>
      </w:r>
      <w:r w:rsidR="00274A3B" w:rsidRPr="00FC0234">
        <w:rPr>
          <w:rFonts w:ascii="Garamond" w:hAnsi="Garamond" w:cs="Arial"/>
          <w:sz w:val="24"/>
          <w:szCs w:val="24"/>
          <w:lang w:val="es-MX"/>
        </w:rPr>
        <w:t xml:space="preserve">onstancia </w:t>
      </w:r>
      <w:r w:rsidRPr="00FC0234">
        <w:rPr>
          <w:rFonts w:ascii="Garamond" w:hAnsi="Garamond" w:cs="Arial"/>
          <w:sz w:val="24"/>
          <w:szCs w:val="24"/>
          <w:lang w:val="es-MX"/>
        </w:rPr>
        <w:t xml:space="preserve">de Inscripción </w:t>
      </w:r>
      <w:r w:rsidRPr="00FC0234">
        <w:rPr>
          <w:rFonts w:ascii="Garamond" w:hAnsi="Garamond" w:cs="Arial"/>
          <w:color w:val="000000"/>
          <w:sz w:val="24"/>
          <w:szCs w:val="24"/>
          <w:lang w:val="es-MX"/>
        </w:rPr>
        <w:t xml:space="preserve">(según este término se defina en </w:t>
      </w:r>
      <w:r w:rsidRPr="00FC0234">
        <w:rPr>
          <w:rFonts w:ascii="Garamond" w:hAnsi="Garamond" w:cs="Arial"/>
          <w:b/>
          <w:color w:val="000000"/>
          <w:sz w:val="24"/>
          <w:szCs w:val="24"/>
          <w:lang w:val="es-MX"/>
        </w:rPr>
        <w:t>EL FIDEICOMISO</w:t>
      </w:r>
      <w:r w:rsidRPr="00FC0234">
        <w:rPr>
          <w:rFonts w:ascii="Garamond" w:hAnsi="Garamond" w:cs="Arial"/>
          <w:color w:val="000000"/>
          <w:sz w:val="24"/>
          <w:szCs w:val="24"/>
          <w:lang w:val="es-MX"/>
        </w:rPr>
        <w:t xml:space="preserve">) </w:t>
      </w:r>
      <w:r w:rsidRPr="00FC0234">
        <w:rPr>
          <w:rFonts w:ascii="Garamond" w:hAnsi="Garamond" w:cs="Arial"/>
          <w:sz w:val="24"/>
          <w:szCs w:val="24"/>
          <w:lang w:val="es-MX"/>
        </w:rPr>
        <w:t>que le otorgue a</w:t>
      </w:r>
      <w:r w:rsidR="00A133E2" w:rsidRPr="00FC0234">
        <w:rPr>
          <w:rFonts w:ascii="Garamond" w:hAnsi="Garamond" w:cs="Arial"/>
          <w:sz w:val="24"/>
          <w:szCs w:val="24"/>
          <w:lang w:val="es-MX"/>
        </w:rPr>
        <w:t xml:space="preserve"> </w:t>
      </w:r>
      <w:r w:rsidR="00A133E2"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la calidad de Fideicomisario en Primer Lugar (</w:t>
      </w:r>
      <w:r w:rsidRPr="00FC0234">
        <w:rPr>
          <w:rFonts w:ascii="Garamond" w:hAnsi="Garamond" w:cs="Arial"/>
          <w:color w:val="000000"/>
          <w:sz w:val="24"/>
          <w:szCs w:val="24"/>
          <w:lang w:val="es-MX"/>
        </w:rPr>
        <w:t xml:space="preserve">según este término se defina en </w:t>
      </w:r>
      <w:r w:rsidRPr="00FC0234">
        <w:rPr>
          <w:rFonts w:ascii="Garamond" w:hAnsi="Garamond" w:cs="Arial"/>
          <w:b/>
          <w:color w:val="000000"/>
          <w:sz w:val="24"/>
          <w:szCs w:val="24"/>
          <w:lang w:val="es-MX"/>
        </w:rPr>
        <w:t>EL FIDEICOMISO</w:t>
      </w:r>
      <w:r w:rsidRPr="00FC0234">
        <w:rPr>
          <w:rFonts w:ascii="Garamond" w:hAnsi="Garamond" w:cs="Arial"/>
          <w:color w:val="000000"/>
          <w:sz w:val="24"/>
          <w:szCs w:val="24"/>
          <w:lang w:val="es-MX"/>
        </w:rPr>
        <w:t>)</w:t>
      </w:r>
      <w:r w:rsidRPr="00FC0234">
        <w:rPr>
          <w:rFonts w:ascii="Garamond" w:hAnsi="Garamond" w:cs="Arial"/>
          <w:bCs/>
          <w:color w:val="000000"/>
          <w:sz w:val="24"/>
          <w:szCs w:val="24"/>
        </w:rPr>
        <w:t xml:space="preserve">, </w:t>
      </w:r>
      <w:r w:rsidRPr="00FC0234">
        <w:rPr>
          <w:rFonts w:ascii="Garamond" w:hAnsi="Garamond" w:cs="Arial"/>
          <w:color w:val="000000"/>
          <w:sz w:val="24"/>
          <w:szCs w:val="24"/>
          <w:lang w:val="es-MX"/>
        </w:rPr>
        <w:t xml:space="preserve">respecto </w:t>
      </w:r>
      <w:r w:rsidRPr="00FC0234">
        <w:rPr>
          <w:rFonts w:ascii="Garamond" w:hAnsi="Garamond" w:cs="Arial"/>
          <w:sz w:val="24"/>
          <w:szCs w:val="24"/>
        </w:rPr>
        <w:t xml:space="preserve">de los ingresos </w:t>
      </w:r>
      <w:r w:rsidRPr="00FC0234">
        <w:rPr>
          <w:rFonts w:ascii="Garamond" w:hAnsi="Garamond" w:cs="Arial"/>
          <w:color w:val="000000"/>
          <w:sz w:val="24"/>
          <w:szCs w:val="24"/>
        </w:rPr>
        <w:t xml:space="preserve">que le correspondan a </w:t>
      </w:r>
      <w:r w:rsidRPr="00FC0234">
        <w:rPr>
          <w:rFonts w:ascii="Garamond" w:hAnsi="Garamond" w:cs="Arial"/>
          <w:b/>
          <w:color w:val="000000"/>
          <w:sz w:val="24"/>
          <w:szCs w:val="24"/>
        </w:rPr>
        <w:t>EL ESTADO</w:t>
      </w:r>
      <w:r w:rsidRPr="00FC0234">
        <w:rPr>
          <w:rFonts w:ascii="Garamond" w:hAnsi="Garamond" w:cs="Arial"/>
          <w:sz w:val="24"/>
          <w:szCs w:val="24"/>
        </w:rPr>
        <w:t xml:space="preserve"> del </w:t>
      </w:r>
      <w:r w:rsidR="007E58FA" w:rsidRPr="00FC0234">
        <w:rPr>
          <w:rFonts w:ascii="Garamond" w:hAnsi="Garamond" w:cs="Arial"/>
          <w:b/>
          <w:sz w:val="24"/>
          <w:szCs w:val="24"/>
        </w:rPr>
        <w:t>FAFEF</w:t>
      </w:r>
      <w:r w:rsidRPr="00FC0234">
        <w:rPr>
          <w:rFonts w:ascii="Garamond" w:hAnsi="Garamond" w:cs="Arial"/>
          <w:sz w:val="24"/>
          <w:szCs w:val="24"/>
        </w:rPr>
        <w:t xml:space="preserve">, </w:t>
      </w:r>
      <w:r w:rsidRPr="00FC0234">
        <w:rPr>
          <w:rFonts w:ascii="Garamond" w:hAnsi="Garamond" w:cs="Arial"/>
          <w:color w:val="000000"/>
          <w:sz w:val="24"/>
          <w:szCs w:val="24"/>
          <w:lang w:val="es-MX"/>
        </w:rPr>
        <w:t xml:space="preserve">que se asignen como fuente de pago de las obligaciones que deriven de </w:t>
      </w:r>
      <w:r w:rsidRPr="00FC0234">
        <w:rPr>
          <w:rFonts w:ascii="Garamond" w:hAnsi="Garamond" w:cs="Arial"/>
          <w:b/>
          <w:color w:val="000000"/>
          <w:sz w:val="24"/>
          <w:szCs w:val="24"/>
          <w:lang w:val="es-MX"/>
        </w:rPr>
        <w:t>EL</w:t>
      </w:r>
      <w:r w:rsidRPr="00FC0234">
        <w:rPr>
          <w:rFonts w:ascii="Garamond" w:hAnsi="Garamond" w:cs="Arial"/>
          <w:color w:val="000000"/>
          <w:sz w:val="24"/>
          <w:szCs w:val="24"/>
          <w:lang w:val="es-MX"/>
        </w:rPr>
        <w:t xml:space="preserve"> </w:t>
      </w:r>
      <w:r w:rsidRPr="00FC0234">
        <w:rPr>
          <w:rFonts w:ascii="Garamond" w:hAnsi="Garamond" w:cs="Arial"/>
          <w:b/>
          <w:color w:val="000000"/>
          <w:sz w:val="24"/>
          <w:szCs w:val="24"/>
          <w:lang w:val="es-MX"/>
        </w:rPr>
        <w:t>CRÉDITO</w:t>
      </w:r>
      <w:r w:rsidRPr="00FC0234">
        <w:rPr>
          <w:rFonts w:ascii="Garamond" w:hAnsi="Garamond" w:cs="Arial"/>
          <w:color w:val="000000"/>
          <w:sz w:val="24"/>
          <w:szCs w:val="24"/>
          <w:lang w:val="es-MX"/>
        </w:rPr>
        <w:t>.</w:t>
      </w:r>
    </w:p>
    <w:p w14:paraId="5E39287C" w14:textId="77777777" w:rsidR="00BF1E84" w:rsidRPr="00FC0234" w:rsidRDefault="00BF1E84" w:rsidP="00CE710E">
      <w:pPr>
        <w:pStyle w:val="Encabezado"/>
        <w:tabs>
          <w:tab w:val="clear" w:pos="4252"/>
          <w:tab w:val="center" w:pos="567"/>
        </w:tabs>
        <w:jc w:val="both"/>
        <w:rPr>
          <w:rFonts w:ascii="Garamond" w:hAnsi="Garamond" w:cs="Arial"/>
          <w:sz w:val="24"/>
          <w:szCs w:val="24"/>
        </w:rPr>
      </w:pPr>
    </w:p>
    <w:p w14:paraId="51D30832" w14:textId="1BE0261E" w:rsidR="00BF1E84" w:rsidRPr="00FC0234" w:rsidRDefault="00BF1E84" w:rsidP="001353D1">
      <w:pPr>
        <w:pStyle w:val="Encabezado"/>
        <w:numPr>
          <w:ilvl w:val="1"/>
          <w:numId w:val="13"/>
        </w:numPr>
        <w:tabs>
          <w:tab w:val="clear" w:pos="4252"/>
          <w:tab w:val="center" w:pos="567"/>
        </w:tabs>
        <w:ind w:left="567" w:hanging="567"/>
        <w:jc w:val="both"/>
        <w:rPr>
          <w:rFonts w:ascii="Garamond" w:hAnsi="Garamond" w:cs="Arial"/>
          <w:sz w:val="24"/>
          <w:szCs w:val="24"/>
        </w:rPr>
      </w:pPr>
      <w:r w:rsidRPr="00FC0234">
        <w:rPr>
          <w:rFonts w:ascii="Garamond" w:hAnsi="Garamond" w:cs="Arial"/>
          <w:color w:val="000000"/>
          <w:sz w:val="24"/>
          <w:szCs w:val="24"/>
        </w:rPr>
        <w:t>Que</w:t>
      </w:r>
      <w:r w:rsidRPr="00FC0234">
        <w:rPr>
          <w:rFonts w:ascii="Garamond" w:hAnsi="Garamond" w:cs="Arial"/>
          <w:sz w:val="24"/>
          <w:szCs w:val="24"/>
        </w:rPr>
        <w:t xml:space="preserv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se encuentre al corriente en el cumplimiento de todas las obligaciones contraídas con anterioridad a la firma del presente </w:t>
      </w:r>
      <w:r w:rsidR="007E58FA" w:rsidRPr="00FC0234">
        <w:rPr>
          <w:rFonts w:ascii="Garamond" w:hAnsi="Garamond" w:cs="Arial"/>
          <w:b/>
          <w:sz w:val="24"/>
          <w:szCs w:val="24"/>
        </w:rPr>
        <w:t>CONTRATO</w:t>
      </w:r>
      <w:r w:rsidRPr="00FC0234">
        <w:rPr>
          <w:rFonts w:ascii="Garamond" w:hAnsi="Garamond" w:cs="Arial"/>
          <w:sz w:val="24"/>
          <w:szCs w:val="24"/>
        </w:rPr>
        <w:t xml:space="preserve">, que sean a su cargo y a favor de </w:t>
      </w:r>
      <w:r w:rsidRPr="00FC0234">
        <w:rPr>
          <w:rFonts w:ascii="Garamond" w:hAnsi="Garamond" w:cs="Arial"/>
          <w:b/>
          <w:sz w:val="24"/>
          <w:szCs w:val="24"/>
        </w:rPr>
        <w:t>EL ACREDITANTE</w:t>
      </w:r>
      <w:r w:rsidRPr="00FC0234">
        <w:rPr>
          <w:rFonts w:ascii="Garamond" w:hAnsi="Garamond" w:cs="Arial"/>
          <w:sz w:val="24"/>
          <w:szCs w:val="24"/>
        </w:rPr>
        <w:t xml:space="preserve">, y aquellas que deriven de la formalización del presente </w:t>
      </w:r>
      <w:r w:rsidR="007E58FA" w:rsidRPr="00FC0234">
        <w:rPr>
          <w:rFonts w:ascii="Garamond" w:hAnsi="Garamond" w:cs="Arial"/>
          <w:b/>
          <w:sz w:val="24"/>
          <w:szCs w:val="24"/>
        </w:rPr>
        <w:t>CONTRATO</w:t>
      </w:r>
      <w:r w:rsidRPr="00FC0234">
        <w:rPr>
          <w:rFonts w:ascii="Garamond" w:hAnsi="Garamond" w:cs="Arial"/>
          <w:sz w:val="24"/>
          <w:szCs w:val="24"/>
        </w:rPr>
        <w:t>, considerando las diferentes ventanillas crediticias de</w:t>
      </w:r>
      <w:r w:rsidR="00275B52" w:rsidRPr="00FC0234">
        <w:rPr>
          <w:rFonts w:ascii="Garamond" w:hAnsi="Garamond" w:cs="Arial"/>
          <w:sz w:val="24"/>
          <w:szCs w:val="24"/>
        </w:rPr>
        <w:t xml:space="preserve"> </w:t>
      </w:r>
      <w:r w:rsidR="00275B52" w:rsidRPr="00FC0234">
        <w:rPr>
          <w:rFonts w:ascii="Garamond" w:hAnsi="Garamond" w:cs="Arial"/>
          <w:b/>
          <w:bCs/>
          <w:sz w:val="24"/>
          <w:szCs w:val="24"/>
        </w:rPr>
        <w:t>EL</w:t>
      </w:r>
      <w:r w:rsidR="00A133E2" w:rsidRPr="00FC0234">
        <w:rPr>
          <w:rFonts w:ascii="Garamond" w:hAnsi="Garamond" w:cs="Arial"/>
          <w:b/>
          <w:bCs/>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w:t>
      </w:r>
    </w:p>
    <w:p w14:paraId="10257936" w14:textId="77777777" w:rsidR="00837E6A" w:rsidRPr="00FC0234" w:rsidRDefault="00837E6A" w:rsidP="00837E6A">
      <w:pPr>
        <w:pStyle w:val="Prrafodelista"/>
        <w:rPr>
          <w:rFonts w:ascii="Garamond" w:hAnsi="Garamond" w:cs="Arial"/>
          <w:sz w:val="24"/>
          <w:szCs w:val="24"/>
        </w:rPr>
      </w:pPr>
    </w:p>
    <w:p w14:paraId="2B0C40FA" w14:textId="5ACE3D31" w:rsidR="00837E6A" w:rsidRPr="00FC0234" w:rsidRDefault="00275B52" w:rsidP="001353D1">
      <w:pPr>
        <w:pStyle w:val="Encabezado"/>
        <w:numPr>
          <w:ilvl w:val="1"/>
          <w:numId w:val="13"/>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w:t>
      </w:r>
      <w:r w:rsidR="00837E6A" w:rsidRPr="00FC0234">
        <w:rPr>
          <w:rFonts w:ascii="Garamond" w:hAnsi="Garamond" w:cs="Arial"/>
          <w:sz w:val="24"/>
          <w:szCs w:val="24"/>
        </w:rPr>
        <w:t>Que el reporte emitido por la sociedad de información crediticia respecto al historial crediticio de</w:t>
      </w:r>
      <w:r w:rsidRPr="00FC0234">
        <w:rPr>
          <w:rFonts w:ascii="Garamond" w:hAnsi="Garamond" w:cs="Arial"/>
          <w:sz w:val="24"/>
          <w:szCs w:val="24"/>
        </w:rPr>
        <w:t xml:space="preserve"> </w:t>
      </w:r>
      <w:r w:rsidRPr="00FC0234">
        <w:rPr>
          <w:rFonts w:ascii="Garamond" w:hAnsi="Garamond" w:cs="Arial"/>
          <w:b/>
          <w:bCs/>
          <w:sz w:val="24"/>
          <w:szCs w:val="24"/>
        </w:rPr>
        <w:t>EL ESTADO</w:t>
      </w:r>
      <w:r w:rsidR="00837E6A" w:rsidRPr="00FC0234">
        <w:rPr>
          <w:rFonts w:ascii="Garamond" w:hAnsi="Garamond" w:cs="Arial"/>
          <w:sz w:val="24"/>
          <w:szCs w:val="24"/>
        </w:rPr>
        <w:t xml:space="preserve"> se encuentre vigente en el momento en que se pretenda ejercer la</w:t>
      </w:r>
      <w:r w:rsidRPr="00FC0234">
        <w:rPr>
          <w:rFonts w:ascii="Garamond" w:hAnsi="Garamond" w:cs="Arial"/>
          <w:sz w:val="24"/>
          <w:szCs w:val="24"/>
        </w:rPr>
        <w:t xml:space="preserve"> única</w:t>
      </w:r>
      <w:r w:rsidR="00837E6A" w:rsidRPr="00FC0234">
        <w:rPr>
          <w:rFonts w:ascii="Garamond" w:hAnsi="Garamond" w:cs="Arial"/>
          <w:sz w:val="24"/>
          <w:szCs w:val="24"/>
        </w:rPr>
        <w:t xml:space="preserve"> </w:t>
      </w:r>
      <w:r w:rsidRPr="00FC0234">
        <w:rPr>
          <w:rFonts w:ascii="Garamond" w:hAnsi="Garamond" w:cs="Arial"/>
          <w:sz w:val="24"/>
          <w:szCs w:val="24"/>
        </w:rPr>
        <w:t>d</w:t>
      </w:r>
      <w:r w:rsidR="00837E6A" w:rsidRPr="00FC0234">
        <w:rPr>
          <w:rFonts w:ascii="Garamond" w:hAnsi="Garamond" w:cs="Arial"/>
          <w:sz w:val="24"/>
          <w:szCs w:val="24"/>
        </w:rPr>
        <w:t>isposición de</w:t>
      </w:r>
      <w:r w:rsidRPr="00FC0234">
        <w:rPr>
          <w:rFonts w:ascii="Garamond" w:hAnsi="Garamond" w:cs="Arial"/>
          <w:sz w:val="24"/>
          <w:szCs w:val="24"/>
        </w:rPr>
        <w:t xml:space="preserve"> </w:t>
      </w:r>
      <w:r w:rsidRPr="00FC0234">
        <w:rPr>
          <w:rFonts w:ascii="Garamond" w:hAnsi="Garamond" w:cs="Arial"/>
          <w:b/>
          <w:bCs/>
          <w:sz w:val="24"/>
          <w:szCs w:val="24"/>
        </w:rPr>
        <w:t>EL CRÉDITO</w:t>
      </w:r>
      <w:r w:rsidR="00837E6A" w:rsidRPr="00FC0234">
        <w:rPr>
          <w:rFonts w:ascii="Garamond" w:hAnsi="Garamond" w:cs="Arial"/>
          <w:sz w:val="24"/>
          <w:szCs w:val="24"/>
        </w:rPr>
        <w:t xml:space="preserve"> y que los resultados que en él se consignen no requieran la creación de provisiones preventivas adicionales, sin perjuicio de la facultad del </w:t>
      </w:r>
      <w:r w:rsidR="00BA2695" w:rsidRPr="00FC0234">
        <w:rPr>
          <w:rFonts w:ascii="Garamond" w:hAnsi="Garamond" w:cs="Arial"/>
          <w:b/>
          <w:bCs/>
          <w:sz w:val="24"/>
          <w:szCs w:val="24"/>
        </w:rPr>
        <w:t>ESTADO</w:t>
      </w:r>
      <w:r w:rsidR="00BA2695" w:rsidRPr="00FC0234">
        <w:rPr>
          <w:rFonts w:ascii="Garamond" w:hAnsi="Garamond" w:cs="Arial"/>
          <w:sz w:val="24"/>
          <w:szCs w:val="24"/>
        </w:rPr>
        <w:t xml:space="preserve"> </w:t>
      </w:r>
      <w:r w:rsidR="00837E6A" w:rsidRPr="00FC0234">
        <w:rPr>
          <w:rFonts w:ascii="Garamond" w:hAnsi="Garamond" w:cs="Arial"/>
          <w:sz w:val="24"/>
          <w:szCs w:val="24"/>
        </w:rPr>
        <w:t>de entregar a</w:t>
      </w:r>
      <w:r w:rsidRPr="00FC0234">
        <w:rPr>
          <w:rFonts w:ascii="Garamond" w:hAnsi="Garamond" w:cs="Arial"/>
          <w:sz w:val="24"/>
          <w:szCs w:val="24"/>
        </w:rPr>
        <w:t xml:space="preserve"> </w:t>
      </w:r>
      <w:r w:rsidRPr="00FC0234">
        <w:rPr>
          <w:rFonts w:ascii="Garamond" w:hAnsi="Garamond" w:cs="Arial"/>
          <w:b/>
          <w:bCs/>
          <w:sz w:val="24"/>
          <w:szCs w:val="24"/>
        </w:rPr>
        <w:t>EL ACREDITANTE</w:t>
      </w:r>
      <w:r w:rsidR="00837E6A" w:rsidRPr="00FC0234">
        <w:rPr>
          <w:rFonts w:ascii="Garamond" w:hAnsi="Garamond" w:cs="Arial"/>
          <w:sz w:val="24"/>
          <w:szCs w:val="24"/>
        </w:rPr>
        <w:t>, en su caso, la documentación que evidencie la impugnación o aclaración correspondiente.</w:t>
      </w:r>
      <w:r w:rsidRPr="00FC0234">
        <w:rPr>
          <w:rFonts w:ascii="Garamond" w:hAnsi="Garamond" w:cs="Arial"/>
          <w:sz w:val="24"/>
          <w:szCs w:val="24"/>
        </w:rPr>
        <w:t>]</w:t>
      </w:r>
      <w:r w:rsidR="00837E6A" w:rsidRPr="00FC0234">
        <w:rPr>
          <w:rStyle w:val="Refdenotaalpie"/>
          <w:rFonts w:ascii="Garamond" w:hAnsi="Garamond" w:cs="Arial"/>
          <w:sz w:val="24"/>
          <w:szCs w:val="24"/>
        </w:rPr>
        <w:footnoteReference w:id="13"/>
      </w:r>
    </w:p>
    <w:p w14:paraId="27EE3644" w14:textId="77777777" w:rsidR="00BF1E84" w:rsidRPr="00FC0234" w:rsidRDefault="00BF1E84" w:rsidP="00003B00">
      <w:pPr>
        <w:pStyle w:val="Encabezado"/>
        <w:jc w:val="both"/>
        <w:rPr>
          <w:rFonts w:ascii="Garamond" w:hAnsi="Garamond" w:cs="Arial"/>
          <w:sz w:val="24"/>
          <w:szCs w:val="24"/>
        </w:rPr>
      </w:pPr>
    </w:p>
    <w:p w14:paraId="78A488D8" w14:textId="5816F3AA" w:rsidR="00274A3B" w:rsidRPr="00FC0234" w:rsidRDefault="00275B52" w:rsidP="001B1E87">
      <w:pPr>
        <w:pStyle w:val="Encabezado"/>
        <w:numPr>
          <w:ilvl w:val="1"/>
          <w:numId w:val="13"/>
        </w:numPr>
        <w:tabs>
          <w:tab w:val="num" w:pos="1440"/>
        </w:tabs>
        <w:ind w:left="567" w:hanging="567"/>
        <w:jc w:val="both"/>
        <w:rPr>
          <w:rFonts w:ascii="Garamond" w:hAnsi="Garamond" w:cs="Arial"/>
          <w:sz w:val="24"/>
          <w:szCs w:val="24"/>
        </w:rPr>
      </w:pPr>
      <w:r w:rsidRPr="00FC0234">
        <w:rPr>
          <w:rFonts w:ascii="Garamond" w:hAnsi="Garamond" w:cs="Arial"/>
          <w:sz w:val="24"/>
          <w:szCs w:val="24"/>
          <w:lang w:val="es-MX"/>
        </w:rPr>
        <w:t>[</w:t>
      </w:r>
      <w:r w:rsidR="00274A3B" w:rsidRPr="00FC0234">
        <w:rPr>
          <w:rFonts w:ascii="Garamond" w:hAnsi="Garamond" w:cs="Arial"/>
          <w:sz w:val="24"/>
          <w:szCs w:val="24"/>
          <w:lang w:val="es-MX"/>
        </w:rPr>
        <w:t xml:space="preserve">Que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ACREDITADO</w:t>
      </w:r>
      <w:r w:rsidR="00274A3B" w:rsidRPr="00FC0234">
        <w:rPr>
          <w:rFonts w:ascii="Garamond" w:hAnsi="Garamond" w:cs="Arial"/>
          <w:sz w:val="24"/>
          <w:szCs w:val="24"/>
          <w:lang w:val="es-MX"/>
        </w:rPr>
        <w:t xml:space="preserve"> entregue a </w:t>
      </w:r>
      <w:r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274A3B" w:rsidRPr="00FC0234">
        <w:rPr>
          <w:rFonts w:ascii="Garamond" w:hAnsi="Garamond" w:cs="Arial"/>
          <w:sz w:val="24"/>
          <w:szCs w:val="24"/>
          <w:lang w:val="es-MX"/>
        </w:rPr>
        <w:t xml:space="preserve"> un documento que contenga el registro de la firma del titular de la Secretaría de Finanzas y Administración de</w:t>
      </w:r>
      <w:r w:rsidR="00274A3B" w:rsidRPr="00FC0234">
        <w:rPr>
          <w:rFonts w:ascii="Garamond" w:hAnsi="Garamond" w:cs="Arial"/>
          <w:b/>
          <w:sz w:val="24"/>
          <w:szCs w:val="24"/>
          <w:lang w:val="es-MX"/>
        </w:rPr>
        <w:t xml:space="preserve"> EL ESTADO</w:t>
      </w:r>
      <w:r w:rsidR="00274A3B" w:rsidRPr="00FC0234">
        <w:rPr>
          <w:rFonts w:ascii="Garamond" w:hAnsi="Garamond" w:cs="Arial"/>
          <w:sz w:val="24"/>
          <w:szCs w:val="24"/>
          <w:lang w:val="es-MX"/>
        </w:rPr>
        <w:t xml:space="preserve">, funcionario facultado para suscribir, en representación de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ESTADO</w:t>
      </w:r>
      <w:r w:rsidR="00274A3B" w:rsidRPr="00FC0234">
        <w:rPr>
          <w:rFonts w:ascii="Garamond" w:hAnsi="Garamond" w:cs="Arial"/>
          <w:sz w:val="24"/>
          <w:szCs w:val="24"/>
          <w:lang w:val="es-MX"/>
        </w:rPr>
        <w:t xml:space="preserve">, </w:t>
      </w:r>
      <w:r w:rsidR="00BA2695" w:rsidRPr="00FC0234">
        <w:rPr>
          <w:rFonts w:ascii="Garamond" w:hAnsi="Garamond" w:cs="Arial"/>
          <w:sz w:val="24"/>
          <w:szCs w:val="24"/>
          <w:lang w:val="es-MX"/>
        </w:rPr>
        <w:t>[</w:t>
      </w:r>
      <w:r w:rsidR="00274A3B" w:rsidRPr="00FC0234">
        <w:rPr>
          <w:rFonts w:ascii="Garamond" w:hAnsi="Garamond" w:cs="Arial"/>
          <w:sz w:val="24"/>
          <w:szCs w:val="24"/>
          <w:lang w:val="es-MX"/>
        </w:rPr>
        <w:t xml:space="preserve">la </w:t>
      </w:r>
      <w:r w:rsidR="00AB01DF" w:rsidRPr="00FC0234">
        <w:rPr>
          <w:rFonts w:ascii="Garamond" w:hAnsi="Garamond" w:cs="Arial"/>
          <w:b/>
          <w:sz w:val="24"/>
          <w:szCs w:val="24"/>
          <w:lang w:val="es-MX"/>
        </w:rPr>
        <w:t>FICHA</w:t>
      </w:r>
      <w:r w:rsidR="00AB01DF" w:rsidRPr="00FC0234">
        <w:rPr>
          <w:rFonts w:ascii="Garamond" w:hAnsi="Garamond" w:cs="Arial"/>
          <w:sz w:val="24"/>
          <w:szCs w:val="24"/>
          <w:lang w:val="es-MX"/>
        </w:rPr>
        <w:t xml:space="preserve"> </w:t>
      </w:r>
      <w:r w:rsidR="00BA2695" w:rsidRPr="00FC0234">
        <w:rPr>
          <w:rFonts w:ascii="Garamond" w:hAnsi="Garamond" w:cs="Arial"/>
          <w:sz w:val="24"/>
          <w:szCs w:val="24"/>
          <w:lang w:val="es-MX"/>
        </w:rPr>
        <w:t xml:space="preserve">o el Pagaré] </w:t>
      </w:r>
      <w:r w:rsidR="00274A3B" w:rsidRPr="00FC0234">
        <w:rPr>
          <w:rFonts w:ascii="Garamond" w:hAnsi="Garamond" w:cs="Arial"/>
          <w:sz w:val="24"/>
          <w:szCs w:val="24"/>
          <w:lang w:val="es-MX"/>
        </w:rPr>
        <w:t>con la que se documentará</w:t>
      </w:r>
      <w:r w:rsidRPr="00FC0234">
        <w:rPr>
          <w:rFonts w:ascii="Garamond" w:hAnsi="Garamond" w:cs="Arial"/>
          <w:sz w:val="24"/>
          <w:szCs w:val="24"/>
          <w:lang w:val="es-MX"/>
        </w:rPr>
        <w:t xml:space="preserve"> el</w:t>
      </w:r>
      <w:r w:rsidR="00274A3B" w:rsidRPr="00FC0234">
        <w:rPr>
          <w:rFonts w:ascii="Garamond" w:hAnsi="Garamond" w:cs="Arial"/>
          <w:sz w:val="24"/>
          <w:szCs w:val="24"/>
          <w:lang w:val="es-MX"/>
        </w:rPr>
        <w:t xml:space="preserve"> desembolso que realizará </w:t>
      </w:r>
      <w:r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lastRenderedPageBreak/>
        <w:t>ACREDITANTE</w:t>
      </w:r>
      <w:r w:rsidR="00274A3B" w:rsidRPr="00FC0234">
        <w:rPr>
          <w:rFonts w:ascii="Garamond" w:hAnsi="Garamond" w:cs="Arial"/>
          <w:sz w:val="24"/>
          <w:szCs w:val="24"/>
          <w:lang w:val="es-MX"/>
        </w:rPr>
        <w:t>, en relación con la</w:t>
      </w:r>
      <w:r w:rsidRPr="00FC0234">
        <w:rPr>
          <w:rFonts w:ascii="Garamond" w:hAnsi="Garamond" w:cs="Arial"/>
          <w:sz w:val="24"/>
          <w:szCs w:val="24"/>
          <w:lang w:val="es-MX"/>
        </w:rPr>
        <w:t xml:space="preserve"> única</w:t>
      </w:r>
      <w:r w:rsidR="00274A3B" w:rsidRPr="00FC0234">
        <w:rPr>
          <w:rFonts w:ascii="Garamond" w:hAnsi="Garamond" w:cs="Arial"/>
          <w:sz w:val="24"/>
          <w:szCs w:val="24"/>
          <w:lang w:val="es-MX"/>
        </w:rPr>
        <w:t xml:space="preserve"> disposici</w:t>
      </w:r>
      <w:r w:rsidRPr="00FC0234">
        <w:rPr>
          <w:rFonts w:ascii="Garamond" w:hAnsi="Garamond" w:cs="Arial"/>
          <w:sz w:val="24"/>
          <w:szCs w:val="24"/>
          <w:lang w:val="es-MX"/>
        </w:rPr>
        <w:t>ón</w:t>
      </w:r>
      <w:r w:rsidR="00274A3B" w:rsidRPr="00FC0234">
        <w:rPr>
          <w:rFonts w:ascii="Garamond" w:hAnsi="Garamond" w:cs="Arial"/>
          <w:sz w:val="24"/>
          <w:szCs w:val="24"/>
          <w:lang w:val="es-MX"/>
        </w:rPr>
        <w:t xml:space="preserve"> que ejercerá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ACREDITADO</w:t>
      </w:r>
      <w:r w:rsidR="00274A3B" w:rsidRPr="00FC0234">
        <w:rPr>
          <w:rFonts w:ascii="Garamond" w:hAnsi="Garamond" w:cs="Arial"/>
          <w:sz w:val="24"/>
          <w:szCs w:val="24"/>
          <w:lang w:val="es-MX"/>
        </w:rPr>
        <w:t xml:space="preserve"> con cargo a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CRÉDITO</w:t>
      </w:r>
      <w:r w:rsidRPr="00FC0234">
        <w:rPr>
          <w:rFonts w:ascii="Garamond" w:hAnsi="Garamond" w:cs="Arial"/>
          <w:b/>
          <w:sz w:val="24"/>
          <w:szCs w:val="24"/>
          <w:lang w:val="es-MX"/>
        </w:rPr>
        <w:t>]</w:t>
      </w:r>
      <w:r w:rsidR="007E58FA" w:rsidRPr="00FC0234">
        <w:rPr>
          <w:rStyle w:val="Refdenotaalpie"/>
          <w:rFonts w:ascii="Garamond" w:hAnsi="Garamond" w:cs="Arial"/>
          <w:b/>
          <w:sz w:val="24"/>
          <w:szCs w:val="24"/>
          <w:lang w:val="es-MX"/>
        </w:rPr>
        <w:footnoteReference w:id="14"/>
      </w:r>
      <w:r w:rsidR="00274A3B" w:rsidRPr="00FC0234">
        <w:rPr>
          <w:rFonts w:ascii="Garamond" w:hAnsi="Garamond" w:cs="Arial"/>
          <w:sz w:val="24"/>
          <w:szCs w:val="24"/>
          <w:lang w:val="es-MX"/>
        </w:rPr>
        <w:t>.</w:t>
      </w:r>
    </w:p>
    <w:p w14:paraId="5B22C4DF" w14:textId="77777777" w:rsidR="00274A3B" w:rsidRPr="00FC0234" w:rsidRDefault="00274A3B" w:rsidP="00003B00">
      <w:pPr>
        <w:pStyle w:val="Encabezado"/>
        <w:jc w:val="both"/>
        <w:rPr>
          <w:rFonts w:ascii="Garamond" w:hAnsi="Garamond" w:cs="Arial"/>
          <w:sz w:val="24"/>
          <w:szCs w:val="24"/>
        </w:rPr>
      </w:pPr>
    </w:p>
    <w:p w14:paraId="5FE78955" w14:textId="038EAA30" w:rsidR="007E129E" w:rsidRPr="00FC0234" w:rsidRDefault="007E129E" w:rsidP="007E129E">
      <w:pPr>
        <w:pStyle w:val="Encabezado"/>
        <w:jc w:val="both"/>
        <w:rPr>
          <w:rFonts w:ascii="Garamond" w:hAnsi="Garamond" w:cs="Arial"/>
          <w:sz w:val="24"/>
          <w:szCs w:val="24"/>
        </w:rPr>
      </w:pP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bCs/>
          <w:sz w:val="24"/>
          <w:szCs w:val="24"/>
        </w:rPr>
        <w:t>ACREDITADO</w:t>
      </w:r>
      <w:r w:rsidRPr="00FC0234">
        <w:rPr>
          <w:rFonts w:ascii="Garamond" w:hAnsi="Garamond" w:cs="Arial"/>
          <w:sz w:val="24"/>
          <w:szCs w:val="24"/>
        </w:rPr>
        <w:t xml:space="preserve"> deberá cumplir con las condiciones suspensivas que se precisan en párrafos precedentes, en un plazo que no exceda de </w:t>
      </w:r>
      <w:r w:rsidRPr="00FC0234">
        <w:rPr>
          <w:rFonts w:ascii="Garamond" w:hAnsi="Garamond" w:cs="Arial"/>
          <w:b/>
          <w:sz w:val="24"/>
          <w:szCs w:val="24"/>
        </w:rPr>
        <w:t>60 (sesenta)</w:t>
      </w:r>
      <w:r w:rsidRPr="00FC0234">
        <w:rPr>
          <w:rFonts w:ascii="Garamond" w:hAnsi="Garamond" w:cs="Arial"/>
          <w:sz w:val="24"/>
          <w:szCs w:val="24"/>
        </w:rPr>
        <w:t xml:space="preserve"> días naturales, contado a partir de la fecha en que </w:t>
      </w:r>
      <w:r w:rsidRPr="00FC0234">
        <w:rPr>
          <w:rFonts w:ascii="Garamond" w:hAnsi="Garamond" w:cs="Arial"/>
          <w:b/>
          <w:sz w:val="24"/>
          <w:szCs w:val="24"/>
        </w:rPr>
        <w:t>LAS PARTES</w:t>
      </w:r>
      <w:r w:rsidRPr="00FC0234">
        <w:rPr>
          <w:rFonts w:ascii="Garamond" w:hAnsi="Garamond" w:cs="Arial"/>
          <w:sz w:val="24"/>
          <w:szCs w:val="24"/>
        </w:rPr>
        <w:t xml:space="preserve"> hayan firmado el presente </w:t>
      </w:r>
      <w:r w:rsidRPr="00FC0234">
        <w:rPr>
          <w:rFonts w:ascii="Garamond" w:hAnsi="Garamond" w:cs="Arial"/>
          <w:b/>
          <w:sz w:val="24"/>
          <w:szCs w:val="24"/>
        </w:rPr>
        <w:t>Contrato</w:t>
      </w:r>
      <w:r w:rsidRPr="00FC0234">
        <w:rPr>
          <w:rFonts w:ascii="Garamond" w:hAnsi="Garamond" w:cs="Arial"/>
          <w:sz w:val="24"/>
          <w:szCs w:val="24"/>
        </w:rPr>
        <w:t xml:space="preserve">. En el supuesto de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bCs/>
          <w:sz w:val="24"/>
          <w:szCs w:val="24"/>
        </w:rPr>
        <w:t>ACREDITADO</w:t>
      </w:r>
      <w:r w:rsidRPr="00FC0234">
        <w:rPr>
          <w:rFonts w:ascii="Garamond" w:hAnsi="Garamond" w:cs="Arial"/>
          <w:sz w:val="24"/>
          <w:szCs w:val="24"/>
        </w:rPr>
        <w:t xml:space="preserve"> no cumpla con las condiciones suspensivas dentro del plazo otorgado para tal efecto, </w:t>
      </w:r>
      <w:r w:rsidR="00275B52" w:rsidRPr="00FC0234">
        <w:rPr>
          <w:rFonts w:ascii="Garamond" w:hAnsi="Garamond" w:cs="Arial"/>
          <w:b/>
          <w:bCs/>
          <w:sz w:val="24"/>
          <w:szCs w:val="24"/>
        </w:rPr>
        <w:t>EL</w:t>
      </w:r>
      <w:r w:rsidR="00275B52" w:rsidRPr="00FC0234">
        <w:rPr>
          <w:rFonts w:ascii="Garamond" w:hAnsi="Garamond" w:cs="Arial"/>
          <w:sz w:val="24"/>
          <w:szCs w:val="24"/>
        </w:rPr>
        <w:t xml:space="preserve"> </w:t>
      </w:r>
      <w:r w:rsidR="00551C84" w:rsidRPr="00FC0234">
        <w:rPr>
          <w:rFonts w:ascii="Garamond" w:hAnsi="Garamond" w:cs="Arial"/>
          <w:b/>
          <w:bCs/>
          <w:sz w:val="24"/>
          <w:szCs w:val="24"/>
        </w:rPr>
        <w:t>ACREDITANTE</w:t>
      </w:r>
      <w:r w:rsidRPr="00FC0234">
        <w:rPr>
          <w:rFonts w:ascii="Garamond" w:hAnsi="Garamond" w:cs="Arial"/>
          <w:bCs/>
          <w:sz w:val="24"/>
          <w:szCs w:val="24"/>
        </w:rPr>
        <w:t xml:space="preserve">, en caso de considerarlo procedente, </w:t>
      </w:r>
      <w:r w:rsidRPr="00FC0234">
        <w:rPr>
          <w:rFonts w:ascii="Garamond" w:hAnsi="Garamond" w:cs="Arial"/>
          <w:sz w:val="24"/>
          <w:szCs w:val="24"/>
        </w:rPr>
        <w:t xml:space="preserve">podrá prorrogarlo las veces que sea necesario y cada vez hasta por un periodo igual al originalmente concedido, siempre y cuando, previamente al vencimiento, reciba solicitud por escrito firmado por funcionario(s) facultado(s) para actuar en representación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w:t>
      </w:r>
      <w:r w:rsidR="00275B52" w:rsidRPr="00FC0234">
        <w:rPr>
          <w:rFonts w:ascii="Garamond" w:hAnsi="Garamond" w:cs="Arial"/>
          <w:sz w:val="24"/>
          <w:szCs w:val="24"/>
        </w:rPr>
        <w:t xml:space="preserve"> con la debida justificación,</w:t>
      </w:r>
      <w:r w:rsidR="00816BE9" w:rsidRPr="00FC0234">
        <w:t xml:space="preserve"> </w:t>
      </w:r>
      <w:r w:rsidR="00816BE9" w:rsidRPr="00FC0234">
        <w:rPr>
          <w:rFonts w:ascii="Garamond" w:hAnsi="Garamond" w:cs="Arial"/>
          <w:sz w:val="24"/>
          <w:szCs w:val="24"/>
        </w:rPr>
        <w:t xml:space="preserve">con al menos 3 (tres) </w:t>
      </w:r>
      <w:r w:rsidR="00275B52" w:rsidRPr="00FC0234">
        <w:rPr>
          <w:rFonts w:ascii="Garamond" w:hAnsi="Garamond" w:cs="Arial"/>
          <w:sz w:val="24"/>
          <w:szCs w:val="24"/>
        </w:rPr>
        <w:t>D</w:t>
      </w:r>
      <w:r w:rsidR="00816BE9" w:rsidRPr="00FC0234">
        <w:rPr>
          <w:rFonts w:ascii="Garamond" w:hAnsi="Garamond" w:cs="Arial"/>
          <w:sz w:val="24"/>
          <w:szCs w:val="24"/>
        </w:rPr>
        <w:t>ías Hábiles de anticipación al vencimiento del plazo mencionado,</w:t>
      </w:r>
      <w:r w:rsidRPr="00FC0234">
        <w:rPr>
          <w:rFonts w:ascii="Garamond" w:hAnsi="Garamond" w:cs="Arial"/>
          <w:b/>
          <w:sz w:val="24"/>
          <w:szCs w:val="24"/>
        </w:rPr>
        <w:t xml:space="preserve"> </w:t>
      </w:r>
      <w:r w:rsidRPr="00FC0234">
        <w:rPr>
          <w:rFonts w:ascii="Garamond" w:hAnsi="Garamond" w:cs="Arial"/>
          <w:sz w:val="24"/>
          <w:szCs w:val="24"/>
        </w:rPr>
        <w:t>en el entendido que</w:t>
      </w:r>
      <w:r w:rsidRPr="00FC0234">
        <w:rPr>
          <w:rFonts w:ascii="Garamond" w:hAnsi="Garamond" w:cs="Arial"/>
          <w:b/>
          <w:sz w:val="24"/>
          <w:szCs w:val="24"/>
        </w:rPr>
        <w:t xml:space="preserve"> </w:t>
      </w:r>
      <w:r w:rsidR="00275B52" w:rsidRPr="00FC0234">
        <w:rPr>
          <w:rFonts w:ascii="Garamond" w:hAnsi="Garamond" w:cs="Arial"/>
          <w:b/>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xml:space="preserve"> se reserva el derecho de cancelar, en cualquier tiempo, la(s) prórroga(s) que en su caso autorice.</w:t>
      </w:r>
    </w:p>
    <w:p w14:paraId="508C786A" w14:textId="77777777" w:rsidR="007E129E" w:rsidRPr="00FC0234" w:rsidRDefault="007E129E" w:rsidP="00B00DC3">
      <w:pPr>
        <w:pStyle w:val="Encabezado"/>
        <w:jc w:val="both"/>
        <w:rPr>
          <w:rFonts w:ascii="Garamond" w:hAnsi="Garamond" w:cs="Arial"/>
          <w:b/>
          <w:sz w:val="24"/>
          <w:szCs w:val="24"/>
        </w:rPr>
      </w:pPr>
    </w:p>
    <w:p w14:paraId="37F461FC" w14:textId="728C9C42" w:rsidR="00BF1E84" w:rsidRPr="00FC0234" w:rsidRDefault="00E8416D" w:rsidP="00B00DC3">
      <w:pPr>
        <w:pStyle w:val="Encabezado"/>
        <w:jc w:val="both"/>
        <w:rPr>
          <w:rFonts w:ascii="Garamond" w:hAnsi="Garamond" w:cs="Arial"/>
          <w:sz w:val="24"/>
          <w:szCs w:val="24"/>
        </w:rPr>
      </w:pPr>
      <w:r w:rsidRPr="00FC0234">
        <w:rPr>
          <w:rFonts w:ascii="Garamond" w:hAnsi="Garamond" w:cs="Arial"/>
          <w:b/>
          <w:sz w:val="24"/>
          <w:szCs w:val="24"/>
        </w:rPr>
        <w:t>CUARTA. -</w:t>
      </w:r>
      <w:r w:rsidR="00BF1E84" w:rsidRPr="00FC0234">
        <w:rPr>
          <w:rFonts w:ascii="Garamond" w:hAnsi="Garamond" w:cs="Arial"/>
          <w:b/>
          <w:sz w:val="24"/>
          <w:szCs w:val="24"/>
        </w:rPr>
        <w:t xml:space="preserve"> </w:t>
      </w:r>
      <w:r w:rsidR="00BF1E84" w:rsidRPr="00FC0234">
        <w:rPr>
          <w:rFonts w:ascii="Garamond" w:hAnsi="Garamond" w:cs="Arial"/>
          <w:b/>
          <w:sz w:val="24"/>
          <w:szCs w:val="24"/>
          <w:u w:val="single"/>
        </w:rPr>
        <w:t>OBLIGACIONES DIVERSAS A CARGO DE</w:t>
      </w:r>
      <w:r w:rsidR="008E485B" w:rsidRPr="00FC0234">
        <w:rPr>
          <w:rFonts w:ascii="Garamond" w:hAnsi="Garamond" w:cs="Arial"/>
          <w:b/>
          <w:sz w:val="24"/>
          <w:szCs w:val="24"/>
          <w:u w:val="single"/>
        </w:rPr>
        <w:t xml:space="preserve"> E</w:t>
      </w:r>
      <w:r w:rsidR="00BF1E84" w:rsidRPr="00FC0234">
        <w:rPr>
          <w:rFonts w:ascii="Garamond" w:hAnsi="Garamond" w:cs="Arial"/>
          <w:b/>
          <w:sz w:val="24"/>
          <w:szCs w:val="24"/>
          <w:u w:val="single"/>
        </w:rPr>
        <w:t xml:space="preserve">L </w:t>
      </w:r>
      <w:r w:rsidR="008803C4" w:rsidRPr="00FC0234">
        <w:rPr>
          <w:rFonts w:ascii="Garamond" w:hAnsi="Garamond" w:cs="Arial"/>
          <w:b/>
          <w:sz w:val="24"/>
          <w:szCs w:val="24"/>
          <w:u w:val="single"/>
        </w:rPr>
        <w:t>ESTADO</w:t>
      </w:r>
      <w:r w:rsidR="00BF1E84" w:rsidRPr="00FC0234">
        <w:rPr>
          <w:rFonts w:ascii="Garamond" w:hAnsi="Garamond" w:cs="Arial"/>
          <w:b/>
          <w:sz w:val="24"/>
          <w:szCs w:val="24"/>
        </w:rPr>
        <w:t xml:space="preserve">. </w:t>
      </w:r>
      <w:r w:rsidR="00BF1E84" w:rsidRPr="00FC0234">
        <w:rPr>
          <w:rFonts w:ascii="Garamond" w:hAnsi="Garamond" w:cs="Arial"/>
          <w:sz w:val="24"/>
          <w:szCs w:val="24"/>
        </w:rPr>
        <w:t xml:space="preserve">Durante la vigencia del presente </w:t>
      </w:r>
      <w:r w:rsidR="00BF1E84" w:rsidRPr="00FC0234">
        <w:rPr>
          <w:rFonts w:ascii="Garamond" w:hAnsi="Garamond" w:cs="Arial"/>
          <w:b/>
          <w:sz w:val="24"/>
          <w:szCs w:val="24"/>
        </w:rPr>
        <w:t>Contrato</w:t>
      </w:r>
      <w:r w:rsidR="00BF1E84" w:rsidRPr="00FC0234">
        <w:rPr>
          <w:rFonts w:ascii="Garamond" w:hAnsi="Garamond" w:cs="Arial"/>
          <w:sz w:val="24"/>
          <w:szCs w:val="24"/>
        </w:rPr>
        <w:t xml:space="preserve">, </w:t>
      </w:r>
      <w:r w:rsidR="00BF1E84" w:rsidRPr="00FC0234">
        <w:rPr>
          <w:rFonts w:ascii="Garamond" w:hAnsi="Garamond" w:cs="Arial"/>
          <w:b/>
          <w:sz w:val="24"/>
          <w:szCs w:val="24"/>
        </w:rPr>
        <w:t>EL</w:t>
      </w:r>
      <w:r w:rsidR="00BF1E84" w:rsidRPr="00FC0234">
        <w:rPr>
          <w:rFonts w:ascii="Garamond" w:hAnsi="Garamond" w:cs="Arial"/>
          <w:sz w:val="24"/>
          <w:szCs w:val="24"/>
        </w:rPr>
        <w:t xml:space="preserve"> </w:t>
      </w:r>
      <w:r w:rsidR="00BF1E84" w:rsidRPr="00FC0234">
        <w:rPr>
          <w:rFonts w:ascii="Garamond" w:hAnsi="Garamond" w:cs="Arial"/>
          <w:b/>
          <w:sz w:val="24"/>
          <w:szCs w:val="24"/>
        </w:rPr>
        <w:t>ACREDITADO</w:t>
      </w:r>
      <w:r w:rsidR="00BF1E84" w:rsidRPr="00FC0234">
        <w:rPr>
          <w:rFonts w:ascii="Garamond" w:hAnsi="Garamond" w:cs="Arial"/>
          <w:sz w:val="24"/>
          <w:szCs w:val="24"/>
        </w:rPr>
        <w:t xml:space="preserve"> se obliga con </w:t>
      </w:r>
      <w:r w:rsidR="008E485B"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00BF1E84" w:rsidRPr="00FC0234">
        <w:rPr>
          <w:rFonts w:ascii="Garamond" w:hAnsi="Garamond" w:cs="Arial"/>
          <w:sz w:val="24"/>
          <w:szCs w:val="24"/>
        </w:rPr>
        <w:t xml:space="preserve"> a:</w:t>
      </w:r>
    </w:p>
    <w:p w14:paraId="355FD478" w14:textId="77777777" w:rsidR="00BF1E84" w:rsidRPr="00FC0234" w:rsidRDefault="00BF1E84" w:rsidP="00B00DC3">
      <w:pPr>
        <w:pStyle w:val="Encabezado"/>
        <w:jc w:val="both"/>
        <w:rPr>
          <w:rFonts w:ascii="Garamond" w:hAnsi="Garamond" w:cs="Arial"/>
          <w:sz w:val="24"/>
          <w:szCs w:val="24"/>
        </w:rPr>
      </w:pPr>
    </w:p>
    <w:p w14:paraId="3866C3DB" w14:textId="77777777" w:rsidR="00FD274A" w:rsidRPr="00FC0234" w:rsidRDefault="00FD274A" w:rsidP="00BE1901">
      <w:pPr>
        <w:pStyle w:val="Encabezado"/>
        <w:numPr>
          <w:ilvl w:val="1"/>
          <w:numId w:val="10"/>
        </w:numPr>
        <w:tabs>
          <w:tab w:val="clear" w:pos="4252"/>
          <w:tab w:val="center" w:pos="567"/>
        </w:tabs>
        <w:ind w:left="567" w:hanging="567"/>
        <w:jc w:val="both"/>
        <w:rPr>
          <w:rFonts w:ascii="Garamond" w:hAnsi="Garamond" w:cs="Arial"/>
          <w:sz w:val="24"/>
          <w:szCs w:val="24"/>
        </w:rPr>
      </w:pPr>
      <w:r w:rsidRPr="00FC0234">
        <w:rPr>
          <w:rFonts w:ascii="Garamond" w:hAnsi="Garamond" w:cs="Arial"/>
          <w:color w:val="000000"/>
          <w:sz w:val="24"/>
          <w:szCs w:val="24"/>
        </w:rPr>
        <w:t xml:space="preserve">Pagar puntualmente las cantidades que correspondan al capital de </w:t>
      </w:r>
      <w:r w:rsidRPr="00FC0234">
        <w:rPr>
          <w:rFonts w:ascii="Garamond" w:hAnsi="Garamond" w:cs="Arial"/>
          <w:b/>
          <w:color w:val="000000"/>
          <w:sz w:val="24"/>
          <w:szCs w:val="24"/>
        </w:rPr>
        <w:t>EL CRÉDITO,</w:t>
      </w:r>
      <w:r w:rsidRPr="00FC0234">
        <w:rPr>
          <w:rFonts w:ascii="Garamond" w:hAnsi="Garamond" w:cs="Arial"/>
          <w:color w:val="000000"/>
          <w:sz w:val="24"/>
          <w:szCs w:val="24"/>
        </w:rPr>
        <w:t xml:space="preserve"> los intereses ordinarios y/o moratorios que deriven del ejercicio </w:t>
      </w:r>
      <w:proofErr w:type="gramStart"/>
      <w:r w:rsidRPr="00FC0234">
        <w:rPr>
          <w:rFonts w:ascii="Garamond" w:hAnsi="Garamond" w:cs="Arial"/>
          <w:color w:val="000000"/>
          <w:sz w:val="24"/>
          <w:szCs w:val="24"/>
        </w:rPr>
        <w:t>del mismo</w:t>
      </w:r>
      <w:proofErr w:type="gramEnd"/>
      <w:r w:rsidRPr="00FC0234">
        <w:rPr>
          <w:rFonts w:ascii="Garamond" w:hAnsi="Garamond" w:cs="Arial"/>
          <w:color w:val="000000"/>
          <w:sz w:val="24"/>
          <w:szCs w:val="24"/>
        </w:rPr>
        <w:t>.</w:t>
      </w:r>
    </w:p>
    <w:p w14:paraId="59746E3E" w14:textId="77777777" w:rsidR="00FD274A" w:rsidRPr="00FC0234" w:rsidRDefault="00FD274A" w:rsidP="00FD274A">
      <w:pPr>
        <w:pStyle w:val="Encabezado"/>
        <w:tabs>
          <w:tab w:val="clear" w:pos="4252"/>
          <w:tab w:val="center" w:pos="567"/>
        </w:tabs>
        <w:ind w:left="567"/>
        <w:jc w:val="both"/>
        <w:rPr>
          <w:rFonts w:ascii="Garamond" w:hAnsi="Garamond" w:cs="Arial"/>
          <w:sz w:val="24"/>
          <w:szCs w:val="24"/>
        </w:rPr>
      </w:pPr>
    </w:p>
    <w:p w14:paraId="62B61783" w14:textId="77777777" w:rsidR="00BF1E84" w:rsidRPr="00FC0234" w:rsidRDefault="00BF1E84" w:rsidP="00BE1901">
      <w:pPr>
        <w:pStyle w:val="Encabezado"/>
        <w:numPr>
          <w:ilvl w:val="1"/>
          <w:numId w:val="10"/>
        </w:numPr>
        <w:tabs>
          <w:tab w:val="clear" w:pos="4252"/>
          <w:tab w:val="center" w:pos="567"/>
        </w:tabs>
        <w:ind w:left="567" w:hanging="567"/>
        <w:jc w:val="both"/>
        <w:rPr>
          <w:rFonts w:ascii="Garamond" w:hAnsi="Garamond" w:cs="Arial"/>
          <w:sz w:val="24"/>
          <w:szCs w:val="24"/>
        </w:rPr>
      </w:pPr>
      <w:r w:rsidRPr="00FC0234">
        <w:rPr>
          <w:rFonts w:ascii="Garamond" w:hAnsi="Garamond" w:cs="Arial"/>
          <w:color w:val="000000"/>
          <w:sz w:val="24"/>
          <w:szCs w:val="24"/>
        </w:rPr>
        <w:t xml:space="preserve">Incluir anualmente en su Presupuesto de Egresos, la partida o partidas necesarias para cubrir los pagos de capital, intereses, comisiones y demás accesorios financieros que se originen por el ejercicio de </w:t>
      </w:r>
      <w:r w:rsidRPr="00FC0234">
        <w:rPr>
          <w:rFonts w:ascii="Garamond" w:hAnsi="Garamond" w:cs="Arial"/>
          <w:b/>
          <w:color w:val="000000"/>
          <w:sz w:val="24"/>
          <w:szCs w:val="24"/>
        </w:rPr>
        <w:t>EL</w:t>
      </w:r>
      <w:r w:rsidRPr="00FC0234">
        <w:rPr>
          <w:rFonts w:ascii="Garamond" w:hAnsi="Garamond" w:cs="Arial"/>
          <w:color w:val="000000"/>
          <w:sz w:val="24"/>
          <w:szCs w:val="24"/>
        </w:rPr>
        <w:t xml:space="preserve"> </w:t>
      </w:r>
      <w:r w:rsidRPr="00FC0234">
        <w:rPr>
          <w:rFonts w:ascii="Garamond" w:hAnsi="Garamond" w:cs="Arial"/>
          <w:b/>
          <w:color w:val="000000"/>
          <w:sz w:val="24"/>
          <w:szCs w:val="24"/>
        </w:rPr>
        <w:t>CRÉDITO</w:t>
      </w:r>
      <w:r w:rsidRPr="00FC0234">
        <w:rPr>
          <w:rFonts w:ascii="Garamond" w:hAnsi="Garamond" w:cs="Arial"/>
          <w:color w:val="000000"/>
          <w:sz w:val="24"/>
          <w:szCs w:val="24"/>
        </w:rPr>
        <w:t>.</w:t>
      </w:r>
    </w:p>
    <w:p w14:paraId="7EB0F85E" w14:textId="77777777" w:rsidR="00BF1E84" w:rsidRPr="00FC0234" w:rsidRDefault="00BF1E84" w:rsidP="00B00DC3">
      <w:pPr>
        <w:pStyle w:val="Encabezado"/>
        <w:tabs>
          <w:tab w:val="clear" w:pos="4252"/>
          <w:tab w:val="center" w:pos="567"/>
        </w:tabs>
        <w:jc w:val="both"/>
        <w:rPr>
          <w:rFonts w:ascii="Garamond" w:hAnsi="Garamond" w:cs="Arial"/>
          <w:sz w:val="24"/>
          <w:szCs w:val="24"/>
        </w:rPr>
      </w:pPr>
    </w:p>
    <w:p w14:paraId="6635310C" w14:textId="77777777" w:rsidR="00BF1E84" w:rsidRPr="00FC0234" w:rsidRDefault="00BF1E84" w:rsidP="00BE1901">
      <w:pPr>
        <w:pStyle w:val="Encabezado"/>
        <w:numPr>
          <w:ilvl w:val="1"/>
          <w:numId w:val="10"/>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 xml:space="preserve">En el supuesto de que el importe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no sea suficiente para cubrir los conceptos que se precisan en la Cláusula Segunda del presente </w:t>
      </w:r>
      <w:r w:rsidRPr="00FC0234">
        <w:rPr>
          <w:rFonts w:ascii="Garamond" w:hAnsi="Garamond" w:cs="Arial"/>
          <w:b/>
          <w:sz w:val="24"/>
          <w:szCs w:val="24"/>
        </w:rPr>
        <w:t>Contrato</w:t>
      </w:r>
      <w:r w:rsidRPr="00FC0234">
        <w:rPr>
          <w:rFonts w:ascii="Garamond" w:hAnsi="Garamond" w:cs="Arial"/>
          <w:sz w:val="24"/>
          <w:szCs w:val="24"/>
        </w:rPr>
        <w:t xml:space="preserve">, relativa al Destino,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se obliga a cubrir los faltantes respectivos con recursos ajenos a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hasta la total terminación de: </w:t>
      </w:r>
      <w:r w:rsidRPr="00FC0234">
        <w:rPr>
          <w:rFonts w:ascii="Garamond" w:hAnsi="Garamond" w:cs="Arial"/>
          <w:b/>
          <w:sz w:val="24"/>
          <w:szCs w:val="24"/>
        </w:rPr>
        <w:t>(i)</w:t>
      </w:r>
      <w:r w:rsidRPr="00FC0234">
        <w:rPr>
          <w:rFonts w:ascii="Garamond" w:hAnsi="Garamond" w:cs="Arial"/>
          <w:sz w:val="24"/>
          <w:szCs w:val="24"/>
        </w:rPr>
        <w:t xml:space="preserve"> los proyectos y/u obras, o </w:t>
      </w:r>
      <w:r w:rsidRPr="00FC0234">
        <w:rPr>
          <w:rFonts w:ascii="Garamond" w:hAnsi="Garamond" w:cs="Arial"/>
          <w:b/>
          <w:sz w:val="24"/>
          <w:szCs w:val="24"/>
        </w:rPr>
        <w:t>(</w:t>
      </w:r>
      <w:proofErr w:type="spellStart"/>
      <w:r w:rsidRPr="00FC0234">
        <w:rPr>
          <w:rFonts w:ascii="Garamond" w:hAnsi="Garamond" w:cs="Arial"/>
          <w:b/>
          <w:sz w:val="24"/>
          <w:szCs w:val="24"/>
        </w:rPr>
        <w:t>ii</w:t>
      </w:r>
      <w:proofErr w:type="spellEnd"/>
      <w:r w:rsidRPr="00FC0234">
        <w:rPr>
          <w:rFonts w:ascii="Garamond" w:hAnsi="Garamond" w:cs="Arial"/>
          <w:b/>
          <w:sz w:val="24"/>
          <w:szCs w:val="24"/>
        </w:rPr>
        <w:t>)</w:t>
      </w:r>
      <w:r w:rsidRPr="00FC0234">
        <w:rPr>
          <w:rFonts w:ascii="Garamond" w:hAnsi="Garamond" w:cs="Arial"/>
          <w:sz w:val="24"/>
          <w:szCs w:val="24"/>
        </w:rPr>
        <w:t xml:space="preserve"> los pagos pendientes del bien adquirido, en el caso de adquisiciones.</w:t>
      </w:r>
    </w:p>
    <w:p w14:paraId="21A77FCA" w14:textId="77777777" w:rsidR="00BF1E84" w:rsidRPr="00FC0234" w:rsidRDefault="00BF1E84" w:rsidP="00B00DC3">
      <w:pPr>
        <w:pStyle w:val="Prrafodelista"/>
        <w:ind w:left="0"/>
        <w:rPr>
          <w:rFonts w:ascii="Garamond" w:hAnsi="Garamond" w:cs="Arial"/>
          <w:sz w:val="24"/>
          <w:szCs w:val="24"/>
        </w:rPr>
      </w:pPr>
    </w:p>
    <w:p w14:paraId="31DE2779" w14:textId="1323965B" w:rsidR="00BF1E84" w:rsidRPr="00FC0234" w:rsidRDefault="00BF1E84" w:rsidP="00BE1901">
      <w:pPr>
        <w:pStyle w:val="Encabezado"/>
        <w:numPr>
          <w:ilvl w:val="1"/>
          <w:numId w:val="10"/>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 xml:space="preserve">Proporcionar, cuando así lo solicite </w:t>
      </w:r>
      <w:r w:rsidR="008E485B" w:rsidRPr="00FC0234">
        <w:rPr>
          <w:rFonts w:ascii="Garamond" w:hAnsi="Garamond" w:cs="Arial"/>
          <w:b/>
          <w:bCs/>
          <w:sz w:val="24"/>
          <w:szCs w:val="24"/>
        </w:rPr>
        <w:t>EL</w:t>
      </w:r>
      <w:r w:rsidR="008E485B"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 xml:space="preserve">, todo tipo de información asociada a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incluida la relacionada con su situación financiera</w:t>
      </w:r>
      <w:r w:rsidR="008E485B" w:rsidRPr="00FC0234">
        <w:rPr>
          <w:rFonts w:ascii="Garamond" w:hAnsi="Garamond" w:cs="Arial"/>
          <w:sz w:val="24"/>
          <w:szCs w:val="24"/>
        </w:rPr>
        <w:t>, durante su vigencia.</w:t>
      </w:r>
    </w:p>
    <w:p w14:paraId="329D248D" w14:textId="77777777" w:rsidR="00BF1E84" w:rsidRPr="00FC0234" w:rsidRDefault="00BF1E84" w:rsidP="00B00DC3">
      <w:pPr>
        <w:pStyle w:val="Prrafodelista"/>
        <w:ind w:left="0"/>
        <w:rPr>
          <w:rFonts w:ascii="Garamond" w:hAnsi="Garamond" w:cs="Arial"/>
          <w:sz w:val="24"/>
          <w:szCs w:val="24"/>
        </w:rPr>
      </w:pPr>
    </w:p>
    <w:p w14:paraId="518FF5A9" w14:textId="77777777" w:rsidR="00BF1E84" w:rsidRPr="00FC0234" w:rsidRDefault="00BF1E84" w:rsidP="00BE1901">
      <w:pPr>
        <w:pStyle w:val="Encabezado"/>
        <w:numPr>
          <w:ilvl w:val="1"/>
          <w:numId w:val="10"/>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Cumplir con los procedimientos de contratación de obras y adquisiciones que establecen las disposiciones legales y administrativas aplicables.</w:t>
      </w:r>
    </w:p>
    <w:p w14:paraId="1AD03654" w14:textId="77777777" w:rsidR="00BF1E84" w:rsidRPr="00FC0234" w:rsidRDefault="00BF1E84" w:rsidP="00B00DC3">
      <w:pPr>
        <w:pStyle w:val="Prrafodelista"/>
        <w:rPr>
          <w:rFonts w:ascii="Garamond" w:hAnsi="Garamond" w:cs="Arial"/>
          <w:sz w:val="24"/>
          <w:szCs w:val="24"/>
        </w:rPr>
      </w:pPr>
    </w:p>
    <w:p w14:paraId="67414FAE" w14:textId="574BED42" w:rsidR="00393CE7" w:rsidRPr="00FC0234" w:rsidRDefault="00BF1E84" w:rsidP="00825357">
      <w:pPr>
        <w:pStyle w:val="Encabezado"/>
        <w:numPr>
          <w:ilvl w:val="1"/>
          <w:numId w:val="10"/>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lang w:val="es-MX"/>
        </w:rPr>
        <w:t>Otorgar a</w:t>
      </w:r>
      <w:r w:rsidR="008E485B" w:rsidRPr="00FC0234">
        <w:rPr>
          <w:rFonts w:ascii="Garamond" w:hAnsi="Garamond" w:cs="Arial"/>
          <w:sz w:val="24"/>
          <w:szCs w:val="24"/>
          <w:lang w:val="es-MX"/>
        </w:rPr>
        <w:t xml:space="preserve"> </w:t>
      </w:r>
      <w:r w:rsidR="008E485B"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las facilidades requeridas para que, en su caso, realice las inspecciones que resulten necesarias, incluida la visita física de los proyectos financiados, a efecto de verificar que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ACREDITADO</w:t>
      </w:r>
      <w:r w:rsidRPr="00FC0234">
        <w:rPr>
          <w:rFonts w:ascii="Garamond" w:hAnsi="Garamond" w:cs="Arial"/>
          <w:sz w:val="24"/>
          <w:szCs w:val="24"/>
          <w:lang w:val="es-MX"/>
        </w:rPr>
        <w:t xml:space="preserve"> ha cumplido en su totalidad con las</w:t>
      </w:r>
      <w:r w:rsidRPr="00FC0234">
        <w:rPr>
          <w:rFonts w:ascii="Garamond" w:hAnsi="Garamond" w:cs="Arial"/>
          <w:sz w:val="24"/>
          <w:szCs w:val="24"/>
        </w:rPr>
        <w:t xml:space="preserve"> acciones asociadas al destino de </w:t>
      </w:r>
      <w:r w:rsidRPr="00FC0234">
        <w:rPr>
          <w:rFonts w:ascii="Garamond" w:hAnsi="Garamond" w:cs="Arial"/>
          <w:b/>
          <w:sz w:val="24"/>
          <w:szCs w:val="24"/>
        </w:rPr>
        <w:t>EL CRÉDITO</w:t>
      </w:r>
      <w:r w:rsidRPr="00FC0234">
        <w:rPr>
          <w:rFonts w:ascii="Garamond" w:hAnsi="Garamond" w:cs="Arial"/>
          <w:sz w:val="24"/>
          <w:szCs w:val="24"/>
        </w:rPr>
        <w:t>.</w:t>
      </w:r>
      <w:r w:rsidR="00393CE7" w:rsidRPr="00FC0234">
        <w:rPr>
          <w:rFonts w:ascii="Garamond" w:hAnsi="Garamond" w:cs="Arial"/>
          <w:sz w:val="24"/>
          <w:szCs w:val="24"/>
          <w:lang w:val="es-MX"/>
        </w:rPr>
        <w:t xml:space="preserve"> </w:t>
      </w:r>
    </w:p>
    <w:p w14:paraId="06F0F665" w14:textId="77777777" w:rsidR="00393CE7" w:rsidRPr="00FC0234" w:rsidRDefault="00393CE7" w:rsidP="00512E37">
      <w:pPr>
        <w:pStyle w:val="Prrafodelista"/>
        <w:rPr>
          <w:rFonts w:ascii="Garamond" w:hAnsi="Garamond" w:cs="Arial"/>
          <w:sz w:val="24"/>
          <w:szCs w:val="24"/>
          <w:lang w:val="es-MX"/>
        </w:rPr>
      </w:pPr>
    </w:p>
    <w:p w14:paraId="40C0F780" w14:textId="6864003D" w:rsidR="00BF1E84" w:rsidRPr="00FC0234" w:rsidRDefault="000628F2" w:rsidP="00825357">
      <w:pPr>
        <w:pStyle w:val="Encabezado"/>
        <w:numPr>
          <w:ilvl w:val="1"/>
          <w:numId w:val="10"/>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lang w:val="es-MX"/>
        </w:rPr>
        <w:t xml:space="preserve">En el supuesto de que, previo a la </w:t>
      </w:r>
      <w:r w:rsidR="008E485B" w:rsidRPr="00FC0234">
        <w:rPr>
          <w:rFonts w:ascii="Garamond" w:hAnsi="Garamond" w:cs="Arial"/>
          <w:sz w:val="24"/>
          <w:szCs w:val="24"/>
          <w:lang w:val="es-MX"/>
        </w:rPr>
        <w:t>única</w:t>
      </w:r>
      <w:r w:rsidRPr="00FC0234">
        <w:rPr>
          <w:rFonts w:ascii="Garamond" w:hAnsi="Garamond" w:cs="Arial"/>
          <w:sz w:val="24"/>
          <w:szCs w:val="24"/>
          <w:lang w:val="es-MX"/>
        </w:rPr>
        <w:t xml:space="preserve"> disposición, </w:t>
      </w:r>
      <w:r w:rsidR="00393CE7" w:rsidRPr="00FC0234">
        <w:rPr>
          <w:rFonts w:ascii="Garamond" w:hAnsi="Garamond" w:cs="Arial"/>
          <w:sz w:val="24"/>
          <w:szCs w:val="24"/>
          <w:lang w:val="es-MX"/>
        </w:rPr>
        <w:t>el Margen Aplicable se determine con</w:t>
      </w:r>
      <w:r w:rsidR="008E485B" w:rsidRPr="00FC0234">
        <w:rPr>
          <w:rFonts w:ascii="Garamond" w:hAnsi="Garamond" w:cs="Arial"/>
          <w:sz w:val="24"/>
          <w:szCs w:val="24"/>
          <w:lang w:val="es-MX"/>
        </w:rPr>
        <w:t xml:space="preserve"> base en</w:t>
      </w:r>
      <w:r w:rsidR="00393CE7" w:rsidRPr="00FC0234">
        <w:rPr>
          <w:rFonts w:ascii="Garamond" w:hAnsi="Garamond" w:cs="Arial"/>
          <w:sz w:val="24"/>
          <w:szCs w:val="24"/>
          <w:lang w:val="es-MX"/>
        </w:rPr>
        <w:t xml:space="preserve"> la calificaci</w:t>
      </w:r>
      <w:r w:rsidR="008E485B" w:rsidRPr="00FC0234">
        <w:rPr>
          <w:rFonts w:ascii="Garamond" w:hAnsi="Garamond" w:cs="Arial"/>
          <w:sz w:val="24"/>
          <w:szCs w:val="24"/>
          <w:lang w:val="es-MX"/>
        </w:rPr>
        <w:t>ón</w:t>
      </w:r>
      <w:r w:rsidR="00393CE7" w:rsidRPr="00FC0234">
        <w:rPr>
          <w:rFonts w:ascii="Garamond" w:hAnsi="Garamond" w:cs="Arial"/>
          <w:sz w:val="24"/>
          <w:szCs w:val="24"/>
          <w:lang w:val="es-MX"/>
        </w:rPr>
        <w:t xml:space="preserve"> </w:t>
      </w:r>
      <w:r w:rsidR="008E485B" w:rsidRPr="00FC0234">
        <w:rPr>
          <w:rFonts w:ascii="Garamond" w:hAnsi="Garamond" w:cs="Arial"/>
          <w:sz w:val="24"/>
          <w:szCs w:val="24"/>
          <w:lang w:val="es-MX"/>
        </w:rPr>
        <w:t xml:space="preserve">de mayor grado de riesgo de cuando menos 2 (dos) calificaciones </w:t>
      </w:r>
      <w:r w:rsidR="008E485B" w:rsidRPr="00FC0234">
        <w:rPr>
          <w:rFonts w:ascii="Garamond" w:hAnsi="Garamond" w:cs="Arial"/>
          <w:sz w:val="24"/>
          <w:szCs w:val="24"/>
          <w:lang w:val="es-MX"/>
        </w:rPr>
        <w:lastRenderedPageBreak/>
        <w:t xml:space="preserve">otorgadas por al menos 2 (dos) agencias calificadoras reconocidas por la Comisión Nacional Bancaria y de Valores a </w:t>
      </w:r>
      <w:r w:rsidR="008E485B" w:rsidRPr="00FC0234">
        <w:rPr>
          <w:rFonts w:ascii="Garamond" w:hAnsi="Garamond" w:cs="Arial"/>
          <w:b/>
          <w:bCs/>
          <w:sz w:val="24"/>
          <w:szCs w:val="24"/>
          <w:lang w:val="es-MX"/>
        </w:rPr>
        <w:t>EL</w:t>
      </w:r>
      <w:r w:rsidR="00393CE7" w:rsidRPr="00FC0234">
        <w:rPr>
          <w:rFonts w:ascii="Garamond" w:hAnsi="Garamond" w:cs="Arial"/>
          <w:sz w:val="24"/>
          <w:szCs w:val="24"/>
          <w:lang w:val="es-MX"/>
        </w:rPr>
        <w:t xml:space="preserve"> </w:t>
      </w:r>
      <w:r w:rsidR="00393CE7" w:rsidRPr="00FC0234">
        <w:rPr>
          <w:rFonts w:ascii="Garamond" w:hAnsi="Garamond" w:cs="Arial"/>
          <w:b/>
          <w:sz w:val="24"/>
          <w:szCs w:val="24"/>
          <w:lang w:val="es-MX"/>
        </w:rPr>
        <w:t>CRÉDITO</w:t>
      </w:r>
      <w:r w:rsidR="00393CE7" w:rsidRPr="00FC0234">
        <w:rPr>
          <w:rFonts w:ascii="Garamond" w:hAnsi="Garamond" w:cs="Arial"/>
          <w:sz w:val="24"/>
          <w:szCs w:val="24"/>
          <w:lang w:val="es-MX"/>
        </w:rPr>
        <w:t xml:space="preserve"> o </w:t>
      </w:r>
      <w:r w:rsidR="008E485B" w:rsidRPr="00FC0234">
        <w:rPr>
          <w:rFonts w:ascii="Garamond" w:hAnsi="Garamond" w:cs="Arial"/>
          <w:b/>
          <w:bCs/>
          <w:sz w:val="24"/>
          <w:szCs w:val="24"/>
          <w:lang w:val="es-MX"/>
        </w:rPr>
        <w:t>EL</w:t>
      </w:r>
      <w:r w:rsidR="00393CE7" w:rsidRPr="00FC0234">
        <w:rPr>
          <w:rFonts w:ascii="Garamond" w:hAnsi="Garamond" w:cs="Arial"/>
          <w:b/>
          <w:bCs/>
          <w:sz w:val="24"/>
          <w:szCs w:val="24"/>
          <w:lang w:val="es-MX"/>
        </w:rPr>
        <w:t xml:space="preserve"> </w:t>
      </w:r>
      <w:r w:rsidR="00393CE7" w:rsidRPr="00FC0234">
        <w:rPr>
          <w:rFonts w:ascii="Garamond" w:hAnsi="Garamond" w:cs="Arial"/>
          <w:b/>
          <w:sz w:val="24"/>
          <w:szCs w:val="24"/>
          <w:lang w:val="es-MX"/>
        </w:rPr>
        <w:t>ESTADO</w:t>
      </w:r>
      <w:r w:rsidR="00393CE7" w:rsidRPr="00FC0234">
        <w:rPr>
          <w:rFonts w:ascii="Garamond" w:hAnsi="Garamond" w:cs="Arial"/>
          <w:sz w:val="24"/>
          <w:szCs w:val="24"/>
          <w:lang w:val="es-MX"/>
        </w:rPr>
        <w:t xml:space="preserve">, </w:t>
      </w:r>
      <w:r w:rsidR="008E485B" w:rsidRPr="00FC0234">
        <w:rPr>
          <w:rFonts w:ascii="Garamond" w:hAnsi="Garamond" w:cs="Arial"/>
          <w:sz w:val="24"/>
          <w:szCs w:val="24"/>
          <w:lang w:val="es-MX"/>
        </w:rPr>
        <w:t xml:space="preserve">deberá </w:t>
      </w:r>
      <w:r w:rsidR="00393CE7" w:rsidRPr="00FC0234">
        <w:rPr>
          <w:rFonts w:ascii="Garamond" w:hAnsi="Garamond" w:cs="Arial"/>
          <w:sz w:val="24"/>
          <w:szCs w:val="24"/>
          <w:lang w:val="es-MX"/>
        </w:rPr>
        <w:t>mantener dich</w:t>
      </w:r>
      <w:r w:rsidR="00EB773F" w:rsidRPr="00FC0234">
        <w:rPr>
          <w:rFonts w:ascii="Garamond" w:hAnsi="Garamond" w:cs="Arial"/>
          <w:sz w:val="24"/>
          <w:szCs w:val="24"/>
          <w:lang w:val="es-MX"/>
        </w:rPr>
        <w:t xml:space="preserve">as </w:t>
      </w:r>
      <w:r w:rsidR="00393CE7" w:rsidRPr="00FC0234">
        <w:rPr>
          <w:rFonts w:ascii="Garamond" w:hAnsi="Garamond" w:cs="Arial"/>
          <w:sz w:val="24"/>
          <w:szCs w:val="24"/>
          <w:lang w:val="es-MX"/>
        </w:rPr>
        <w:t xml:space="preserve">calificaciones </w:t>
      </w:r>
      <w:r w:rsidR="00215F3C" w:rsidRPr="00FC0234">
        <w:rPr>
          <w:rFonts w:ascii="Garamond" w:hAnsi="Garamond" w:cs="Arial"/>
          <w:sz w:val="24"/>
          <w:szCs w:val="24"/>
          <w:lang w:val="es-MX"/>
        </w:rPr>
        <w:t>durante la vigencia de</w:t>
      </w:r>
      <w:r w:rsidR="008E485B" w:rsidRPr="00FC0234">
        <w:rPr>
          <w:rFonts w:ascii="Garamond" w:hAnsi="Garamond" w:cs="Arial"/>
          <w:sz w:val="24"/>
          <w:szCs w:val="24"/>
          <w:lang w:val="es-MX"/>
        </w:rPr>
        <w:t xml:space="preserve"> </w:t>
      </w:r>
      <w:r w:rsidR="008E485B" w:rsidRPr="00FC0234">
        <w:rPr>
          <w:rFonts w:ascii="Garamond" w:hAnsi="Garamond" w:cs="Arial"/>
          <w:b/>
          <w:bCs/>
          <w:sz w:val="24"/>
          <w:szCs w:val="24"/>
          <w:lang w:val="es-MX"/>
        </w:rPr>
        <w:t xml:space="preserve">EL </w:t>
      </w:r>
      <w:r w:rsidR="00215F3C" w:rsidRPr="00FC0234">
        <w:rPr>
          <w:rFonts w:ascii="Garamond" w:hAnsi="Garamond" w:cs="Arial"/>
          <w:b/>
          <w:sz w:val="24"/>
          <w:szCs w:val="24"/>
          <w:lang w:val="es-MX"/>
        </w:rPr>
        <w:t>CRÉDITO</w:t>
      </w:r>
      <w:r w:rsidR="00DD0AC1" w:rsidRPr="00FC0234">
        <w:rPr>
          <w:rFonts w:ascii="Garamond" w:hAnsi="Garamond" w:cs="Arial"/>
          <w:b/>
          <w:sz w:val="24"/>
          <w:szCs w:val="24"/>
          <w:lang w:val="es-MX"/>
        </w:rPr>
        <w:t>.</w:t>
      </w:r>
    </w:p>
    <w:p w14:paraId="120A38BB" w14:textId="77777777" w:rsidR="00393CE7" w:rsidRPr="00FC0234" w:rsidRDefault="00393CE7" w:rsidP="00512E37">
      <w:pPr>
        <w:pStyle w:val="Textoindependiente"/>
        <w:widowControl w:val="0"/>
        <w:tabs>
          <w:tab w:val="left" w:pos="1134"/>
          <w:tab w:val="left" w:pos="1832"/>
        </w:tabs>
        <w:spacing w:line="249" w:lineRule="auto"/>
        <w:ind w:left="567" w:right="-1"/>
        <w:rPr>
          <w:rFonts w:ascii="Garamond" w:hAnsi="Garamond" w:cs="Arial"/>
          <w:sz w:val="24"/>
          <w:szCs w:val="24"/>
          <w:lang w:val="es-MX"/>
        </w:rPr>
      </w:pPr>
    </w:p>
    <w:p w14:paraId="45F70C72" w14:textId="0563BC93" w:rsidR="00022C74" w:rsidRPr="00FC0234" w:rsidRDefault="00022C74" w:rsidP="00FB24D3">
      <w:pPr>
        <w:pStyle w:val="Textoindependiente"/>
        <w:widowControl w:val="0"/>
        <w:numPr>
          <w:ilvl w:val="1"/>
          <w:numId w:val="10"/>
        </w:numPr>
        <w:tabs>
          <w:tab w:val="left" w:pos="1134"/>
          <w:tab w:val="left" w:pos="1832"/>
        </w:tabs>
        <w:spacing w:line="249" w:lineRule="auto"/>
        <w:ind w:left="567" w:right="-1" w:hanging="567"/>
        <w:rPr>
          <w:rFonts w:ascii="Garamond" w:hAnsi="Garamond" w:cs="Arial"/>
          <w:sz w:val="24"/>
          <w:szCs w:val="24"/>
          <w:lang w:val="es-MX"/>
        </w:rPr>
      </w:pPr>
      <w:r w:rsidRPr="00FC0234">
        <w:rPr>
          <w:rFonts w:ascii="Garamond" w:hAnsi="Garamond" w:cs="Arial"/>
          <w:b/>
          <w:bCs/>
          <w:sz w:val="24"/>
          <w:szCs w:val="24"/>
          <w:lang w:val="es-MX"/>
        </w:rPr>
        <w:t>E</w:t>
      </w:r>
      <w:r w:rsidR="008E485B" w:rsidRPr="00FC0234">
        <w:rPr>
          <w:rFonts w:ascii="Garamond" w:hAnsi="Garamond" w:cs="Arial"/>
          <w:b/>
          <w:bCs/>
          <w:sz w:val="24"/>
          <w:szCs w:val="24"/>
          <w:lang w:val="es-MX"/>
        </w:rPr>
        <w:t>L</w:t>
      </w:r>
      <w:r w:rsidRPr="00FC0234">
        <w:rPr>
          <w:rFonts w:ascii="Garamond" w:hAnsi="Garamond" w:cs="Arial"/>
          <w:sz w:val="24"/>
          <w:szCs w:val="24"/>
          <w:lang w:val="es-MX"/>
        </w:rPr>
        <w:t xml:space="preserve"> </w:t>
      </w:r>
      <w:r w:rsidRPr="00FC0234">
        <w:rPr>
          <w:rFonts w:ascii="Garamond" w:hAnsi="Garamond" w:cs="Arial"/>
          <w:b/>
          <w:sz w:val="24"/>
          <w:szCs w:val="24"/>
          <w:lang w:val="es-MX"/>
        </w:rPr>
        <w:t>ESTADO</w:t>
      </w:r>
      <w:r w:rsidRPr="00FC0234">
        <w:rPr>
          <w:rFonts w:ascii="Garamond" w:hAnsi="Garamond" w:cs="Arial"/>
          <w:sz w:val="24"/>
          <w:szCs w:val="24"/>
          <w:lang w:val="es-MX"/>
        </w:rPr>
        <w:t xml:space="preserve"> se obliga a no realizar ningún acto tendiente a disminuir, anular o invalidar, de cualquier forma, la afectación del porcentaje de</w:t>
      </w:r>
      <w:r w:rsidR="003F37C6" w:rsidRPr="00FC0234">
        <w:rPr>
          <w:rFonts w:ascii="Garamond" w:hAnsi="Garamond" w:cs="Arial"/>
          <w:sz w:val="24"/>
          <w:szCs w:val="24"/>
          <w:lang w:val="es-MX"/>
        </w:rPr>
        <w:t xml:space="preserve">l </w:t>
      </w:r>
      <w:r w:rsidR="007E58FA" w:rsidRPr="00FC0234">
        <w:rPr>
          <w:rFonts w:ascii="Garamond" w:hAnsi="Garamond" w:cs="Arial"/>
          <w:b/>
          <w:sz w:val="24"/>
          <w:szCs w:val="24"/>
          <w:lang w:val="es-MX"/>
        </w:rPr>
        <w:t>FAFEF</w:t>
      </w:r>
      <w:r w:rsidRPr="00FC0234">
        <w:rPr>
          <w:rFonts w:ascii="Garamond" w:hAnsi="Garamond" w:cs="Arial"/>
          <w:sz w:val="24"/>
          <w:szCs w:val="24"/>
          <w:lang w:val="es-MX"/>
        </w:rPr>
        <w:t xml:space="preserve"> afectado como fuente de pago de </w:t>
      </w:r>
      <w:r w:rsidRPr="00FC0234">
        <w:rPr>
          <w:rFonts w:ascii="Garamond" w:hAnsi="Garamond" w:cs="Arial"/>
          <w:b/>
          <w:sz w:val="24"/>
          <w:szCs w:val="24"/>
          <w:lang w:val="es-MX"/>
        </w:rPr>
        <w:t>EL CRÉDITO</w:t>
      </w:r>
      <w:r w:rsidRPr="00FC0234">
        <w:rPr>
          <w:rFonts w:ascii="Garamond" w:hAnsi="Garamond" w:cs="Arial"/>
          <w:sz w:val="24"/>
          <w:szCs w:val="24"/>
          <w:lang w:val="es-MX"/>
        </w:rPr>
        <w:t>, sin el consentimiento de</w:t>
      </w:r>
      <w:r w:rsidR="008E485B" w:rsidRPr="00FC0234">
        <w:rPr>
          <w:rFonts w:ascii="Garamond" w:hAnsi="Garamond" w:cs="Arial"/>
          <w:sz w:val="24"/>
          <w:szCs w:val="24"/>
          <w:lang w:val="es-MX"/>
        </w:rPr>
        <w:t xml:space="preserve"> </w:t>
      </w:r>
      <w:r w:rsidR="008E485B"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ACREDITANTE</w:t>
      </w:r>
      <w:r w:rsidRPr="00FC0234">
        <w:rPr>
          <w:rFonts w:ascii="Garamond" w:hAnsi="Garamond" w:cs="Arial"/>
          <w:sz w:val="24"/>
          <w:szCs w:val="24"/>
          <w:lang w:val="es-MX"/>
        </w:rPr>
        <w:t>.</w:t>
      </w:r>
    </w:p>
    <w:p w14:paraId="31A55CCA" w14:textId="77777777" w:rsidR="00022C74" w:rsidRPr="00FC0234" w:rsidRDefault="00022C74" w:rsidP="00022C74">
      <w:pPr>
        <w:pStyle w:val="Textoindependiente"/>
        <w:tabs>
          <w:tab w:val="left" w:pos="1134"/>
          <w:tab w:val="left" w:pos="1832"/>
        </w:tabs>
        <w:spacing w:line="249" w:lineRule="auto"/>
        <w:ind w:left="1134" w:right="-1"/>
        <w:rPr>
          <w:rFonts w:ascii="Garamond" w:hAnsi="Garamond" w:cs="Arial"/>
          <w:sz w:val="24"/>
          <w:szCs w:val="24"/>
          <w:lang w:val="es-MX"/>
        </w:rPr>
      </w:pPr>
    </w:p>
    <w:p w14:paraId="2FE57006" w14:textId="7FFA61EF" w:rsidR="00022C74" w:rsidRPr="00FC0234" w:rsidRDefault="00022C74" w:rsidP="00FB24D3">
      <w:pPr>
        <w:pStyle w:val="Textoindependiente"/>
        <w:widowControl w:val="0"/>
        <w:numPr>
          <w:ilvl w:val="1"/>
          <w:numId w:val="10"/>
        </w:numPr>
        <w:tabs>
          <w:tab w:val="left" w:pos="1134"/>
          <w:tab w:val="left" w:pos="1832"/>
        </w:tabs>
        <w:spacing w:line="249" w:lineRule="auto"/>
        <w:ind w:left="426" w:right="-1" w:hanging="426"/>
        <w:rPr>
          <w:rFonts w:ascii="Garamond" w:hAnsi="Garamond" w:cs="Arial"/>
          <w:sz w:val="24"/>
          <w:szCs w:val="24"/>
          <w:lang w:val="es-MX"/>
        </w:rPr>
      </w:pPr>
      <w:r w:rsidRPr="00FC0234">
        <w:rPr>
          <w:rFonts w:ascii="Garamond" w:hAnsi="Garamond" w:cs="Arial"/>
          <w:sz w:val="24"/>
          <w:szCs w:val="24"/>
          <w:lang w:val="es-MX"/>
        </w:rPr>
        <w:t xml:space="preserve">Abstenerse de realizar cualquier acto encaminado a modificar, extinguir o revocar el mecanismo de fuente de pago a través del cual se afecte </w:t>
      </w:r>
      <w:r w:rsidR="003F37C6" w:rsidRPr="00FC0234">
        <w:rPr>
          <w:rFonts w:ascii="Garamond" w:hAnsi="Garamond" w:cs="Arial"/>
          <w:sz w:val="24"/>
          <w:szCs w:val="24"/>
          <w:lang w:val="es-MX"/>
        </w:rPr>
        <w:t xml:space="preserve">el </w:t>
      </w:r>
      <w:r w:rsidR="007E58FA" w:rsidRPr="00FC0234">
        <w:rPr>
          <w:rFonts w:ascii="Garamond" w:hAnsi="Garamond" w:cs="Arial"/>
          <w:b/>
          <w:sz w:val="24"/>
          <w:szCs w:val="24"/>
          <w:lang w:val="es-MX"/>
        </w:rPr>
        <w:t>FAFEF</w:t>
      </w:r>
      <w:r w:rsidR="00F523AE" w:rsidRPr="00FC0234">
        <w:rPr>
          <w:rFonts w:ascii="Garamond" w:hAnsi="Garamond" w:cs="Arial"/>
          <w:b/>
          <w:sz w:val="24"/>
          <w:szCs w:val="24"/>
          <w:lang w:val="es-MX"/>
        </w:rPr>
        <w:t>,</w:t>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con </w:t>
      </w:r>
      <w:r w:rsidR="00F523AE" w:rsidRPr="00FC0234">
        <w:rPr>
          <w:rFonts w:ascii="Garamond" w:hAnsi="Garamond" w:cs="Arial"/>
          <w:sz w:val="24"/>
          <w:szCs w:val="24"/>
          <w:lang w:val="es-MX"/>
        </w:rPr>
        <w:t>el</w:t>
      </w:r>
      <w:r w:rsidRPr="00FC0234">
        <w:rPr>
          <w:rFonts w:ascii="Garamond" w:hAnsi="Garamond" w:cs="Arial"/>
          <w:sz w:val="24"/>
          <w:szCs w:val="24"/>
          <w:lang w:val="es-MX"/>
        </w:rPr>
        <w:t xml:space="preserve"> que se respalda </w:t>
      </w:r>
      <w:r w:rsidRPr="00FC0234">
        <w:rPr>
          <w:rFonts w:ascii="Garamond" w:hAnsi="Garamond" w:cs="Arial"/>
          <w:b/>
          <w:sz w:val="24"/>
          <w:szCs w:val="24"/>
          <w:lang w:val="es-MX"/>
        </w:rPr>
        <w:t>EL CRÉDITO</w:t>
      </w:r>
      <w:r w:rsidRPr="00FC0234">
        <w:rPr>
          <w:rFonts w:ascii="Garamond" w:hAnsi="Garamond" w:cs="Arial"/>
          <w:sz w:val="24"/>
          <w:szCs w:val="24"/>
          <w:lang w:val="es-MX"/>
        </w:rPr>
        <w:t xml:space="preserve">, sin el consentimiento previo y por escrito del representante legalmente facultado de </w:t>
      </w:r>
      <w:r w:rsidR="008E485B"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w:t>
      </w:r>
    </w:p>
    <w:p w14:paraId="10076A54" w14:textId="77777777" w:rsidR="00BF6D44" w:rsidRPr="00FC0234" w:rsidRDefault="00BF6D44" w:rsidP="00022C74">
      <w:pPr>
        <w:pStyle w:val="Encabezado"/>
        <w:tabs>
          <w:tab w:val="clear" w:pos="4252"/>
          <w:tab w:val="center" w:pos="567"/>
        </w:tabs>
        <w:jc w:val="both"/>
        <w:rPr>
          <w:rFonts w:ascii="Garamond" w:hAnsi="Garamond" w:cs="Arial"/>
          <w:sz w:val="24"/>
          <w:szCs w:val="24"/>
        </w:rPr>
      </w:pPr>
    </w:p>
    <w:p w14:paraId="36170D0D" w14:textId="3EEA5E44" w:rsidR="00E625ED" w:rsidRPr="00FC0234" w:rsidRDefault="00BF1E84" w:rsidP="00022C74">
      <w:pPr>
        <w:widowControl w:val="0"/>
        <w:tabs>
          <w:tab w:val="left" w:pos="851"/>
        </w:tabs>
        <w:spacing w:line="252" w:lineRule="auto"/>
        <w:ind w:right="-1"/>
        <w:jc w:val="both"/>
        <w:rPr>
          <w:rFonts w:ascii="Garamond" w:eastAsia="Arial" w:hAnsi="Garamond" w:cs="Arial"/>
          <w:sz w:val="24"/>
          <w:szCs w:val="24"/>
        </w:rPr>
      </w:pPr>
      <w:r w:rsidRPr="00FC0234">
        <w:rPr>
          <w:rFonts w:ascii="Garamond" w:hAnsi="Garamond" w:cs="Arial"/>
          <w:b/>
          <w:sz w:val="24"/>
          <w:szCs w:val="24"/>
        </w:rPr>
        <w:t xml:space="preserve">QUINTA. </w:t>
      </w:r>
      <w:r w:rsidR="00022C74" w:rsidRPr="00FC0234">
        <w:rPr>
          <w:rFonts w:ascii="Garamond" w:hAnsi="Garamond" w:cs="Arial"/>
          <w:b/>
          <w:sz w:val="24"/>
          <w:szCs w:val="24"/>
        </w:rPr>
        <w:t>–</w:t>
      </w:r>
      <w:r w:rsidRPr="00FC0234">
        <w:rPr>
          <w:rFonts w:ascii="Garamond" w:hAnsi="Garamond" w:cs="Arial"/>
          <w:b/>
          <w:sz w:val="24"/>
          <w:szCs w:val="24"/>
        </w:rPr>
        <w:t xml:space="preserve"> </w:t>
      </w:r>
      <w:r w:rsidR="00022C74" w:rsidRPr="00FC0234">
        <w:rPr>
          <w:rFonts w:ascii="Garamond" w:eastAsia="Calibri" w:hAnsi="Garamond" w:cs="Arial"/>
          <w:b/>
          <w:w w:val="105"/>
          <w:sz w:val="24"/>
          <w:szCs w:val="24"/>
        </w:rPr>
        <w:t>DISPOSICIÓN. -</w:t>
      </w:r>
      <w:r w:rsidR="00022C74" w:rsidRPr="00FC0234">
        <w:rPr>
          <w:rFonts w:ascii="Garamond" w:eastAsia="Calibri" w:hAnsi="Garamond" w:cs="Arial"/>
          <w:b/>
          <w:spacing w:val="31"/>
          <w:w w:val="105"/>
          <w:sz w:val="24"/>
          <w:szCs w:val="24"/>
        </w:rPr>
        <w:t xml:space="preserve"> </w:t>
      </w:r>
      <w:r w:rsidR="00022C74" w:rsidRPr="00FC0234">
        <w:rPr>
          <w:rFonts w:ascii="Garamond" w:eastAsia="Arial" w:hAnsi="Garamond" w:cs="Arial"/>
          <w:sz w:val="24"/>
          <w:szCs w:val="24"/>
        </w:rPr>
        <w:t xml:space="preserve">Una vez cumplidas las condiciones suspensivas que se especifican en la Cláusula Tercera del presente </w:t>
      </w:r>
      <w:r w:rsidR="00022C74" w:rsidRPr="00FC0234">
        <w:rPr>
          <w:rFonts w:ascii="Garamond" w:eastAsia="Arial" w:hAnsi="Garamond" w:cs="Arial"/>
          <w:b/>
          <w:sz w:val="24"/>
          <w:szCs w:val="24"/>
        </w:rPr>
        <w:t>Contrato</w:t>
      </w:r>
      <w:r w:rsidR="00022C74" w:rsidRPr="00FC0234">
        <w:rPr>
          <w:rFonts w:ascii="Garamond" w:eastAsia="Arial" w:hAnsi="Garamond" w:cs="Arial"/>
          <w:sz w:val="24"/>
          <w:szCs w:val="24"/>
        </w:rPr>
        <w:t xml:space="preserve">, </w:t>
      </w:r>
      <w:r w:rsidR="00022C74" w:rsidRPr="00FC0234">
        <w:rPr>
          <w:rFonts w:ascii="Garamond" w:eastAsia="Arial" w:hAnsi="Garamond" w:cs="Arial"/>
          <w:b/>
          <w:sz w:val="24"/>
          <w:szCs w:val="24"/>
        </w:rPr>
        <w:t>EL ACREDITADO</w:t>
      </w:r>
      <w:r w:rsidR="00022C74" w:rsidRPr="00FC0234">
        <w:rPr>
          <w:rFonts w:ascii="Garamond" w:eastAsia="Arial" w:hAnsi="Garamond" w:cs="Arial"/>
          <w:sz w:val="24"/>
          <w:szCs w:val="24"/>
        </w:rPr>
        <w:t xml:space="preserve"> deberá ejercer la </w:t>
      </w:r>
      <w:r w:rsidR="00BA2695" w:rsidRPr="00FC0234">
        <w:rPr>
          <w:rFonts w:ascii="Garamond" w:eastAsia="Arial" w:hAnsi="Garamond" w:cs="Arial"/>
          <w:sz w:val="24"/>
          <w:szCs w:val="24"/>
        </w:rPr>
        <w:t>única</w:t>
      </w:r>
      <w:r w:rsidR="00022C74" w:rsidRPr="00FC0234">
        <w:rPr>
          <w:rFonts w:ascii="Garamond" w:eastAsia="Arial" w:hAnsi="Garamond" w:cs="Arial"/>
          <w:sz w:val="24"/>
          <w:szCs w:val="24"/>
        </w:rPr>
        <w:t xml:space="preserve"> disposición de </w:t>
      </w:r>
      <w:r w:rsidR="00022C74" w:rsidRPr="00FC0234">
        <w:rPr>
          <w:rFonts w:ascii="Garamond" w:eastAsia="Arial" w:hAnsi="Garamond" w:cs="Arial"/>
          <w:b/>
          <w:sz w:val="24"/>
          <w:szCs w:val="24"/>
        </w:rPr>
        <w:t>EL CRÉDITO</w:t>
      </w:r>
      <w:r w:rsidR="00022C74" w:rsidRPr="00FC0234">
        <w:rPr>
          <w:rFonts w:ascii="Garamond" w:eastAsia="Arial" w:hAnsi="Garamond" w:cs="Arial"/>
          <w:sz w:val="24"/>
          <w:szCs w:val="24"/>
        </w:rPr>
        <w:t xml:space="preserve"> en un plazo que no excederá de 30 (Treinta) días </w:t>
      </w:r>
      <w:r w:rsidR="00E625ED" w:rsidRPr="00FC0234">
        <w:rPr>
          <w:rFonts w:ascii="Garamond" w:eastAsia="Arial" w:hAnsi="Garamond" w:cs="Arial"/>
          <w:sz w:val="24"/>
          <w:szCs w:val="24"/>
        </w:rPr>
        <w:t>hábiles</w:t>
      </w:r>
      <w:r w:rsidR="00022C74" w:rsidRPr="00FC0234">
        <w:rPr>
          <w:rFonts w:ascii="Garamond" w:eastAsia="Arial" w:hAnsi="Garamond" w:cs="Arial"/>
          <w:sz w:val="24"/>
          <w:szCs w:val="24"/>
        </w:rPr>
        <w:t xml:space="preserve">. </w:t>
      </w:r>
    </w:p>
    <w:p w14:paraId="4E047EF2" w14:textId="77777777" w:rsidR="00E625ED" w:rsidRPr="00FC0234" w:rsidRDefault="00E625ED" w:rsidP="00022C74">
      <w:pPr>
        <w:widowControl w:val="0"/>
        <w:tabs>
          <w:tab w:val="left" w:pos="851"/>
        </w:tabs>
        <w:spacing w:line="252" w:lineRule="auto"/>
        <w:ind w:right="-1"/>
        <w:jc w:val="both"/>
        <w:rPr>
          <w:rFonts w:ascii="Garamond" w:eastAsia="Arial" w:hAnsi="Garamond" w:cs="Arial"/>
          <w:sz w:val="24"/>
          <w:szCs w:val="24"/>
        </w:rPr>
      </w:pPr>
    </w:p>
    <w:p w14:paraId="0786CB52" w14:textId="13620AE3" w:rsidR="00022C74" w:rsidRPr="00FC0234" w:rsidRDefault="00022C74" w:rsidP="00022C74">
      <w:pPr>
        <w:widowControl w:val="0"/>
        <w:tabs>
          <w:tab w:val="left" w:pos="851"/>
        </w:tabs>
        <w:spacing w:line="252" w:lineRule="auto"/>
        <w:ind w:right="-1"/>
        <w:jc w:val="both"/>
        <w:rPr>
          <w:rFonts w:ascii="Garamond" w:eastAsia="Arial" w:hAnsi="Garamond" w:cs="Arial"/>
          <w:sz w:val="24"/>
          <w:szCs w:val="24"/>
        </w:rPr>
      </w:pPr>
      <w:r w:rsidRPr="00FC0234">
        <w:rPr>
          <w:rFonts w:ascii="Garamond" w:eastAsia="Arial" w:hAnsi="Garamond" w:cs="Arial"/>
          <w:sz w:val="24"/>
          <w:szCs w:val="24"/>
        </w:rPr>
        <w:t>En el supuesto de que</w:t>
      </w:r>
      <w:r w:rsidRPr="00FC0234">
        <w:rPr>
          <w:rFonts w:ascii="Garamond" w:eastAsia="Arial" w:hAnsi="Garamond" w:cs="Arial"/>
          <w:b/>
          <w:sz w:val="24"/>
          <w:szCs w:val="24"/>
        </w:rPr>
        <w:t xml:space="preserve"> EL ACREDITADO</w:t>
      </w:r>
      <w:r w:rsidRPr="00FC0234">
        <w:rPr>
          <w:rFonts w:ascii="Garamond" w:eastAsia="Arial" w:hAnsi="Garamond" w:cs="Arial"/>
          <w:sz w:val="24"/>
          <w:szCs w:val="24"/>
        </w:rPr>
        <w:t xml:space="preserve"> no ejerza la </w:t>
      </w:r>
      <w:r w:rsidR="00BA2695" w:rsidRPr="00FC0234">
        <w:rPr>
          <w:rFonts w:ascii="Garamond" w:eastAsia="Arial" w:hAnsi="Garamond" w:cs="Arial"/>
          <w:sz w:val="24"/>
          <w:szCs w:val="24"/>
          <w:u w:val="single"/>
        </w:rPr>
        <w:t>única</w:t>
      </w:r>
      <w:r w:rsidRPr="00FC0234">
        <w:rPr>
          <w:rFonts w:ascii="Garamond" w:eastAsia="Arial" w:hAnsi="Garamond" w:cs="Arial"/>
          <w:sz w:val="24"/>
          <w:szCs w:val="24"/>
        </w:rPr>
        <w:t xml:space="preserve"> disposición de recursos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dentro del periodo concedido para tal efecto, </w:t>
      </w:r>
      <w:r w:rsidR="00E625ED"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caps/>
          <w:sz w:val="24"/>
          <w:szCs w:val="24"/>
        </w:rPr>
        <w:t>Acreditante</w:t>
      </w:r>
      <w:r w:rsidRPr="00FC0234">
        <w:rPr>
          <w:rFonts w:ascii="Garamond" w:eastAsia="Arial" w:hAnsi="Garamond" w:cs="Arial"/>
          <w:sz w:val="24"/>
          <w:szCs w:val="24"/>
        </w:rPr>
        <w:t xml:space="preserve"> podrá prorrogarlo las veces que sea necesario y en cada ocasión hasta por un periodo igual al originalmente otorgado para ello, siempre y cuando </w:t>
      </w:r>
      <w:r w:rsidRPr="00FC0234">
        <w:rPr>
          <w:rFonts w:ascii="Garamond" w:eastAsia="Arial" w:hAnsi="Garamond" w:cs="Arial"/>
          <w:b/>
          <w:caps/>
          <w:sz w:val="24"/>
          <w:szCs w:val="24"/>
        </w:rPr>
        <w:t>el Acreditado</w:t>
      </w:r>
      <w:r w:rsidRPr="00FC0234">
        <w:rPr>
          <w:rFonts w:ascii="Garamond" w:eastAsia="Arial" w:hAnsi="Garamond" w:cs="Arial"/>
          <w:sz w:val="24"/>
          <w:szCs w:val="24"/>
        </w:rPr>
        <w:t xml:space="preserve"> lo solicite con al menos 5 (cinco) días hábiles previos a la fecha de vencimiento de dicho plazo, mediante escrito firmado por funcionario legalmente facultado</w:t>
      </w:r>
      <w:r w:rsidR="00080BB2" w:rsidRPr="00FC0234">
        <w:rPr>
          <w:rFonts w:ascii="Garamond" w:eastAsia="Arial" w:hAnsi="Garamond" w:cs="Arial"/>
          <w:sz w:val="24"/>
          <w:szCs w:val="24"/>
        </w:rPr>
        <w:t>,</w:t>
      </w:r>
      <w:r w:rsidRPr="00FC0234">
        <w:rPr>
          <w:rFonts w:ascii="Garamond" w:eastAsia="Arial" w:hAnsi="Garamond" w:cs="Arial"/>
          <w:sz w:val="24"/>
          <w:szCs w:val="24"/>
        </w:rPr>
        <w:t xml:space="preserve"> en el que se incluya la justificación correspondiente. </w:t>
      </w:r>
    </w:p>
    <w:p w14:paraId="5932C21C" w14:textId="77777777" w:rsidR="00022C74" w:rsidRPr="00FC0234" w:rsidRDefault="00022C74" w:rsidP="00022C74">
      <w:pPr>
        <w:widowControl w:val="0"/>
        <w:tabs>
          <w:tab w:val="left" w:pos="851"/>
        </w:tabs>
        <w:spacing w:line="252" w:lineRule="auto"/>
        <w:ind w:left="851" w:right="-1" w:firstLine="4"/>
        <w:jc w:val="both"/>
        <w:rPr>
          <w:rFonts w:ascii="Garamond" w:eastAsia="Arial" w:hAnsi="Garamond" w:cs="Arial"/>
          <w:sz w:val="24"/>
          <w:szCs w:val="24"/>
        </w:rPr>
      </w:pPr>
    </w:p>
    <w:p w14:paraId="56660E42" w14:textId="3523D5C1" w:rsidR="00022C74" w:rsidRPr="00FC0234" w:rsidRDefault="00022C74" w:rsidP="00E25082">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b/>
          <w:caps/>
          <w:sz w:val="24"/>
          <w:szCs w:val="24"/>
          <w:lang w:val="es-MX"/>
        </w:rPr>
        <w:t>El Acreditado</w:t>
      </w:r>
      <w:r w:rsidRPr="00FC0234">
        <w:rPr>
          <w:rFonts w:ascii="Garamond" w:eastAsia="Arial" w:hAnsi="Garamond" w:cs="Arial"/>
          <w:sz w:val="24"/>
          <w:szCs w:val="24"/>
          <w:lang w:val="es-MX"/>
        </w:rPr>
        <w:t xml:space="preserve"> podrá ejercer el importe de </w:t>
      </w:r>
      <w:r w:rsidRPr="00FC0234">
        <w:rPr>
          <w:rFonts w:ascii="Garamond" w:eastAsia="Arial" w:hAnsi="Garamond" w:cs="Arial"/>
          <w:b/>
          <w:sz w:val="24"/>
          <w:szCs w:val="24"/>
          <w:lang w:val="es-MX"/>
        </w:rPr>
        <w:t>EL CRÉDITO</w:t>
      </w:r>
      <w:r w:rsidRPr="00FC0234">
        <w:rPr>
          <w:rFonts w:ascii="Garamond" w:eastAsia="Arial" w:hAnsi="Garamond" w:cs="Arial"/>
          <w:sz w:val="24"/>
          <w:szCs w:val="24"/>
          <w:lang w:val="es-MX"/>
        </w:rPr>
        <w:t xml:space="preserve"> en </w:t>
      </w:r>
      <w:r w:rsidR="00512E3E" w:rsidRPr="00FC0234">
        <w:rPr>
          <w:rFonts w:ascii="Garamond" w:eastAsia="Arial" w:hAnsi="Garamond" w:cs="Arial"/>
          <w:sz w:val="24"/>
          <w:szCs w:val="24"/>
          <w:lang w:val="es-MX"/>
        </w:rPr>
        <w:t xml:space="preserve">una </w:t>
      </w:r>
      <w:r w:rsidR="00E625ED" w:rsidRPr="00FC0234">
        <w:rPr>
          <w:rFonts w:ascii="Garamond" w:eastAsia="Arial" w:hAnsi="Garamond" w:cs="Arial"/>
          <w:b/>
          <w:bCs/>
          <w:sz w:val="24"/>
          <w:szCs w:val="24"/>
          <w:u w:val="single"/>
          <w:lang w:val="es-MX"/>
        </w:rPr>
        <w:t>única</w:t>
      </w:r>
      <w:r w:rsidRPr="00FC0234">
        <w:rPr>
          <w:rFonts w:ascii="Garamond" w:eastAsia="Arial" w:hAnsi="Garamond" w:cs="Arial"/>
          <w:sz w:val="24"/>
          <w:szCs w:val="24"/>
          <w:lang w:val="es-MX"/>
        </w:rPr>
        <w:t xml:space="preserve"> disposici</w:t>
      </w:r>
      <w:r w:rsidR="00512E3E" w:rsidRPr="00FC0234">
        <w:rPr>
          <w:rFonts w:ascii="Garamond" w:eastAsia="Arial" w:hAnsi="Garamond" w:cs="Arial"/>
          <w:sz w:val="24"/>
          <w:szCs w:val="24"/>
          <w:lang w:val="es-MX"/>
        </w:rPr>
        <w:t>ón</w:t>
      </w:r>
      <w:r w:rsidR="00E625ED" w:rsidRPr="00FC0234">
        <w:rPr>
          <w:rFonts w:ascii="Garamond" w:eastAsia="Arial" w:hAnsi="Garamond" w:cs="Arial"/>
          <w:sz w:val="24"/>
          <w:szCs w:val="24"/>
          <w:lang w:val="es-MX"/>
        </w:rPr>
        <w:t xml:space="preserve"> de recursos</w:t>
      </w:r>
      <w:r w:rsidRPr="00FC0234">
        <w:rPr>
          <w:rFonts w:ascii="Garamond" w:eastAsia="Arial" w:hAnsi="Garamond" w:cs="Arial"/>
          <w:sz w:val="24"/>
          <w:szCs w:val="24"/>
          <w:lang w:val="es-MX"/>
        </w:rPr>
        <w:t>, previa presentación a</w:t>
      </w:r>
      <w:r w:rsidR="00E625ED" w:rsidRPr="00FC0234">
        <w:rPr>
          <w:rFonts w:ascii="Garamond" w:eastAsia="Arial" w:hAnsi="Garamond" w:cs="Arial"/>
          <w:sz w:val="24"/>
          <w:szCs w:val="24"/>
          <w:lang w:val="es-MX"/>
        </w:rPr>
        <w:t xml:space="preserve"> </w:t>
      </w:r>
      <w:r w:rsidR="00E625ED"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sz w:val="24"/>
          <w:szCs w:val="24"/>
          <w:lang w:val="es-MX"/>
        </w:rPr>
        <w:t xml:space="preserve"> del aviso o </w:t>
      </w:r>
      <w:r w:rsidR="00F24D8D" w:rsidRPr="00FC0234">
        <w:rPr>
          <w:rFonts w:ascii="Garamond" w:eastAsia="Arial" w:hAnsi="Garamond" w:cs="Arial"/>
          <w:sz w:val="24"/>
          <w:szCs w:val="24"/>
          <w:lang w:val="es-MX"/>
        </w:rPr>
        <w:t>s</w:t>
      </w:r>
      <w:r w:rsidR="00E528B3" w:rsidRPr="00FC0234">
        <w:rPr>
          <w:rFonts w:ascii="Garamond" w:eastAsia="Arial" w:hAnsi="Garamond" w:cs="Arial"/>
          <w:sz w:val="24"/>
          <w:szCs w:val="24"/>
          <w:lang w:val="es-MX"/>
        </w:rPr>
        <w:t xml:space="preserve">olicitud </w:t>
      </w:r>
      <w:r w:rsidRPr="00FC0234">
        <w:rPr>
          <w:rFonts w:ascii="Garamond" w:eastAsia="Arial" w:hAnsi="Garamond" w:cs="Arial"/>
          <w:sz w:val="24"/>
          <w:szCs w:val="24"/>
          <w:lang w:val="es-MX"/>
        </w:rPr>
        <w:t xml:space="preserve">de </w:t>
      </w:r>
      <w:r w:rsidR="00F24D8D" w:rsidRPr="00FC0234">
        <w:rPr>
          <w:rFonts w:ascii="Garamond" w:eastAsia="Arial" w:hAnsi="Garamond" w:cs="Arial"/>
          <w:sz w:val="24"/>
          <w:szCs w:val="24"/>
          <w:lang w:val="es-MX"/>
        </w:rPr>
        <w:t>d</w:t>
      </w:r>
      <w:r w:rsidR="00BB2035" w:rsidRPr="00FC0234">
        <w:rPr>
          <w:rFonts w:ascii="Garamond" w:eastAsia="Arial" w:hAnsi="Garamond" w:cs="Arial"/>
          <w:sz w:val="24"/>
          <w:szCs w:val="24"/>
          <w:lang w:val="es-MX"/>
        </w:rPr>
        <w:t xml:space="preserve">isposición </w:t>
      </w:r>
      <w:r w:rsidRPr="00FC0234">
        <w:rPr>
          <w:rFonts w:ascii="Garamond" w:eastAsia="Arial" w:hAnsi="Garamond" w:cs="Arial"/>
          <w:sz w:val="24"/>
          <w:szCs w:val="24"/>
          <w:lang w:val="es-MX"/>
        </w:rPr>
        <w:t xml:space="preserve">correspondiente </w:t>
      </w:r>
      <w:r w:rsidR="00F24D8D" w:rsidRPr="00FC0234">
        <w:rPr>
          <w:rFonts w:ascii="Garamond" w:eastAsia="Arial" w:hAnsi="Garamond" w:cs="Arial"/>
          <w:sz w:val="24"/>
          <w:szCs w:val="24"/>
          <w:lang w:val="es-MX"/>
        </w:rPr>
        <w:t>[</w:t>
      </w:r>
      <w:r w:rsidRPr="00FC0234">
        <w:rPr>
          <w:rFonts w:ascii="Garamond" w:eastAsia="Arial" w:hAnsi="Garamond" w:cs="Arial"/>
          <w:sz w:val="24"/>
          <w:szCs w:val="24"/>
          <w:lang w:val="es-MX"/>
        </w:rPr>
        <w:t xml:space="preserve">(en términos sustancialmente similares al formato que se acompaña al presente </w:t>
      </w:r>
      <w:r w:rsidRPr="00FC0234">
        <w:rPr>
          <w:rFonts w:ascii="Garamond" w:eastAsia="Arial" w:hAnsi="Garamond" w:cs="Arial"/>
          <w:b/>
          <w:sz w:val="24"/>
          <w:szCs w:val="24"/>
          <w:lang w:val="es-MX"/>
        </w:rPr>
        <w:t>Contrato</w:t>
      </w:r>
      <w:r w:rsidRPr="00FC0234">
        <w:rPr>
          <w:rFonts w:ascii="Garamond" w:eastAsia="Arial" w:hAnsi="Garamond" w:cs="Arial"/>
          <w:sz w:val="24"/>
          <w:szCs w:val="24"/>
          <w:lang w:val="es-MX"/>
        </w:rPr>
        <w:t xml:space="preserve"> en calidad de </w:t>
      </w:r>
      <w:r w:rsidRPr="00FC0234">
        <w:rPr>
          <w:rFonts w:ascii="Garamond" w:eastAsia="Arial" w:hAnsi="Garamond" w:cs="Arial"/>
          <w:b/>
          <w:sz w:val="24"/>
          <w:szCs w:val="24"/>
          <w:lang w:val="es-MX"/>
        </w:rPr>
        <w:t xml:space="preserve">Anexo </w:t>
      </w:r>
      <w:r w:rsidR="0061493B">
        <w:rPr>
          <w:rFonts w:ascii="Garamond" w:eastAsia="Arial" w:hAnsi="Garamond" w:cs="Arial"/>
          <w:b/>
          <w:sz w:val="24"/>
          <w:szCs w:val="24"/>
          <w:lang w:val="es-MX"/>
        </w:rPr>
        <w:t>4</w:t>
      </w:r>
      <w:r w:rsidR="00F24D8D" w:rsidRPr="00FC0234">
        <w:rPr>
          <w:rFonts w:ascii="Garamond" w:eastAsia="Arial" w:hAnsi="Garamond" w:cs="Arial"/>
          <w:b/>
          <w:sz w:val="24"/>
          <w:szCs w:val="24"/>
          <w:lang w:val="es-MX"/>
        </w:rPr>
        <w:t>]</w:t>
      </w:r>
      <w:r w:rsidR="00C22303" w:rsidRPr="00FC0234">
        <w:rPr>
          <w:rStyle w:val="Refdenotaalpie"/>
          <w:rFonts w:ascii="Garamond" w:eastAsia="Arial" w:hAnsi="Garamond" w:cs="Arial"/>
          <w:b/>
          <w:sz w:val="24"/>
          <w:szCs w:val="24"/>
          <w:lang w:val="es-MX"/>
        </w:rPr>
        <w:footnoteReference w:id="15"/>
      </w:r>
      <w:r w:rsidRPr="00FC0234">
        <w:rPr>
          <w:rFonts w:ascii="Garamond" w:eastAsia="Arial" w:hAnsi="Garamond" w:cs="Arial"/>
          <w:sz w:val="24"/>
          <w:szCs w:val="24"/>
          <w:lang w:val="es-MX"/>
        </w:rPr>
        <w:t xml:space="preserve">, acompañado de la documentación que se requiera para ello, firmada por el Secretario de Finanzas y </w:t>
      </w:r>
      <w:r w:rsidR="00977B91" w:rsidRPr="00FC0234">
        <w:rPr>
          <w:rFonts w:ascii="Garamond" w:eastAsia="Arial" w:hAnsi="Garamond" w:cs="Arial"/>
          <w:sz w:val="24"/>
          <w:szCs w:val="24"/>
          <w:lang w:val="es-MX"/>
        </w:rPr>
        <w:t>Administración</w:t>
      </w:r>
      <w:r w:rsidRPr="00FC0234">
        <w:rPr>
          <w:rFonts w:ascii="Garamond" w:eastAsia="Arial" w:hAnsi="Garamond" w:cs="Arial"/>
          <w:sz w:val="24"/>
          <w:szCs w:val="24"/>
          <w:lang w:val="es-MX"/>
        </w:rPr>
        <w:t xml:space="preserve">, con al menos </w:t>
      </w:r>
      <w:r w:rsidR="000C3E21" w:rsidRPr="00FC0234">
        <w:rPr>
          <w:rFonts w:ascii="Garamond" w:eastAsia="Arial" w:hAnsi="Garamond" w:cs="Arial"/>
          <w:b/>
          <w:sz w:val="24"/>
          <w:szCs w:val="24"/>
          <w:lang w:val="es-MX"/>
        </w:rPr>
        <w:t>8</w:t>
      </w:r>
      <w:r w:rsidRPr="00FC0234">
        <w:rPr>
          <w:rFonts w:ascii="Garamond" w:eastAsia="Arial" w:hAnsi="Garamond" w:cs="Arial"/>
          <w:b/>
          <w:sz w:val="24"/>
          <w:szCs w:val="24"/>
          <w:lang w:val="es-MX"/>
        </w:rPr>
        <w:t xml:space="preserve"> (</w:t>
      </w:r>
      <w:r w:rsidR="000C3E21" w:rsidRPr="00FC0234">
        <w:rPr>
          <w:rFonts w:ascii="Garamond" w:eastAsia="Arial" w:hAnsi="Garamond" w:cs="Arial"/>
          <w:b/>
          <w:sz w:val="24"/>
          <w:szCs w:val="24"/>
          <w:lang w:val="es-MX"/>
        </w:rPr>
        <w:t>ocho</w:t>
      </w:r>
      <w:r w:rsidRPr="00FC0234">
        <w:rPr>
          <w:rFonts w:ascii="Garamond" w:eastAsia="Arial" w:hAnsi="Garamond" w:cs="Arial"/>
          <w:b/>
          <w:sz w:val="24"/>
          <w:szCs w:val="24"/>
          <w:lang w:val="es-MX"/>
        </w:rPr>
        <w:t>)</w:t>
      </w:r>
      <w:r w:rsidR="00F17DDB" w:rsidRPr="00FC0234">
        <w:rPr>
          <w:rStyle w:val="Refdenotaalpie"/>
          <w:rFonts w:ascii="Garamond" w:eastAsia="Arial" w:hAnsi="Garamond" w:cs="Arial"/>
          <w:b/>
          <w:sz w:val="24"/>
          <w:szCs w:val="24"/>
          <w:lang w:val="es-MX"/>
        </w:rPr>
        <w:footnoteReference w:id="16"/>
      </w:r>
      <w:r w:rsidRPr="00FC0234">
        <w:rPr>
          <w:rFonts w:ascii="Garamond" w:eastAsia="Arial" w:hAnsi="Garamond" w:cs="Arial"/>
          <w:sz w:val="24"/>
          <w:szCs w:val="24"/>
          <w:lang w:val="es-MX"/>
        </w:rPr>
        <w:t xml:space="preserve"> Días Hábiles anteriores a </w:t>
      </w:r>
      <w:r w:rsidR="00512E3E" w:rsidRPr="00FC0234">
        <w:rPr>
          <w:rFonts w:ascii="Garamond" w:eastAsia="Arial" w:hAnsi="Garamond" w:cs="Arial"/>
          <w:sz w:val="24"/>
          <w:szCs w:val="24"/>
          <w:lang w:val="es-MX"/>
        </w:rPr>
        <w:t>la</w:t>
      </w:r>
      <w:r w:rsidRPr="00FC0234">
        <w:rPr>
          <w:rFonts w:ascii="Garamond" w:eastAsia="Arial" w:hAnsi="Garamond" w:cs="Arial"/>
          <w:sz w:val="24"/>
          <w:szCs w:val="24"/>
          <w:lang w:val="es-MX"/>
        </w:rPr>
        <w:t xml:space="preserve"> fecha en que se pretendan desembolsar los recursos de </w:t>
      </w:r>
      <w:r w:rsidRPr="00FC0234">
        <w:rPr>
          <w:rFonts w:ascii="Garamond" w:eastAsia="Arial" w:hAnsi="Garamond" w:cs="Arial"/>
          <w:b/>
          <w:sz w:val="24"/>
          <w:szCs w:val="24"/>
          <w:lang w:val="es-MX"/>
        </w:rPr>
        <w:t>EL CRÉDITO</w:t>
      </w:r>
      <w:r w:rsidRPr="00FC0234">
        <w:rPr>
          <w:rFonts w:ascii="Garamond" w:eastAsia="Arial" w:hAnsi="Garamond" w:cs="Arial"/>
          <w:sz w:val="24"/>
          <w:szCs w:val="24"/>
          <w:lang w:val="es-MX"/>
        </w:rPr>
        <w:t xml:space="preserve"> (sin incluir el día de entrega del aviso o solicitud de disposición correspondiente), en la inteligencia que: (i) el día en que </w:t>
      </w:r>
      <w:r w:rsidRPr="00FC0234">
        <w:rPr>
          <w:rFonts w:ascii="Garamond" w:eastAsia="Arial" w:hAnsi="Garamond" w:cs="Arial"/>
          <w:b/>
          <w:caps/>
          <w:sz w:val="24"/>
          <w:szCs w:val="24"/>
          <w:lang w:val="es-MX"/>
        </w:rPr>
        <w:t>El Acreditado</w:t>
      </w:r>
      <w:r w:rsidRPr="00FC0234">
        <w:rPr>
          <w:rFonts w:ascii="Garamond" w:eastAsia="Arial" w:hAnsi="Garamond" w:cs="Arial"/>
          <w:sz w:val="24"/>
          <w:szCs w:val="24"/>
          <w:lang w:val="es-MX"/>
        </w:rPr>
        <w:t xml:space="preserve"> haya de realizar </w:t>
      </w:r>
      <w:r w:rsidR="002D277C" w:rsidRPr="00FC0234">
        <w:rPr>
          <w:rFonts w:ascii="Garamond" w:eastAsia="Arial" w:hAnsi="Garamond" w:cs="Arial"/>
          <w:sz w:val="24"/>
          <w:szCs w:val="24"/>
          <w:lang w:val="es-MX"/>
        </w:rPr>
        <w:t>la única disposición</w:t>
      </w:r>
      <w:r w:rsidRPr="00FC0234">
        <w:rPr>
          <w:rFonts w:ascii="Garamond" w:eastAsia="Arial" w:hAnsi="Garamond" w:cs="Arial"/>
          <w:sz w:val="24"/>
          <w:szCs w:val="24"/>
          <w:lang w:val="es-MX"/>
        </w:rPr>
        <w:t xml:space="preserve"> de </w:t>
      </w:r>
      <w:r w:rsidR="00512E3E" w:rsidRPr="00FC0234">
        <w:rPr>
          <w:rFonts w:ascii="Garamond" w:eastAsia="Arial" w:hAnsi="Garamond" w:cs="Arial"/>
          <w:b/>
          <w:sz w:val="24"/>
          <w:szCs w:val="24"/>
          <w:lang w:val="es-MX"/>
        </w:rPr>
        <w:t>EL CRÉDITO</w:t>
      </w:r>
      <w:r w:rsidRPr="00FC0234">
        <w:rPr>
          <w:rFonts w:ascii="Garamond" w:eastAsia="Arial" w:hAnsi="Garamond" w:cs="Arial"/>
          <w:sz w:val="24"/>
          <w:szCs w:val="24"/>
          <w:lang w:val="es-MX"/>
        </w:rPr>
        <w:t>, deberá ser un Día Hábil Bancario, y (</w:t>
      </w:r>
      <w:proofErr w:type="spellStart"/>
      <w:r w:rsidRPr="00FC0234">
        <w:rPr>
          <w:rFonts w:ascii="Garamond" w:eastAsia="Arial" w:hAnsi="Garamond" w:cs="Arial"/>
          <w:sz w:val="24"/>
          <w:szCs w:val="24"/>
          <w:lang w:val="es-MX"/>
        </w:rPr>
        <w:t>ii</w:t>
      </w:r>
      <w:proofErr w:type="spellEnd"/>
      <w:r w:rsidRPr="00FC0234">
        <w:rPr>
          <w:rFonts w:ascii="Garamond" w:eastAsia="Arial" w:hAnsi="Garamond" w:cs="Arial"/>
          <w:sz w:val="24"/>
          <w:szCs w:val="24"/>
          <w:lang w:val="es-MX"/>
        </w:rPr>
        <w:t>) la solicitud de disposición de recursos tendrá el carácter de irrevocable.</w:t>
      </w:r>
    </w:p>
    <w:p w14:paraId="4E4643AF" w14:textId="77777777" w:rsidR="00022C74" w:rsidRPr="00FC0234" w:rsidRDefault="00022C74" w:rsidP="00022C74">
      <w:pPr>
        <w:pStyle w:val="Prrafodelista"/>
        <w:tabs>
          <w:tab w:val="left" w:pos="851"/>
        </w:tabs>
        <w:spacing w:line="252" w:lineRule="auto"/>
        <w:ind w:left="851" w:right="-1"/>
        <w:jc w:val="both"/>
        <w:rPr>
          <w:rFonts w:ascii="Garamond" w:eastAsia="Arial" w:hAnsi="Garamond" w:cs="Arial"/>
          <w:sz w:val="24"/>
          <w:szCs w:val="24"/>
          <w:lang w:val="es-MX"/>
        </w:rPr>
      </w:pPr>
    </w:p>
    <w:p w14:paraId="789F6205" w14:textId="18B4B743" w:rsidR="00022C74" w:rsidRPr="00FC0234" w:rsidRDefault="00022C74" w:rsidP="00A465BF">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La entrega a</w:t>
      </w:r>
      <w:r w:rsidR="002D277C" w:rsidRPr="00FC0234">
        <w:rPr>
          <w:rFonts w:ascii="Garamond" w:eastAsia="Arial" w:hAnsi="Garamond" w:cs="Arial"/>
          <w:sz w:val="24"/>
          <w:szCs w:val="24"/>
          <w:lang w:val="es-MX"/>
        </w:rPr>
        <w:t xml:space="preserve"> </w:t>
      </w:r>
      <w:r w:rsidR="002D277C"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00551C84"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de cualquier notificación de </w:t>
      </w:r>
      <w:r w:rsidR="002D277C" w:rsidRPr="00FC0234">
        <w:rPr>
          <w:rFonts w:ascii="Garamond" w:eastAsia="Arial" w:hAnsi="Garamond" w:cs="Arial"/>
          <w:sz w:val="24"/>
          <w:szCs w:val="24"/>
          <w:lang w:val="es-MX"/>
        </w:rPr>
        <w:t xml:space="preserve">la </w:t>
      </w:r>
      <w:r w:rsidR="002D277C" w:rsidRPr="00FC0234">
        <w:rPr>
          <w:rFonts w:ascii="Garamond" w:eastAsia="Arial" w:hAnsi="Garamond" w:cs="Arial"/>
          <w:b/>
          <w:bCs/>
          <w:sz w:val="24"/>
          <w:szCs w:val="24"/>
          <w:lang w:val="es-MX"/>
        </w:rPr>
        <w:t>única</w:t>
      </w:r>
      <w:r w:rsidR="002D277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disposición </w:t>
      </w:r>
      <w:r w:rsidR="002D277C" w:rsidRPr="00FC0234">
        <w:rPr>
          <w:rFonts w:ascii="Garamond" w:eastAsia="Arial" w:hAnsi="Garamond" w:cs="Arial"/>
          <w:sz w:val="24"/>
          <w:szCs w:val="24"/>
          <w:lang w:val="es-MX"/>
        </w:rPr>
        <w:t xml:space="preserve"> de EL </w:t>
      </w:r>
      <w:r w:rsidR="002D277C" w:rsidRPr="00FC0234">
        <w:rPr>
          <w:rFonts w:ascii="Garamond" w:eastAsia="Arial" w:hAnsi="Garamond" w:cs="Arial"/>
          <w:b/>
          <w:bCs/>
          <w:sz w:val="24"/>
          <w:szCs w:val="24"/>
          <w:lang w:val="es-MX"/>
        </w:rPr>
        <w:t>CRÉDITO</w:t>
      </w:r>
      <w:r w:rsidR="002D277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constituirá una solicitud con carácter de irrevocable por parte de </w:t>
      </w:r>
      <w:r w:rsidRPr="00FC0234">
        <w:rPr>
          <w:rFonts w:ascii="Garamond" w:eastAsia="Arial" w:hAnsi="Garamond" w:cs="Arial"/>
          <w:b/>
          <w:sz w:val="24"/>
          <w:szCs w:val="24"/>
          <w:lang w:val="es-MX"/>
        </w:rPr>
        <w:t xml:space="preserve">EL </w:t>
      </w:r>
      <w:r w:rsidRPr="00FC0234">
        <w:rPr>
          <w:rFonts w:ascii="Garamond" w:eastAsia="Arial" w:hAnsi="Garamond" w:cs="Arial"/>
          <w:b/>
          <w:caps/>
          <w:sz w:val="24"/>
          <w:szCs w:val="24"/>
          <w:lang w:val="es-MX"/>
        </w:rPr>
        <w:t>Acreditado</w:t>
      </w:r>
      <w:r w:rsidRPr="00FC0234">
        <w:rPr>
          <w:rFonts w:ascii="Garamond" w:eastAsia="Arial" w:hAnsi="Garamond" w:cs="Arial"/>
          <w:sz w:val="24"/>
          <w:szCs w:val="24"/>
          <w:lang w:val="es-MX"/>
        </w:rPr>
        <w:t xml:space="preserve"> para que </w:t>
      </w:r>
      <w:r w:rsidR="002D277C" w:rsidRPr="00FC0234">
        <w:rPr>
          <w:rFonts w:ascii="Garamond" w:eastAsia="Arial" w:hAnsi="Garamond" w:cs="Arial"/>
          <w:b/>
          <w:bCs/>
          <w:sz w:val="24"/>
          <w:szCs w:val="24"/>
          <w:lang w:val="es-MX"/>
        </w:rPr>
        <w:t>EL</w:t>
      </w:r>
      <w:r w:rsidR="002D277C" w:rsidRPr="00FC0234">
        <w:rPr>
          <w:rFonts w:ascii="Garamond" w:eastAsia="Arial" w:hAnsi="Garamond" w:cs="Arial"/>
          <w:sz w:val="24"/>
          <w:szCs w:val="24"/>
          <w:lang w:val="es-MX"/>
        </w:rPr>
        <w:t xml:space="preserve"> </w:t>
      </w:r>
      <w:r w:rsidR="00551C84"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desembolse la cantidad que en la misma se consigna, conforme a los términos establecidos en la presente cláusula; en tal virtud, en el supuesto que </w:t>
      </w:r>
      <w:r w:rsidRPr="00FC0234">
        <w:rPr>
          <w:rFonts w:ascii="Garamond" w:eastAsia="Arial" w:hAnsi="Garamond" w:cs="Arial"/>
          <w:b/>
          <w:sz w:val="24"/>
          <w:szCs w:val="24"/>
          <w:lang w:val="es-MX"/>
        </w:rPr>
        <w:t xml:space="preserve">EL </w:t>
      </w:r>
      <w:r w:rsidRPr="00FC0234">
        <w:rPr>
          <w:rFonts w:ascii="Garamond" w:eastAsia="Arial" w:hAnsi="Garamond" w:cs="Arial"/>
          <w:b/>
          <w:caps/>
          <w:sz w:val="24"/>
          <w:szCs w:val="24"/>
          <w:lang w:val="es-MX"/>
        </w:rPr>
        <w:t>Acreditado</w:t>
      </w:r>
      <w:r w:rsidRPr="00FC0234">
        <w:rPr>
          <w:rFonts w:ascii="Garamond" w:eastAsia="Arial" w:hAnsi="Garamond" w:cs="Arial"/>
          <w:sz w:val="24"/>
          <w:szCs w:val="24"/>
          <w:lang w:val="es-MX"/>
        </w:rPr>
        <w:t>: (i) cancele la disposición solicitada, (</w:t>
      </w:r>
      <w:proofErr w:type="spellStart"/>
      <w:r w:rsidRPr="00FC0234">
        <w:rPr>
          <w:rFonts w:ascii="Garamond" w:eastAsia="Arial" w:hAnsi="Garamond" w:cs="Arial"/>
          <w:sz w:val="24"/>
          <w:szCs w:val="24"/>
          <w:lang w:val="es-MX"/>
        </w:rPr>
        <w:t>ii</w:t>
      </w:r>
      <w:proofErr w:type="spellEnd"/>
      <w:r w:rsidRPr="00FC0234">
        <w:rPr>
          <w:rFonts w:ascii="Garamond" w:eastAsia="Arial" w:hAnsi="Garamond" w:cs="Arial"/>
          <w:sz w:val="24"/>
          <w:szCs w:val="24"/>
          <w:lang w:val="es-MX"/>
        </w:rPr>
        <w:t xml:space="preserve">) no suscriba la </w:t>
      </w:r>
      <w:r w:rsidR="002D277C" w:rsidRPr="00FC0234">
        <w:rPr>
          <w:rFonts w:ascii="Garamond" w:eastAsia="Arial" w:hAnsi="Garamond" w:cs="Arial"/>
          <w:sz w:val="24"/>
          <w:szCs w:val="24"/>
          <w:lang w:val="es-MX"/>
        </w:rPr>
        <w:t xml:space="preserve"> [Ficha o el Pagaré]</w:t>
      </w:r>
      <w:r w:rsidR="002D277C" w:rsidRPr="00FC0234">
        <w:rPr>
          <w:rStyle w:val="Refdenotaalpie"/>
          <w:rFonts w:ascii="Garamond" w:eastAsia="Arial" w:hAnsi="Garamond" w:cs="Arial"/>
          <w:sz w:val="24"/>
          <w:szCs w:val="24"/>
          <w:lang w:val="es-MX"/>
        </w:rPr>
        <w:footnoteReference w:id="17"/>
      </w:r>
      <w:r w:rsidR="002D277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(según este término se define más adelante en la presente cláusula)</w:t>
      </w:r>
      <w:r w:rsidR="000E6111"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correspondiente </w:t>
      </w:r>
      <w:r w:rsidRPr="00FC0234">
        <w:rPr>
          <w:rFonts w:ascii="Garamond" w:eastAsia="Arial" w:hAnsi="Garamond" w:cs="Arial"/>
          <w:sz w:val="24"/>
          <w:szCs w:val="24"/>
          <w:lang w:val="es-MX"/>
        </w:rPr>
        <w:lastRenderedPageBreak/>
        <w:t>en tiempo y forma, o (</w:t>
      </w:r>
      <w:proofErr w:type="spellStart"/>
      <w:r w:rsidRPr="00FC0234">
        <w:rPr>
          <w:rFonts w:ascii="Garamond" w:eastAsia="Arial" w:hAnsi="Garamond" w:cs="Arial"/>
          <w:sz w:val="24"/>
          <w:szCs w:val="24"/>
          <w:lang w:val="es-MX"/>
        </w:rPr>
        <w:t>iii</w:t>
      </w:r>
      <w:proofErr w:type="spellEnd"/>
      <w:r w:rsidRPr="00FC0234">
        <w:rPr>
          <w:rFonts w:ascii="Garamond" w:eastAsia="Arial" w:hAnsi="Garamond" w:cs="Arial"/>
          <w:sz w:val="24"/>
          <w:szCs w:val="24"/>
          <w:lang w:val="es-MX"/>
        </w:rPr>
        <w:t xml:space="preserve">) por cualquier otra razón, salvo por lo establecido en el siguiente párrafo, no disponga de la cantidad señalada en la misma, quedará obligado a indemnizar a </w:t>
      </w:r>
      <w:r w:rsidR="0082606C" w:rsidRPr="00FC0234">
        <w:rPr>
          <w:rFonts w:ascii="Garamond" w:eastAsia="Arial" w:hAnsi="Garamond" w:cs="Arial"/>
          <w:b/>
          <w:bCs/>
          <w:sz w:val="24"/>
          <w:szCs w:val="24"/>
          <w:lang w:val="es-MX"/>
        </w:rPr>
        <w:t xml:space="preserve">EL </w:t>
      </w:r>
      <w:r w:rsidR="00551C84"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por cualquier pago o gasto que éste haya tenido que realizar, </w:t>
      </w:r>
      <w:r w:rsidR="0082606C" w:rsidRPr="00FC0234">
        <w:rPr>
          <w:rFonts w:ascii="Garamond" w:eastAsia="Arial" w:hAnsi="Garamond" w:cs="Arial"/>
          <w:sz w:val="24"/>
          <w:szCs w:val="24"/>
          <w:lang w:val="es-MX"/>
        </w:rPr>
        <w:t xml:space="preserve">incluido sin limitar el Costo por Rompimiento de </w:t>
      </w:r>
      <w:r w:rsidR="00CE0E8E" w:rsidRPr="00FC0234">
        <w:rPr>
          <w:rFonts w:ascii="Garamond" w:eastAsia="Arial" w:hAnsi="Garamond" w:cs="Arial"/>
          <w:sz w:val="24"/>
          <w:szCs w:val="24"/>
          <w:lang w:val="es-MX"/>
        </w:rPr>
        <w:t>Cobertura</w:t>
      </w:r>
      <w:r w:rsidR="0082606C" w:rsidRPr="00FC0234">
        <w:rPr>
          <w:rFonts w:ascii="Garamond" w:eastAsia="Arial" w:hAnsi="Garamond" w:cs="Arial"/>
          <w:sz w:val="24"/>
          <w:szCs w:val="24"/>
          <w:lang w:val="es-MX"/>
        </w:rPr>
        <w:t xml:space="preserve"> (según este término se define más adelante en el presente </w:t>
      </w:r>
      <w:r w:rsidR="0082606C" w:rsidRPr="00FC0234">
        <w:rPr>
          <w:rFonts w:ascii="Garamond" w:eastAsia="Arial" w:hAnsi="Garamond" w:cs="Arial"/>
          <w:b/>
          <w:bCs/>
          <w:sz w:val="24"/>
          <w:szCs w:val="24"/>
          <w:lang w:val="es-MX"/>
        </w:rPr>
        <w:t>Contrato</w:t>
      </w:r>
      <w:r w:rsidR="0082606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en que </w:t>
      </w:r>
      <w:r w:rsidR="0082606C"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hubiere incurrido.</w:t>
      </w:r>
    </w:p>
    <w:p w14:paraId="158044AB" w14:textId="77777777" w:rsidR="00022C74" w:rsidRPr="00FC0234" w:rsidRDefault="00022C74" w:rsidP="00022C74">
      <w:pPr>
        <w:pStyle w:val="Prrafodelista"/>
        <w:tabs>
          <w:tab w:val="left" w:pos="851"/>
        </w:tabs>
        <w:spacing w:line="252" w:lineRule="auto"/>
        <w:ind w:left="851" w:right="-1"/>
        <w:jc w:val="both"/>
        <w:rPr>
          <w:rFonts w:ascii="Garamond" w:eastAsia="Arial" w:hAnsi="Garamond" w:cs="Arial"/>
          <w:sz w:val="24"/>
          <w:szCs w:val="24"/>
          <w:lang w:val="es-MX"/>
        </w:rPr>
      </w:pPr>
    </w:p>
    <w:p w14:paraId="74D7087E" w14:textId="4E4382D3"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 xml:space="preserve">Ante escenarios de alta volatilidad en el mercado, en caso de que la Tasa Base Fija resulte mayor a la Tasa Base Fija Máxima determinada conforme al </w:t>
      </w:r>
      <w:r w:rsidR="00F27C7D" w:rsidRPr="00FC0234">
        <w:rPr>
          <w:rFonts w:ascii="Garamond" w:eastAsia="Arial" w:hAnsi="Garamond" w:cs="Arial"/>
          <w:b/>
          <w:sz w:val="24"/>
          <w:szCs w:val="24"/>
          <w:lang w:val="es-MX"/>
        </w:rPr>
        <w:t>Anexo</w:t>
      </w:r>
      <w:r w:rsidR="0007669D" w:rsidRPr="00FC0234">
        <w:rPr>
          <w:rFonts w:ascii="Garamond" w:eastAsia="Arial" w:hAnsi="Garamond" w:cs="Arial"/>
          <w:b/>
          <w:sz w:val="24"/>
          <w:szCs w:val="24"/>
          <w:lang w:val="es-MX"/>
        </w:rPr>
        <w:t xml:space="preserve"> </w:t>
      </w:r>
      <w:r w:rsidR="0061493B">
        <w:rPr>
          <w:rFonts w:ascii="Garamond" w:eastAsia="Arial" w:hAnsi="Garamond" w:cs="Arial"/>
          <w:b/>
          <w:sz w:val="24"/>
          <w:szCs w:val="24"/>
          <w:lang w:val="es-MX"/>
        </w:rPr>
        <w:t>5</w:t>
      </w:r>
      <w:r w:rsidR="00A465BF" w:rsidRPr="00FC0234">
        <w:rPr>
          <w:rFonts w:ascii="Garamond" w:eastAsia="Arial" w:hAnsi="Garamond" w:cs="Arial"/>
          <w:b/>
          <w:sz w:val="24"/>
          <w:szCs w:val="24"/>
          <w:lang w:val="es-MX"/>
        </w:rPr>
        <w:t xml:space="preserve">, </w:t>
      </w:r>
      <w:r w:rsidRPr="00FC0234">
        <w:rPr>
          <w:rFonts w:ascii="Garamond" w:eastAsia="Arial" w:hAnsi="Garamond" w:cs="Arial"/>
          <w:b/>
          <w:caps/>
          <w:sz w:val="24"/>
          <w:szCs w:val="24"/>
          <w:lang w:val="es-MX"/>
        </w:rPr>
        <w:t>el</w:t>
      </w:r>
      <w:r w:rsidRPr="00FC0234">
        <w:rPr>
          <w:rFonts w:ascii="Garamond" w:eastAsia="Arial" w:hAnsi="Garamond" w:cs="Arial"/>
          <w:b/>
          <w:sz w:val="24"/>
          <w:szCs w:val="24"/>
          <w:lang w:val="es-MX"/>
        </w:rPr>
        <w:t xml:space="preserve"> ACREDITADO</w:t>
      </w:r>
      <w:r w:rsidRPr="00FC0234">
        <w:rPr>
          <w:rFonts w:ascii="Garamond" w:eastAsia="Arial" w:hAnsi="Garamond" w:cs="Arial"/>
          <w:sz w:val="24"/>
          <w:szCs w:val="24"/>
          <w:lang w:val="es-MX"/>
        </w:rPr>
        <w:t xml:space="preserve"> y</w:t>
      </w:r>
      <w:r w:rsidR="004D4820" w:rsidRPr="00FC0234">
        <w:rPr>
          <w:rFonts w:ascii="Garamond" w:eastAsia="Arial" w:hAnsi="Garamond" w:cs="Arial"/>
          <w:b/>
          <w:bCs/>
          <w:sz w:val="24"/>
          <w:szCs w:val="24"/>
          <w:lang w:val="es-MX"/>
        </w:rPr>
        <w:t xml:space="preserve"> 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sz w:val="24"/>
          <w:szCs w:val="24"/>
          <w:lang w:val="es-MX"/>
        </w:rPr>
        <w:t xml:space="preserve"> acuerdan que </w:t>
      </w:r>
      <w:r w:rsidR="004D4820"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podrá posponer la fecha de disposición al Día Hábil Bancario siguiente, para lo cual se actualizará la Tasa Base Fija Máxima conforme al </w:t>
      </w:r>
      <w:r w:rsidR="00F27C7D" w:rsidRPr="00FC0234">
        <w:rPr>
          <w:rFonts w:ascii="Garamond" w:eastAsia="Arial" w:hAnsi="Garamond" w:cs="Arial"/>
          <w:b/>
          <w:sz w:val="24"/>
          <w:szCs w:val="24"/>
          <w:lang w:val="es-MX"/>
        </w:rPr>
        <w:t xml:space="preserve">Anexo </w:t>
      </w:r>
      <w:r w:rsidR="0061493B">
        <w:rPr>
          <w:rFonts w:ascii="Garamond" w:eastAsia="Arial" w:hAnsi="Garamond" w:cs="Arial"/>
          <w:b/>
          <w:sz w:val="24"/>
          <w:szCs w:val="24"/>
          <w:lang w:val="es-MX"/>
        </w:rPr>
        <w:t>5</w:t>
      </w:r>
      <w:r w:rsidR="00F27C7D" w:rsidRPr="00FC0234">
        <w:rPr>
          <w:rFonts w:ascii="Garamond" w:eastAsia="Arial" w:hAnsi="Garamond" w:cs="Arial"/>
          <w:b/>
          <w:sz w:val="24"/>
          <w:szCs w:val="24"/>
          <w:lang w:val="es-MX"/>
        </w:rPr>
        <w:t xml:space="preserve">. </w:t>
      </w:r>
      <w:r w:rsidRPr="00FC0234">
        <w:rPr>
          <w:rFonts w:ascii="Garamond" w:eastAsia="Arial" w:hAnsi="Garamond" w:cs="Arial"/>
          <w:sz w:val="24"/>
          <w:szCs w:val="24"/>
          <w:lang w:val="es-MX"/>
        </w:rPr>
        <w:t xml:space="preserve">En este caso, </w:t>
      </w:r>
      <w:r w:rsidR="004D4820"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caps/>
          <w:sz w:val="24"/>
          <w:szCs w:val="24"/>
          <w:lang w:val="es-MX"/>
        </w:rPr>
        <w:t xml:space="preserve"> </w:t>
      </w:r>
      <w:r w:rsidRPr="00FC0234">
        <w:rPr>
          <w:rFonts w:ascii="Garamond" w:eastAsia="Arial" w:hAnsi="Garamond" w:cs="Arial"/>
          <w:sz w:val="24"/>
          <w:szCs w:val="24"/>
          <w:lang w:val="es-MX"/>
        </w:rPr>
        <w:t xml:space="preserve">notificará a </w:t>
      </w:r>
      <w:r w:rsidRPr="00FC0234">
        <w:rPr>
          <w:rFonts w:ascii="Garamond" w:eastAsia="Arial" w:hAnsi="Garamond" w:cs="Arial"/>
          <w:b/>
          <w:sz w:val="24"/>
          <w:szCs w:val="24"/>
          <w:lang w:val="es-MX"/>
        </w:rPr>
        <w:t xml:space="preserve">EL </w:t>
      </w:r>
      <w:r w:rsidRPr="00FC0234">
        <w:rPr>
          <w:rFonts w:ascii="Garamond" w:eastAsia="Arial" w:hAnsi="Garamond" w:cs="Arial"/>
          <w:b/>
          <w:caps/>
          <w:sz w:val="24"/>
          <w:szCs w:val="24"/>
          <w:lang w:val="es-MX"/>
        </w:rPr>
        <w:t>AcreditadO</w:t>
      </w:r>
      <w:r w:rsidRPr="00FC0234">
        <w:rPr>
          <w:rFonts w:ascii="Garamond" w:eastAsia="Arial" w:hAnsi="Garamond" w:cs="Arial"/>
          <w:sz w:val="24"/>
          <w:szCs w:val="24"/>
          <w:lang w:val="es-MX"/>
        </w:rPr>
        <w:t xml:space="preserve"> la imposibilidad de cerrar la operación de la Tasa Base Fija por debajo de la Tasa Base Fija Máxima mediante cotizaciones de mercado efectuadas a lo largo del día.</w:t>
      </w:r>
    </w:p>
    <w:p w14:paraId="786DC8B3" w14:textId="77777777"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 xml:space="preserve"> </w:t>
      </w:r>
    </w:p>
    <w:p w14:paraId="26B96FD8" w14:textId="10090E5D"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 xml:space="preserve">Una vez determinada la Tasa </w:t>
      </w:r>
      <w:r w:rsidR="00E17E12" w:rsidRPr="00FC0234">
        <w:rPr>
          <w:rFonts w:ascii="Garamond" w:eastAsia="Arial" w:hAnsi="Garamond" w:cs="Arial"/>
          <w:sz w:val="24"/>
          <w:szCs w:val="24"/>
          <w:lang w:val="es-MX"/>
        </w:rPr>
        <w:t>de Interés Aplicable</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el</w:t>
      </w:r>
      <w:r w:rsidRPr="00FC0234">
        <w:rPr>
          <w:rFonts w:ascii="Garamond" w:eastAsia="Arial" w:hAnsi="Garamond" w:cs="Arial"/>
          <w:b/>
          <w:sz w:val="24"/>
          <w:szCs w:val="24"/>
          <w:lang w:val="es-MX"/>
        </w:rPr>
        <w:t xml:space="preserve"> ACREDITADO</w:t>
      </w:r>
      <w:r w:rsidRPr="00FC0234">
        <w:rPr>
          <w:rFonts w:ascii="Garamond" w:eastAsia="Arial" w:hAnsi="Garamond" w:cs="Arial"/>
          <w:sz w:val="24"/>
          <w:szCs w:val="24"/>
          <w:lang w:val="es-MX"/>
        </w:rPr>
        <w:t xml:space="preserve"> y </w:t>
      </w:r>
      <w:r w:rsidRPr="00FC0234">
        <w:rPr>
          <w:rFonts w:ascii="Garamond" w:eastAsia="Arial" w:hAnsi="Garamond" w:cs="Arial"/>
          <w:b/>
          <w:caps/>
          <w:sz w:val="24"/>
          <w:szCs w:val="24"/>
          <w:lang w:val="es-MX"/>
        </w:rPr>
        <w:t>el Acreditante</w:t>
      </w:r>
      <w:r w:rsidRPr="00FC0234">
        <w:rPr>
          <w:rFonts w:ascii="Garamond" w:eastAsia="Arial" w:hAnsi="Garamond" w:cs="Arial"/>
          <w:sz w:val="24"/>
          <w:szCs w:val="24"/>
          <w:lang w:val="es-MX"/>
        </w:rPr>
        <w:t xml:space="preserve"> acuerdan que</w:t>
      </w:r>
      <w:r w:rsidRPr="00FC0234">
        <w:rPr>
          <w:rFonts w:ascii="Garamond" w:eastAsia="Arial" w:hAnsi="Garamond" w:cs="Arial"/>
          <w:caps/>
          <w:sz w:val="24"/>
          <w:szCs w:val="24"/>
          <w:lang w:val="es-MX"/>
        </w:rPr>
        <w:t xml:space="preserve"> </w:t>
      </w:r>
      <w:r w:rsidR="00E17E12"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sz w:val="24"/>
          <w:szCs w:val="24"/>
          <w:lang w:val="es-MX"/>
        </w:rPr>
        <w:t xml:space="preserve"> podrá reducir el monto de la disposición con el fin de que los pagos que realice </w:t>
      </w:r>
      <w:r w:rsidRPr="00FC0234">
        <w:rPr>
          <w:rFonts w:ascii="Garamond" w:eastAsia="Arial" w:hAnsi="Garamond" w:cs="Arial"/>
          <w:b/>
          <w:sz w:val="24"/>
          <w:szCs w:val="24"/>
          <w:lang w:val="es-MX"/>
        </w:rPr>
        <w:t>EL ACREDITADO</w:t>
      </w:r>
      <w:r w:rsidRPr="00FC0234">
        <w:rPr>
          <w:rFonts w:ascii="Garamond" w:eastAsia="Arial" w:hAnsi="Garamond" w:cs="Arial"/>
          <w:sz w:val="24"/>
          <w:szCs w:val="24"/>
          <w:lang w:val="es-MX"/>
        </w:rPr>
        <w:t xml:space="preserve"> cada año por concepto de capital e intereses, en ningún caso excedan de la cantidad que resulte de aplicar el </w:t>
      </w:r>
      <w:r w:rsidR="0043405F" w:rsidRPr="00FC0234">
        <w:rPr>
          <w:rFonts w:ascii="Garamond" w:eastAsia="Arial" w:hAnsi="Garamond" w:cs="Arial"/>
          <w:sz w:val="24"/>
          <w:szCs w:val="24"/>
          <w:lang w:val="es-MX"/>
        </w:rPr>
        <w:t>25% (veinticinco por ciento</w:t>
      </w:r>
      <w:r w:rsidRPr="00FC0234">
        <w:rPr>
          <w:rFonts w:ascii="Garamond" w:eastAsia="Arial" w:hAnsi="Garamond" w:cs="Arial"/>
          <w:sz w:val="24"/>
          <w:szCs w:val="24"/>
          <w:lang w:val="es-MX"/>
        </w:rPr>
        <w:t xml:space="preserve">) a los ingresos que obtenga </w:t>
      </w:r>
      <w:r w:rsidR="00CE4208" w:rsidRPr="00FC0234">
        <w:rPr>
          <w:rFonts w:ascii="Garamond" w:eastAsia="Arial" w:hAnsi="Garamond" w:cs="Arial"/>
          <w:b/>
          <w:sz w:val="24"/>
          <w:szCs w:val="24"/>
          <w:lang w:val="es-MX"/>
        </w:rPr>
        <w:t>EL</w:t>
      </w:r>
      <w:r w:rsidRPr="00FC0234">
        <w:rPr>
          <w:rFonts w:ascii="Garamond" w:eastAsia="Arial" w:hAnsi="Garamond" w:cs="Arial"/>
          <w:sz w:val="24"/>
          <w:szCs w:val="24"/>
          <w:lang w:val="es-MX"/>
        </w:rPr>
        <w:t xml:space="preserve"> </w:t>
      </w:r>
      <w:r w:rsidR="00CE4208" w:rsidRPr="00FC0234">
        <w:rPr>
          <w:rFonts w:ascii="Garamond" w:eastAsia="Arial" w:hAnsi="Garamond" w:cs="Arial"/>
          <w:b/>
          <w:sz w:val="24"/>
          <w:szCs w:val="24"/>
          <w:lang w:val="es-MX"/>
        </w:rPr>
        <w:t>ESTADO</w:t>
      </w:r>
      <w:r w:rsidR="00CE4208"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del </w:t>
      </w:r>
      <w:r w:rsidR="005E4B27" w:rsidRPr="00FC0234">
        <w:rPr>
          <w:rFonts w:ascii="Garamond" w:eastAsia="Arial" w:hAnsi="Garamond" w:cs="Arial"/>
          <w:b/>
          <w:bCs/>
          <w:sz w:val="24"/>
          <w:szCs w:val="24"/>
          <w:lang w:val="es-MX"/>
        </w:rPr>
        <w:t>FAFEF</w:t>
      </w:r>
      <w:r w:rsidRPr="00FC0234">
        <w:rPr>
          <w:rFonts w:ascii="Garamond" w:eastAsia="Arial" w:hAnsi="Garamond" w:cs="Arial"/>
          <w:sz w:val="24"/>
          <w:szCs w:val="24"/>
          <w:lang w:val="es-MX"/>
        </w:rPr>
        <w:t xml:space="preserve"> correspondientes al ejercicio fiscal </w:t>
      </w:r>
      <w:r w:rsidR="00FA4531" w:rsidRPr="00FC0234">
        <w:rPr>
          <w:rFonts w:ascii="Garamond" w:eastAsia="Arial" w:hAnsi="Garamond" w:cs="Arial"/>
          <w:sz w:val="24"/>
          <w:szCs w:val="24"/>
          <w:lang w:val="es-MX"/>
        </w:rPr>
        <w:t>[</w:t>
      </w:r>
      <w:r w:rsidRPr="00FC0234">
        <w:rPr>
          <w:rFonts w:ascii="Garamond" w:eastAsia="Arial" w:hAnsi="Garamond" w:cs="Arial"/>
          <w:sz w:val="24"/>
          <w:szCs w:val="24"/>
          <w:lang w:val="es-MX"/>
        </w:rPr>
        <w:t>202</w:t>
      </w:r>
      <w:r w:rsidR="005E4B27" w:rsidRPr="00FC0234">
        <w:rPr>
          <w:rFonts w:ascii="Garamond" w:eastAsia="Arial" w:hAnsi="Garamond" w:cs="Arial"/>
          <w:sz w:val="24"/>
          <w:szCs w:val="24"/>
          <w:lang w:val="es-MX"/>
        </w:rPr>
        <w:t>4</w:t>
      </w:r>
      <w:r w:rsidR="00FA4531" w:rsidRPr="00FC0234">
        <w:rPr>
          <w:rFonts w:ascii="Garamond" w:eastAsia="Arial" w:hAnsi="Garamond" w:cs="Arial"/>
          <w:sz w:val="24"/>
          <w:szCs w:val="24"/>
          <w:lang w:val="es-MX"/>
        </w:rPr>
        <w:t>]</w:t>
      </w:r>
      <w:r w:rsidR="000565EC" w:rsidRPr="00FC0234">
        <w:rPr>
          <w:rFonts w:ascii="Garamond" w:eastAsia="Arial" w:hAnsi="Garamond" w:cs="Arial"/>
          <w:sz w:val="24"/>
          <w:szCs w:val="24"/>
          <w:lang w:val="es-MX"/>
        </w:rPr>
        <w:t xml:space="preserve"> o el año que se encuentre transcurriendo, lo que resulte mayor, de conformidad con lo previsto en el artículo 50 de la Ley de Coordinación Fiscal</w:t>
      </w:r>
      <w:r w:rsidRPr="00FC0234">
        <w:rPr>
          <w:rFonts w:ascii="Garamond" w:eastAsia="Arial" w:hAnsi="Garamond" w:cs="Arial"/>
          <w:sz w:val="24"/>
          <w:szCs w:val="24"/>
          <w:lang w:val="es-MX"/>
        </w:rPr>
        <w:t xml:space="preserve">, en seguimiento de lo establecido en el segundo párrafo de la Cláusula Sexta </w:t>
      </w:r>
      <w:r w:rsidR="00CE4208" w:rsidRPr="00FC0234">
        <w:rPr>
          <w:rFonts w:ascii="Garamond" w:eastAsia="Arial" w:hAnsi="Garamond" w:cs="Arial"/>
          <w:sz w:val="24"/>
          <w:szCs w:val="24"/>
          <w:lang w:val="es-MX"/>
        </w:rPr>
        <w:t xml:space="preserve">denominada </w:t>
      </w:r>
      <w:r w:rsidRPr="00FC0234">
        <w:rPr>
          <w:rFonts w:ascii="Garamond" w:eastAsia="Arial" w:hAnsi="Garamond" w:cs="Arial"/>
          <w:sz w:val="24"/>
          <w:szCs w:val="24"/>
          <w:lang w:val="es-MX"/>
        </w:rPr>
        <w:t>Amortización, del presente instrumento jurídico.</w:t>
      </w:r>
    </w:p>
    <w:p w14:paraId="33046BD7" w14:textId="77777777" w:rsidR="00022C74" w:rsidRPr="00FC0234" w:rsidRDefault="00022C74" w:rsidP="00B6180C">
      <w:pPr>
        <w:pStyle w:val="Prrafodelista"/>
        <w:tabs>
          <w:tab w:val="left" w:pos="709"/>
        </w:tabs>
        <w:spacing w:line="252" w:lineRule="auto"/>
        <w:ind w:left="0" w:right="-1"/>
        <w:jc w:val="both"/>
        <w:rPr>
          <w:rFonts w:ascii="Garamond" w:eastAsia="Arial" w:hAnsi="Garamond" w:cs="Arial"/>
          <w:sz w:val="24"/>
          <w:szCs w:val="24"/>
          <w:lang w:val="es-MX"/>
        </w:rPr>
      </w:pPr>
    </w:p>
    <w:p w14:paraId="4BA9DDB0" w14:textId="70A7DB37" w:rsidR="00022C74" w:rsidRPr="00FC0234" w:rsidRDefault="00E17E12" w:rsidP="00B6180C">
      <w:pPr>
        <w:pStyle w:val="Prrafodelista"/>
        <w:tabs>
          <w:tab w:val="left" w:pos="709"/>
        </w:tabs>
        <w:spacing w:line="252" w:lineRule="auto"/>
        <w:ind w:left="0" w:right="-1"/>
        <w:jc w:val="both"/>
        <w:rPr>
          <w:rFonts w:ascii="Garamond" w:eastAsia="Arial" w:hAnsi="Garamond" w:cs="Arial"/>
          <w:sz w:val="24"/>
          <w:szCs w:val="24"/>
          <w:lang w:val="es-MX"/>
        </w:rPr>
      </w:pPr>
      <w:r w:rsidRPr="00FC0234">
        <w:rPr>
          <w:rFonts w:ascii="Garamond" w:eastAsia="Arial" w:hAnsi="Garamond" w:cs="Arial"/>
          <w:b/>
          <w:bCs/>
          <w:sz w:val="24"/>
          <w:szCs w:val="24"/>
          <w:lang w:val="es-MX"/>
        </w:rPr>
        <w:t xml:space="preserve">EL </w:t>
      </w:r>
      <w:r w:rsidR="00551C84" w:rsidRPr="00FC0234">
        <w:rPr>
          <w:rFonts w:ascii="Garamond" w:eastAsia="Arial" w:hAnsi="Garamond" w:cs="Arial"/>
          <w:b/>
          <w:sz w:val="24"/>
          <w:szCs w:val="24"/>
          <w:lang w:val="es-MX"/>
        </w:rPr>
        <w:t>ACREDITANTE</w:t>
      </w:r>
      <w:r w:rsidR="00022C74" w:rsidRPr="00FC0234">
        <w:rPr>
          <w:rFonts w:ascii="Garamond" w:eastAsia="Arial" w:hAnsi="Garamond" w:cs="Arial"/>
          <w:sz w:val="24"/>
          <w:szCs w:val="24"/>
          <w:lang w:val="es-MX"/>
        </w:rPr>
        <w:t xml:space="preserve">, derivado del aviso o solicitud de </w:t>
      </w:r>
      <w:r w:rsidRPr="00FC0234">
        <w:rPr>
          <w:rFonts w:ascii="Garamond" w:eastAsia="Arial" w:hAnsi="Garamond" w:cs="Arial"/>
          <w:sz w:val="24"/>
          <w:szCs w:val="24"/>
          <w:lang w:val="es-MX"/>
        </w:rPr>
        <w:t>la única disposición</w:t>
      </w:r>
      <w:r w:rsidR="00022C74" w:rsidRPr="00FC0234">
        <w:rPr>
          <w:rFonts w:ascii="Garamond" w:eastAsia="Arial" w:hAnsi="Garamond" w:cs="Arial"/>
          <w:sz w:val="24"/>
          <w:szCs w:val="24"/>
          <w:lang w:val="es-MX"/>
        </w:rPr>
        <w:t xml:space="preserve">, realizará: i) la evaluación de suficiencia de la fuente de pago en función del plazo máximo de </w:t>
      </w:r>
      <w:r w:rsidR="00022C74" w:rsidRPr="00FC0234">
        <w:rPr>
          <w:rFonts w:ascii="Garamond" w:eastAsia="Arial" w:hAnsi="Garamond" w:cs="Arial"/>
          <w:b/>
          <w:sz w:val="24"/>
          <w:szCs w:val="24"/>
          <w:lang w:val="es-MX"/>
        </w:rPr>
        <w:t>EL CRÉDITO</w:t>
      </w:r>
      <w:r w:rsidR="00022C74" w:rsidRPr="00FC0234">
        <w:rPr>
          <w:rFonts w:ascii="Garamond" w:eastAsia="Arial" w:hAnsi="Garamond" w:cs="Arial"/>
          <w:sz w:val="24"/>
          <w:szCs w:val="24"/>
          <w:lang w:val="es-MX"/>
        </w:rPr>
        <w:t xml:space="preserve"> para el monto y fecha de </w:t>
      </w:r>
      <w:r w:rsidRPr="00FC0234">
        <w:rPr>
          <w:rFonts w:ascii="Garamond" w:eastAsia="Arial" w:hAnsi="Garamond" w:cs="Arial"/>
          <w:sz w:val="24"/>
          <w:szCs w:val="24"/>
          <w:lang w:val="es-MX"/>
        </w:rPr>
        <w:t xml:space="preserve">la única </w:t>
      </w:r>
      <w:r w:rsidR="00022C74" w:rsidRPr="00FC0234">
        <w:rPr>
          <w:rFonts w:ascii="Garamond" w:eastAsia="Arial" w:hAnsi="Garamond" w:cs="Arial"/>
          <w:sz w:val="24"/>
          <w:szCs w:val="24"/>
          <w:lang w:val="es-MX"/>
        </w:rPr>
        <w:t>disposición y notificará a</w:t>
      </w:r>
      <w:r w:rsidR="00B23C78" w:rsidRPr="00FC0234">
        <w:rPr>
          <w:rFonts w:ascii="Garamond" w:eastAsia="Arial" w:hAnsi="Garamond" w:cs="Arial"/>
          <w:sz w:val="24"/>
          <w:szCs w:val="24"/>
          <w:lang w:val="es-MX"/>
        </w:rPr>
        <w:t xml:space="preserve"> </w:t>
      </w:r>
      <w:r w:rsidR="00B23C78" w:rsidRPr="00FC0234">
        <w:rPr>
          <w:rFonts w:ascii="Garamond" w:eastAsia="Arial" w:hAnsi="Garamond" w:cs="Arial"/>
          <w:b/>
          <w:sz w:val="24"/>
          <w:szCs w:val="24"/>
          <w:lang w:val="es-MX"/>
        </w:rPr>
        <w:t xml:space="preserve">EL ESTADO </w:t>
      </w:r>
      <w:r w:rsidR="00022C74" w:rsidRPr="00FC0234">
        <w:rPr>
          <w:rFonts w:ascii="Garamond" w:eastAsia="Arial" w:hAnsi="Garamond" w:cs="Arial"/>
          <w:sz w:val="24"/>
          <w:szCs w:val="24"/>
          <w:lang w:val="es-MX"/>
        </w:rPr>
        <w:t xml:space="preserve">a más tardar el día de la disposición: el monto máximo que se podrá disponer, la Tasa Base Fija </w:t>
      </w:r>
      <w:r w:rsidR="00FA0889" w:rsidRPr="00FC0234">
        <w:rPr>
          <w:rFonts w:ascii="Garamond" w:eastAsia="Arial" w:hAnsi="Garamond" w:cs="Arial"/>
          <w:sz w:val="24"/>
          <w:szCs w:val="24"/>
          <w:lang w:val="es-MX"/>
        </w:rPr>
        <w:t>a</w:t>
      </w:r>
      <w:r w:rsidR="00022C74" w:rsidRPr="00FC0234">
        <w:rPr>
          <w:rFonts w:ascii="Garamond" w:eastAsia="Arial" w:hAnsi="Garamond" w:cs="Arial"/>
          <w:sz w:val="24"/>
          <w:szCs w:val="24"/>
          <w:lang w:val="es-MX"/>
        </w:rPr>
        <w:t xml:space="preserve">plicable y el resultado de la Tasa Base Fija Máxima, conforme dichos términos se definen más adelante y </w:t>
      </w:r>
      <w:proofErr w:type="spellStart"/>
      <w:r w:rsidR="00022C74" w:rsidRPr="00FC0234">
        <w:rPr>
          <w:rFonts w:ascii="Garamond" w:eastAsia="Arial" w:hAnsi="Garamond" w:cs="Arial"/>
          <w:sz w:val="24"/>
          <w:szCs w:val="24"/>
          <w:lang w:val="es-MX"/>
        </w:rPr>
        <w:t>ii</w:t>
      </w:r>
      <w:proofErr w:type="spellEnd"/>
      <w:r w:rsidR="00022C74" w:rsidRPr="00FC0234">
        <w:rPr>
          <w:rFonts w:ascii="Garamond" w:eastAsia="Arial" w:hAnsi="Garamond" w:cs="Arial"/>
          <w:sz w:val="24"/>
          <w:szCs w:val="24"/>
          <w:lang w:val="es-MX"/>
        </w:rPr>
        <w:t>) realizará la entrega de recursos, conforme a los procedimientos establecidos.</w:t>
      </w:r>
    </w:p>
    <w:p w14:paraId="4EAA86D2" w14:textId="77777777" w:rsidR="00022C74" w:rsidRPr="00FC0234" w:rsidRDefault="00022C74" w:rsidP="00B6180C">
      <w:pPr>
        <w:pStyle w:val="Prrafodelista"/>
        <w:tabs>
          <w:tab w:val="left" w:pos="709"/>
        </w:tabs>
        <w:spacing w:line="252" w:lineRule="auto"/>
        <w:ind w:left="0" w:right="-1"/>
        <w:jc w:val="both"/>
        <w:rPr>
          <w:rFonts w:ascii="Garamond" w:eastAsia="Arial" w:hAnsi="Garamond" w:cs="Arial"/>
          <w:sz w:val="24"/>
          <w:szCs w:val="24"/>
          <w:lang w:val="es-MX"/>
        </w:rPr>
      </w:pPr>
    </w:p>
    <w:p w14:paraId="7F0316FA" w14:textId="5F98F4D6" w:rsidR="00022C74" w:rsidRPr="00FC0234" w:rsidRDefault="00512E3E" w:rsidP="00B6180C">
      <w:pPr>
        <w:pStyle w:val="Prrafodelista"/>
        <w:tabs>
          <w:tab w:val="left" w:pos="709"/>
        </w:tabs>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La</w:t>
      </w:r>
      <w:r w:rsidR="00022C74" w:rsidRPr="00FC0234">
        <w:rPr>
          <w:rFonts w:ascii="Garamond" w:eastAsia="Arial" w:hAnsi="Garamond" w:cs="Arial"/>
          <w:sz w:val="24"/>
          <w:szCs w:val="24"/>
          <w:lang w:val="es-MX"/>
        </w:rPr>
        <w:t xml:space="preserve"> </w:t>
      </w:r>
      <w:r w:rsidR="00E17E12" w:rsidRPr="00FC0234">
        <w:rPr>
          <w:rFonts w:ascii="Garamond" w:eastAsia="Arial" w:hAnsi="Garamond" w:cs="Arial"/>
          <w:b/>
          <w:bCs/>
          <w:sz w:val="24"/>
          <w:szCs w:val="24"/>
          <w:u w:val="single"/>
          <w:lang w:val="es-MX"/>
        </w:rPr>
        <w:t>única</w:t>
      </w:r>
      <w:r w:rsidR="00E17E12" w:rsidRPr="00FC0234">
        <w:rPr>
          <w:rFonts w:ascii="Garamond" w:eastAsia="Arial" w:hAnsi="Garamond" w:cs="Arial"/>
          <w:sz w:val="24"/>
          <w:szCs w:val="24"/>
          <w:lang w:val="es-MX"/>
        </w:rPr>
        <w:t xml:space="preserve"> </w:t>
      </w:r>
      <w:r w:rsidR="00022C74" w:rsidRPr="00FC0234">
        <w:rPr>
          <w:rFonts w:ascii="Garamond" w:eastAsia="Arial" w:hAnsi="Garamond" w:cs="Arial"/>
          <w:sz w:val="24"/>
          <w:szCs w:val="24"/>
          <w:lang w:val="es-MX"/>
        </w:rPr>
        <w:t>disposici</w:t>
      </w:r>
      <w:r w:rsidRPr="00FC0234">
        <w:rPr>
          <w:rFonts w:ascii="Garamond" w:eastAsia="Arial" w:hAnsi="Garamond" w:cs="Arial"/>
          <w:sz w:val="24"/>
          <w:szCs w:val="24"/>
          <w:lang w:val="es-MX"/>
        </w:rPr>
        <w:t>ón</w:t>
      </w:r>
      <w:r w:rsidR="00022C74" w:rsidRPr="00FC0234">
        <w:rPr>
          <w:rFonts w:ascii="Garamond" w:eastAsia="Arial" w:hAnsi="Garamond" w:cs="Arial"/>
          <w:sz w:val="24"/>
          <w:szCs w:val="24"/>
          <w:lang w:val="es-MX"/>
        </w:rPr>
        <w:t xml:space="preserve"> de recursos que </w:t>
      </w:r>
      <w:r w:rsidR="00022C74" w:rsidRPr="00FC0234">
        <w:rPr>
          <w:rFonts w:ascii="Garamond" w:eastAsia="Arial" w:hAnsi="Garamond" w:cs="Arial"/>
          <w:b/>
          <w:caps/>
          <w:sz w:val="24"/>
          <w:szCs w:val="24"/>
          <w:lang w:val="es-MX"/>
        </w:rPr>
        <w:t>el Acreditado</w:t>
      </w:r>
      <w:r w:rsidR="00022C74" w:rsidRPr="00FC0234">
        <w:rPr>
          <w:rFonts w:ascii="Garamond" w:eastAsia="Arial" w:hAnsi="Garamond" w:cs="Arial"/>
          <w:sz w:val="24"/>
          <w:szCs w:val="24"/>
          <w:lang w:val="es-MX"/>
        </w:rPr>
        <w:t xml:space="preserve"> ejercerá con cargo a </w:t>
      </w:r>
      <w:r w:rsidR="00022C74" w:rsidRPr="00FC0234">
        <w:rPr>
          <w:rFonts w:ascii="Garamond" w:eastAsia="Arial" w:hAnsi="Garamond" w:cs="Arial"/>
          <w:b/>
          <w:sz w:val="24"/>
          <w:szCs w:val="24"/>
          <w:lang w:val="es-MX"/>
        </w:rPr>
        <w:t>EL CRÉDITO</w:t>
      </w:r>
      <w:r w:rsidR="00022C74" w:rsidRPr="00FC0234">
        <w:rPr>
          <w:rFonts w:ascii="Garamond" w:eastAsia="Arial" w:hAnsi="Garamond" w:cs="Arial"/>
          <w:sz w:val="24"/>
          <w:szCs w:val="24"/>
          <w:lang w:val="es-MX"/>
        </w:rPr>
        <w:t xml:space="preserve">, se documentará con la formalización entre las </w:t>
      </w:r>
      <w:r w:rsidR="00022C74" w:rsidRPr="00FC0234">
        <w:rPr>
          <w:rFonts w:ascii="Garamond" w:eastAsia="Arial" w:hAnsi="Garamond" w:cs="Arial"/>
          <w:b/>
          <w:sz w:val="24"/>
          <w:szCs w:val="24"/>
          <w:lang w:val="es-MX"/>
        </w:rPr>
        <w:t>PARTES</w:t>
      </w:r>
      <w:r w:rsidR="00022C74" w:rsidRPr="00FC0234">
        <w:rPr>
          <w:rFonts w:ascii="Garamond" w:eastAsia="Arial" w:hAnsi="Garamond" w:cs="Arial"/>
          <w:sz w:val="24"/>
          <w:szCs w:val="24"/>
          <w:lang w:val="es-MX"/>
        </w:rPr>
        <w:t xml:space="preserve"> de una ficha de admisión y compromiso (la “</w:t>
      </w:r>
      <w:r w:rsidR="00022C74" w:rsidRPr="00FC0234">
        <w:rPr>
          <w:rFonts w:ascii="Garamond" w:eastAsia="Arial" w:hAnsi="Garamond" w:cs="Arial"/>
          <w:b/>
          <w:sz w:val="24"/>
          <w:szCs w:val="24"/>
          <w:lang w:val="es-MX"/>
        </w:rPr>
        <w:t>Ficha</w:t>
      </w:r>
      <w:r w:rsidR="00022C74" w:rsidRPr="00FC0234">
        <w:rPr>
          <w:rFonts w:ascii="Garamond" w:eastAsia="Arial" w:hAnsi="Garamond" w:cs="Arial"/>
          <w:sz w:val="24"/>
          <w:szCs w:val="24"/>
          <w:lang w:val="es-MX"/>
        </w:rPr>
        <w:t>”</w:t>
      </w:r>
      <w:r w:rsidR="00E6174E" w:rsidRPr="00FC0234">
        <w:rPr>
          <w:rStyle w:val="Refdenotaalpie"/>
          <w:rFonts w:ascii="Garamond" w:eastAsia="Arial" w:hAnsi="Garamond" w:cs="Arial"/>
          <w:sz w:val="24"/>
          <w:szCs w:val="24"/>
          <w:lang w:val="es-MX"/>
        </w:rPr>
        <w:footnoteReference w:id="18"/>
      </w:r>
      <w:r w:rsidR="00022C74" w:rsidRPr="00FC0234">
        <w:rPr>
          <w:rFonts w:ascii="Garamond" w:eastAsia="Arial" w:hAnsi="Garamond" w:cs="Arial"/>
          <w:sz w:val="24"/>
          <w:szCs w:val="24"/>
          <w:lang w:val="es-MX"/>
        </w:rPr>
        <w:t>)</w:t>
      </w:r>
      <w:r w:rsidR="00544080" w:rsidRPr="00FC0234">
        <w:rPr>
          <w:rFonts w:ascii="Garamond" w:eastAsia="Arial" w:hAnsi="Garamond" w:cs="Arial"/>
          <w:sz w:val="24"/>
          <w:szCs w:val="24"/>
          <w:lang w:val="es-MX"/>
        </w:rPr>
        <w:t xml:space="preserve">  [o el Pagaré] </w:t>
      </w:r>
      <w:r w:rsidR="00022C74"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que </w:t>
      </w:r>
      <w:r w:rsidR="00022C74" w:rsidRPr="00FC0234">
        <w:rPr>
          <w:rFonts w:ascii="Garamond" w:eastAsia="Arial" w:hAnsi="Garamond" w:cs="Arial"/>
          <w:sz w:val="24"/>
          <w:szCs w:val="24"/>
          <w:lang w:val="es-MX"/>
        </w:rPr>
        <w:t>será suscrit</w:t>
      </w:r>
      <w:r w:rsidR="001F74E3" w:rsidRPr="00FC0234">
        <w:rPr>
          <w:rFonts w:ascii="Garamond" w:eastAsia="Arial" w:hAnsi="Garamond" w:cs="Arial"/>
          <w:sz w:val="24"/>
          <w:szCs w:val="24"/>
          <w:lang w:val="es-MX"/>
        </w:rPr>
        <w:t>o</w:t>
      </w:r>
      <w:r w:rsidR="00022C74" w:rsidRPr="00FC0234">
        <w:rPr>
          <w:rFonts w:ascii="Garamond" w:eastAsia="Arial" w:hAnsi="Garamond" w:cs="Arial"/>
          <w:sz w:val="24"/>
          <w:szCs w:val="24"/>
          <w:lang w:val="es-MX"/>
        </w:rPr>
        <w:t>(</w:t>
      </w:r>
      <w:r w:rsidRPr="00FC0234">
        <w:rPr>
          <w:rFonts w:ascii="Garamond" w:eastAsia="Arial" w:hAnsi="Garamond" w:cs="Arial"/>
          <w:sz w:val="24"/>
          <w:szCs w:val="24"/>
          <w:lang w:val="es-MX"/>
        </w:rPr>
        <w:t>a</w:t>
      </w:r>
      <w:r w:rsidR="00022C74" w:rsidRPr="00FC0234">
        <w:rPr>
          <w:rFonts w:ascii="Garamond" w:eastAsia="Arial" w:hAnsi="Garamond" w:cs="Arial"/>
          <w:sz w:val="24"/>
          <w:szCs w:val="24"/>
          <w:lang w:val="es-MX"/>
        </w:rPr>
        <w:t xml:space="preserve">) por el Secretario de Finanzas y </w:t>
      </w:r>
      <w:r w:rsidR="00B23C78" w:rsidRPr="00FC0234">
        <w:rPr>
          <w:rFonts w:ascii="Garamond" w:eastAsia="Arial" w:hAnsi="Garamond" w:cs="Arial"/>
          <w:sz w:val="24"/>
          <w:szCs w:val="24"/>
          <w:lang w:val="es-MX"/>
        </w:rPr>
        <w:t>Administración</w:t>
      </w:r>
      <w:r w:rsidR="00022C74" w:rsidRPr="00FC0234">
        <w:rPr>
          <w:rFonts w:ascii="Garamond" w:eastAsia="Arial" w:hAnsi="Garamond" w:cs="Arial"/>
          <w:sz w:val="24"/>
          <w:szCs w:val="24"/>
          <w:lang w:val="es-MX"/>
        </w:rPr>
        <w:t xml:space="preserve"> de</w:t>
      </w:r>
      <w:r w:rsidR="00B23C78" w:rsidRPr="00FC0234">
        <w:rPr>
          <w:rFonts w:ascii="Garamond" w:eastAsia="Arial" w:hAnsi="Garamond" w:cs="Arial"/>
          <w:sz w:val="24"/>
          <w:szCs w:val="24"/>
          <w:lang w:val="es-MX"/>
        </w:rPr>
        <w:t xml:space="preserve"> </w:t>
      </w:r>
      <w:r w:rsidR="00B23C78" w:rsidRPr="00FC0234">
        <w:rPr>
          <w:rFonts w:ascii="Garamond" w:eastAsia="Arial" w:hAnsi="Garamond" w:cs="Arial"/>
          <w:b/>
          <w:sz w:val="24"/>
          <w:szCs w:val="24"/>
          <w:lang w:val="es-MX"/>
        </w:rPr>
        <w:t>EL ESTADO</w:t>
      </w:r>
      <w:r w:rsidR="00FA7B37" w:rsidRPr="00FC0234">
        <w:rPr>
          <w:rFonts w:ascii="Garamond" w:eastAsia="Arial" w:hAnsi="Garamond" w:cs="Arial"/>
          <w:b/>
          <w:sz w:val="24"/>
          <w:szCs w:val="24"/>
          <w:lang w:val="es-MX"/>
        </w:rPr>
        <w:t xml:space="preserve"> </w:t>
      </w:r>
      <w:r w:rsidR="00FA7B37" w:rsidRPr="00FC0234">
        <w:rPr>
          <w:rFonts w:ascii="Garamond" w:eastAsia="Arial" w:hAnsi="Garamond" w:cs="Arial"/>
          <w:bCs/>
          <w:sz w:val="24"/>
          <w:szCs w:val="24"/>
          <w:lang w:val="es-MX"/>
        </w:rPr>
        <w:t>o funcionario legalmente facultado para tal efecto</w:t>
      </w:r>
      <w:r w:rsidR="00022C74" w:rsidRPr="00FC0234">
        <w:rPr>
          <w:rFonts w:ascii="Garamond" w:eastAsia="Arial" w:hAnsi="Garamond" w:cs="Arial"/>
          <w:sz w:val="24"/>
          <w:szCs w:val="24"/>
          <w:lang w:val="es-MX"/>
        </w:rPr>
        <w:t>, a más tardar el día de la</w:t>
      </w:r>
      <w:r w:rsidR="00FA7B37" w:rsidRPr="00FC0234">
        <w:rPr>
          <w:rFonts w:ascii="Garamond" w:eastAsia="Arial" w:hAnsi="Garamond" w:cs="Arial"/>
          <w:sz w:val="24"/>
          <w:szCs w:val="24"/>
          <w:lang w:val="es-MX"/>
        </w:rPr>
        <w:t xml:space="preserve"> única</w:t>
      </w:r>
      <w:r w:rsidR="00022C74" w:rsidRPr="00FC0234">
        <w:rPr>
          <w:rFonts w:ascii="Garamond" w:eastAsia="Arial" w:hAnsi="Garamond" w:cs="Arial"/>
          <w:sz w:val="24"/>
          <w:szCs w:val="24"/>
          <w:lang w:val="es-MX"/>
        </w:rPr>
        <w:t xml:space="preserve"> disposició</w:t>
      </w:r>
      <w:r w:rsidR="00FA7B37" w:rsidRPr="00FC0234">
        <w:rPr>
          <w:rFonts w:ascii="Garamond" w:eastAsia="Arial" w:hAnsi="Garamond" w:cs="Arial"/>
          <w:sz w:val="24"/>
          <w:szCs w:val="24"/>
          <w:lang w:val="es-MX"/>
        </w:rPr>
        <w:t>n</w:t>
      </w:r>
      <w:r w:rsidR="00022C74" w:rsidRPr="00FC0234">
        <w:rPr>
          <w:rFonts w:ascii="Garamond" w:eastAsia="Arial" w:hAnsi="Garamond" w:cs="Arial"/>
          <w:sz w:val="24"/>
          <w:szCs w:val="24"/>
          <w:lang w:val="es-MX"/>
        </w:rPr>
        <w:t xml:space="preserve">, pero de manera previa a la misma, en términos sustancialmente similares al formato que debidamente rubricado por las </w:t>
      </w:r>
      <w:r w:rsidR="00022C74" w:rsidRPr="00FC0234">
        <w:rPr>
          <w:rFonts w:ascii="Garamond" w:eastAsia="Arial" w:hAnsi="Garamond" w:cs="Arial"/>
          <w:b/>
          <w:sz w:val="24"/>
          <w:szCs w:val="24"/>
          <w:lang w:val="es-MX"/>
        </w:rPr>
        <w:t>PARTES</w:t>
      </w:r>
      <w:r w:rsidR="00AC61BE" w:rsidRPr="00FC0234">
        <w:rPr>
          <w:rFonts w:ascii="Garamond" w:eastAsia="Arial" w:hAnsi="Garamond" w:cs="Arial"/>
          <w:b/>
          <w:sz w:val="24"/>
          <w:szCs w:val="24"/>
          <w:lang w:val="es-MX"/>
        </w:rPr>
        <w:t>,</w:t>
      </w:r>
      <w:r w:rsidR="00022C74" w:rsidRPr="00FC0234">
        <w:rPr>
          <w:rFonts w:ascii="Garamond" w:eastAsia="Arial" w:hAnsi="Garamond" w:cs="Arial"/>
          <w:sz w:val="24"/>
          <w:szCs w:val="24"/>
          <w:lang w:val="es-MX"/>
        </w:rPr>
        <w:t xml:space="preserve"> se agrega </w:t>
      </w:r>
      <w:r w:rsidR="00AC61BE" w:rsidRPr="00FC0234">
        <w:rPr>
          <w:rFonts w:ascii="Garamond" w:eastAsia="Arial" w:hAnsi="Garamond" w:cs="Arial"/>
          <w:sz w:val="24"/>
          <w:szCs w:val="24"/>
          <w:lang w:val="es-MX"/>
        </w:rPr>
        <w:t xml:space="preserve">la Ficha </w:t>
      </w:r>
      <w:r w:rsidR="00022C74" w:rsidRPr="00FC0234">
        <w:rPr>
          <w:rFonts w:ascii="Garamond" w:eastAsia="Arial" w:hAnsi="Garamond" w:cs="Arial"/>
          <w:sz w:val="24"/>
          <w:szCs w:val="24"/>
          <w:lang w:val="es-MX"/>
        </w:rPr>
        <w:t xml:space="preserve">al presente </w:t>
      </w:r>
      <w:r w:rsidR="00022C74" w:rsidRPr="00FC0234">
        <w:rPr>
          <w:rFonts w:ascii="Garamond" w:eastAsia="Arial" w:hAnsi="Garamond" w:cs="Arial"/>
          <w:b/>
          <w:sz w:val="24"/>
          <w:szCs w:val="24"/>
          <w:lang w:val="es-MX"/>
        </w:rPr>
        <w:t>Contrato</w:t>
      </w:r>
      <w:r w:rsidR="00022C74" w:rsidRPr="00FC0234">
        <w:rPr>
          <w:rFonts w:ascii="Garamond" w:eastAsia="Arial" w:hAnsi="Garamond" w:cs="Arial"/>
          <w:sz w:val="24"/>
          <w:szCs w:val="24"/>
          <w:lang w:val="es-MX"/>
        </w:rPr>
        <w:t xml:space="preserve"> en calidad de </w:t>
      </w:r>
      <w:r w:rsidR="00620218" w:rsidRPr="00FC0234">
        <w:rPr>
          <w:rFonts w:ascii="Garamond" w:eastAsia="Arial" w:hAnsi="Garamond" w:cs="Arial"/>
          <w:sz w:val="24"/>
          <w:szCs w:val="24"/>
          <w:lang w:val="es-MX"/>
        </w:rPr>
        <w:t>[</w:t>
      </w:r>
      <w:r w:rsidR="0043405F" w:rsidRPr="00FC0234">
        <w:rPr>
          <w:rFonts w:ascii="Garamond" w:eastAsia="Arial" w:hAnsi="Garamond" w:cs="Arial"/>
          <w:b/>
          <w:sz w:val="24"/>
          <w:szCs w:val="24"/>
          <w:lang w:val="es-MX"/>
        </w:rPr>
        <w:t>A</w:t>
      </w:r>
      <w:r w:rsidR="00E6174E" w:rsidRPr="00FC0234">
        <w:rPr>
          <w:rFonts w:ascii="Garamond" w:eastAsia="Arial" w:hAnsi="Garamond" w:cs="Arial"/>
          <w:b/>
          <w:sz w:val="24"/>
          <w:szCs w:val="24"/>
          <w:lang w:val="es-MX"/>
        </w:rPr>
        <w:t>nexo</w:t>
      </w:r>
      <w:r w:rsidR="0043405F" w:rsidRPr="00FC0234">
        <w:rPr>
          <w:rFonts w:ascii="Garamond" w:eastAsia="Arial" w:hAnsi="Garamond" w:cs="Arial"/>
          <w:b/>
          <w:sz w:val="24"/>
          <w:szCs w:val="24"/>
          <w:lang w:val="es-MX"/>
        </w:rPr>
        <w:t xml:space="preserve"> </w:t>
      </w:r>
      <w:r w:rsidR="0061493B">
        <w:rPr>
          <w:rFonts w:ascii="Garamond" w:eastAsia="Arial" w:hAnsi="Garamond" w:cs="Arial"/>
          <w:b/>
          <w:sz w:val="24"/>
          <w:szCs w:val="24"/>
          <w:lang w:val="es-MX"/>
        </w:rPr>
        <w:t>6</w:t>
      </w:r>
      <w:r w:rsidR="00A57DE0" w:rsidRPr="00FC0234">
        <w:rPr>
          <w:rStyle w:val="Refdenotaalpie"/>
          <w:rFonts w:ascii="Garamond" w:eastAsia="Arial" w:hAnsi="Garamond" w:cs="Arial"/>
          <w:b/>
          <w:sz w:val="24"/>
          <w:szCs w:val="24"/>
          <w:lang w:val="es-MX"/>
        </w:rPr>
        <w:footnoteReference w:id="19"/>
      </w:r>
      <w:r w:rsidR="00620218" w:rsidRPr="00FC0234">
        <w:rPr>
          <w:rFonts w:ascii="Garamond" w:eastAsia="Arial" w:hAnsi="Garamond" w:cs="Arial"/>
          <w:b/>
          <w:sz w:val="24"/>
          <w:szCs w:val="24"/>
          <w:lang w:val="es-MX"/>
        </w:rPr>
        <w:t xml:space="preserve"> o Anexo 7]</w:t>
      </w:r>
      <w:r w:rsidR="00022C74" w:rsidRPr="00FC0234">
        <w:rPr>
          <w:rFonts w:ascii="Garamond" w:eastAsia="Arial" w:hAnsi="Garamond" w:cs="Arial"/>
          <w:sz w:val="24"/>
          <w:szCs w:val="24"/>
          <w:lang w:val="es-MX"/>
        </w:rPr>
        <w:t xml:space="preserve"> para formar parte integrante del mismo. En </w:t>
      </w:r>
      <w:r w:rsidR="00620218" w:rsidRPr="00FC0234">
        <w:rPr>
          <w:rFonts w:ascii="Garamond" w:eastAsia="Arial" w:hAnsi="Garamond" w:cs="Arial"/>
          <w:sz w:val="24"/>
          <w:szCs w:val="24"/>
          <w:lang w:val="es-MX"/>
        </w:rPr>
        <w:t>[</w:t>
      </w:r>
      <w:r w:rsidRPr="00FC0234">
        <w:rPr>
          <w:rFonts w:ascii="Garamond" w:eastAsia="Arial" w:hAnsi="Garamond" w:cs="Arial"/>
          <w:sz w:val="24"/>
          <w:szCs w:val="24"/>
          <w:lang w:val="es-MX"/>
        </w:rPr>
        <w:t>la</w:t>
      </w:r>
      <w:r w:rsidR="00022C74" w:rsidRPr="00FC0234">
        <w:rPr>
          <w:rFonts w:ascii="Garamond" w:eastAsia="Arial" w:hAnsi="Garamond" w:cs="Arial"/>
          <w:sz w:val="24"/>
          <w:szCs w:val="24"/>
          <w:lang w:val="es-MX"/>
        </w:rPr>
        <w:t xml:space="preserve"> </w:t>
      </w:r>
      <w:r w:rsidR="00CE4208" w:rsidRPr="00FC0234">
        <w:rPr>
          <w:rFonts w:ascii="Garamond" w:eastAsia="Arial" w:hAnsi="Garamond" w:cs="Arial"/>
          <w:b/>
          <w:sz w:val="24"/>
          <w:szCs w:val="24"/>
          <w:lang w:val="es-MX"/>
        </w:rPr>
        <w:t>Ficha</w:t>
      </w:r>
      <w:r w:rsidR="00540474" w:rsidRPr="00FC0234">
        <w:rPr>
          <w:rFonts w:ascii="Garamond" w:eastAsia="Arial" w:hAnsi="Garamond" w:cs="Arial"/>
          <w:b/>
          <w:sz w:val="24"/>
          <w:szCs w:val="24"/>
          <w:lang w:val="es-MX"/>
        </w:rPr>
        <w:t xml:space="preserve"> </w:t>
      </w:r>
      <w:r w:rsidR="00540474" w:rsidRPr="00FC0234">
        <w:rPr>
          <w:rFonts w:ascii="Garamond" w:eastAsia="Arial" w:hAnsi="Garamond" w:cs="Arial"/>
          <w:sz w:val="24"/>
          <w:szCs w:val="24"/>
          <w:lang w:val="es-MX"/>
        </w:rPr>
        <w:t>o el Pagaré]</w:t>
      </w:r>
      <w:r w:rsidR="00022C74" w:rsidRPr="00FC0234">
        <w:rPr>
          <w:rFonts w:ascii="Garamond" w:eastAsia="Arial" w:hAnsi="Garamond" w:cs="Arial"/>
          <w:sz w:val="24"/>
          <w:szCs w:val="24"/>
          <w:lang w:val="es-MX"/>
        </w:rPr>
        <w:t xml:space="preserve">, las </w:t>
      </w:r>
      <w:r w:rsidR="00022C74" w:rsidRPr="00FC0234">
        <w:rPr>
          <w:rFonts w:ascii="Garamond" w:eastAsia="Arial" w:hAnsi="Garamond" w:cs="Arial"/>
          <w:b/>
          <w:sz w:val="24"/>
          <w:szCs w:val="24"/>
          <w:lang w:val="es-MX"/>
        </w:rPr>
        <w:t>PARTES</w:t>
      </w:r>
      <w:r w:rsidR="00022C74" w:rsidRPr="00FC0234">
        <w:rPr>
          <w:rFonts w:ascii="Garamond" w:eastAsia="Arial" w:hAnsi="Garamond" w:cs="Arial"/>
          <w:sz w:val="24"/>
          <w:szCs w:val="24"/>
          <w:lang w:val="es-MX"/>
        </w:rPr>
        <w:t xml:space="preserve"> ratificarán de común acuerdo, para la disposición de recursos realizada con cargo a </w:t>
      </w:r>
      <w:r w:rsidR="00022C74" w:rsidRPr="00FC0234">
        <w:rPr>
          <w:rFonts w:ascii="Garamond" w:eastAsia="Arial" w:hAnsi="Garamond" w:cs="Arial"/>
          <w:b/>
          <w:sz w:val="24"/>
          <w:szCs w:val="24"/>
          <w:lang w:val="es-MX"/>
        </w:rPr>
        <w:t>EL CRÉDITO</w:t>
      </w:r>
      <w:r w:rsidR="00022C74" w:rsidRPr="00FC0234">
        <w:rPr>
          <w:rFonts w:ascii="Garamond" w:eastAsia="Arial" w:hAnsi="Garamond" w:cs="Arial"/>
          <w:sz w:val="24"/>
          <w:szCs w:val="24"/>
          <w:lang w:val="es-MX"/>
        </w:rPr>
        <w:t xml:space="preserve">, entre otros aspectos: (i) el importe </w:t>
      </w:r>
      <w:r w:rsidR="00022C74" w:rsidRPr="00FC0234">
        <w:rPr>
          <w:rFonts w:ascii="Garamond" w:eastAsia="Arial" w:hAnsi="Garamond" w:cs="Arial"/>
          <w:sz w:val="24"/>
          <w:szCs w:val="24"/>
          <w:lang w:val="es-MX"/>
        </w:rPr>
        <w:lastRenderedPageBreak/>
        <w:t xml:space="preserve">que </w:t>
      </w:r>
      <w:r w:rsidR="00022C74" w:rsidRPr="00FC0234">
        <w:rPr>
          <w:rFonts w:ascii="Garamond" w:eastAsia="Arial" w:hAnsi="Garamond" w:cs="Arial"/>
          <w:b/>
          <w:sz w:val="24"/>
          <w:szCs w:val="24"/>
          <w:lang w:val="es-MX"/>
        </w:rPr>
        <w:t>EL ACREDITADO</w:t>
      </w:r>
      <w:r w:rsidR="00022C74" w:rsidRPr="00FC0234">
        <w:rPr>
          <w:rFonts w:ascii="Garamond" w:eastAsia="Arial" w:hAnsi="Garamond" w:cs="Arial"/>
          <w:sz w:val="24"/>
          <w:szCs w:val="24"/>
          <w:lang w:val="es-MX"/>
        </w:rPr>
        <w:t xml:space="preserve"> ejerza con la disposición; (</w:t>
      </w:r>
      <w:proofErr w:type="spellStart"/>
      <w:r w:rsidR="00022C74" w:rsidRPr="00FC0234">
        <w:rPr>
          <w:rFonts w:ascii="Garamond" w:eastAsia="Arial" w:hAnsi="Garamond" w:cs="Arial"/>
          <w:sz w:val="24"/>
          <w:szCs w:val="24"/>
          <w:lang w:val="es-MX"/>
        </w:rPr>
        <w:t>ii</w:t>
      </w:r>
      <w:proofErr w:type="spellEnd"/>
      <w:r w:rsidR="00022C74" w:rsidRPr="00FC0234">
        <w:rPr>
          <w:rFonts w:ascii="Garamond" w:eastAsia="Arial" w:hAnsi="Garamond" w:cs="Arial"/>
          <w:sz w:val="24"/>
          <w:szCs w:val="24"/>
          <w:lang w:val="es-MX"/>
        </w:rPr>
        <w:t>) la fecha de disposición, (</w:t>
      </w:r>
      <w:proofErr w:type="spellStart"/>
      <w:r w:rsidR="00022C74" w:rsidRPr="00FC0234">
        <w:rPr>
          <w:rFonts w:ascii="Garamond" w:eastAsia="Arial" w:hAnsi="Garamond" w:cs="Arial"/>
          <w:sz w:val="24"/>
          <w:szCs w:val="24"/>
          <w:lang w:val="es-MX"/>
        </w:rPr>
        <w:t>i</w:t>
      </w:r>
      <w:r w:rsidR="00FA7B37" w:rsidRPr="00FC0234">
        <w:rPr>
          <w:rFonts w:ascii="Garamond" w:eastAsia="Arial" w:hAnsi="Garamond" w:cs="Arial"/>
          <w:sz w:val="24"/>
          <w:szCs w:val="24"/>
          <w:lang w:val="es-MX"/>
        </w:rPr>
        <w:t>ii</w:t>
      </w:r>
      <w:proofErr w:type="spellEnd"/>
      <w:r w:rsidR="00022C74" w:rsidRPr="00FC0234">
        <w:rPr>
          <w:rFonts w:ascii="Garamond" w:eastAsia="Arial" w:hAnsi="Garamond" w:cs="Arial"/>
          <w:sz w:val="24"/>
          <w:szCs w:val="24"/>
          <w:lang w:val="es-MX"/>
        </w:rPr>
        <w:t xml:space="preserve">) el plazo y </w:t>
      </w:r>
      <w:r w:rsidR="00FA7B37" w:rsidRPr="00FC0234">
        <w:rPr>
          <w:rFonts w:ascii="Garamond" w:eastAsia="Arial" w:hAnsi="Garamond" w:cs="Arial"/>
          <w:sz w:val="24"/>
          <w:szCs w:val="24"/>
          <w:lang w:val="es-MX"/>
        </w:rPr>
        <w:t>el esquema</w:t>
      </w:r>
      <w:r w:rsidR="00022C74" w:rsidRPr="00FC0234">
        <w:rPr>
          <w:rFonts w:ascii="Garamond" w:eastAsia="Arial" w:hAnsi="Garamond" w:cs="Arial"/>
          <w:sz w:val="24"/>
          <w:szCs w:val="24"/>
          <w:lang w:val="es-MX"/>
        </w:rPr>
        <w:t xml:space="preserve"> de amortización, (</w:t>
      </w:r>
      <w:proofErr w:type="spellStart"/>
      <w:r w:rsidR="00FA7B37" w:rsidRPr="00FC0234">
        <w:rPr>
          <w:rFonts w:ascii="Garamond" w:eastAsia="Arial" w:hAnsi="Garamond" w:cs="Arial"/>
          <w:sz w:val="24"/>
          <w:szCs w:val="24"/>
          <w:lang w:val="es-MX"/>
        </w:rPr>
        <w:t>i</w:t>
      </w:r>
      <w:r w:rsidR="00022C74" w:rsidRPr="00FC0234">
        <w:rPr>
          <w:rFonts w:ascii="Garamond" w:eastAsia="Arial" w:hAnsi="Garamond" w:cs="Arial"/>
          <w:sz w:val="24"/>
          <w:szCs w:val="24"/>
          <w:lang w:val="es-MX"/>
        </w:rPr>
        <w:t>v</w:t>
      </w:r>
      <w:proofErr w:type="spellEnd"/>
      <w:r w:rsidR="00022C74" w:rsidRPr="00FC0234">
        <w:rPr>
          <w:rFonts w:ascii="Garamond" w:eastAsia="Arial" w:hAnsi="Garamond" w:cs="Arial"/>
          <w:sz w:val="24"/>
          <w:szCs w:val="24"/>
          <w:lang w:val="es-MX"/>
        </w:rPr>
        <w:t xml:space="preserve">) la tasa de interés aplicable a </w:t>
      </w:r>
      <w:r w:rsidR="00022C74" w:rsidRPr="00FC0234">
        <w:rPr>
          <w:rFonts w:ascii="Garamond" w:eastAsia="Arial" w:hAnsi="Garamond" w:cs="Arial"/>
          <w:b/>
          <w:sz w:val="24"/>
          <w:szCs w:val="24"/>
          <w:lang w:val="es-MX"/>
        </w:rPr>
        <w:t>EL CRÉDITO</w:t>
      </w:r>
      <w:r w:rsidR="00540474" w:rsidRPr="00FC0234">
        <w:rPr>
          <w:rStyle w:val="Refdenotaalpie"/>
          <w:rFonts w:ascii="Garamond" w:eastAsia="Arial" w:hAnsi="Garamond" w:cs="Arial"/>
          <w:sz w:val="24"/>
          <w:szCs w:val="24"/>
          <w:lang w:val="es-MX"/>
        </w:rPr>
        <w:footnoteReference w:id="20"/>
      </w:r>
      <w:r w:rsidR="00022C74" w:rsidRPr="00FC0234">
        <w:rPr>
          <w:rFonts w:ascii="Garamond" w:eastAsia="Arial" w:hAnsi="Garamond" w:cs="Arial"/>
          <w:sz w:val="24"/>
          <w:szCs w:val="24"/>
          <w:lang w:val="es-MX"/>
        </w:rPr>
        <w:t>.</w:t>
      </w:r>
      <w:r w:rsidR="00FA7B37" w:rsidRPr="00FC0234">
        <w:rPr>
          <w:rStyle w:val="Refdenotaalpie"/>
          <w:rFonts w:ascii="Garamond" w:eastAsia="Arial" w:hAnsi="Garamond" w:cs="Arial"/>
          <w:sz w:val="24"/>
          <w:szCs w:val="24"/>
          <w:lang w:val="es-MX"/>
        </w:rPr>
        <w:footnoteReference w:id="21"/>
      </w:r>
    </w:p>
    <w:p w14:paraId="0E14EFA1" w14:textId="77777777" w:rsidR="0090756A" w:rsidRPr="00FC0234" w:rsidRDefault="0090756A" w:rsidP="00B6180C">
      <w:pPr>
        <w:pStyle w:val="Prrafodelista"/>
        <w:tabs>
          <w:tab w:val="left" w:pos="709"/>
        </w:tabs>
        <w:spacing w:line="252" w:lineRule="auto"/>
        <w:ind w:left="0" w:right="-1"/>
        <w:jc w:val="both"/>
        <w:rPr>
          <w:rFonts w:ascii="Garamond" w:eastAsia="Arial" w:hAnsi="Garamond" w:cs="Arial"/>
          <w:sz w:val="24"/>
          <w:szCs w:val="24"/>
          <w:lang w:val="es-MX"/>
        </w:rPr>
      </w:pPr>
    </w:p>
    <w:p w14:paraId="41CCA791" w14:textId="77777777"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p>
    <w:p w14:paraId="634539AB" w14:textId="2189CAA3" w:rsidR="00022C74" w:rsidRPr="00FC0234" w:rsidRDefault="00022C74" w:rsidP="00B6180C">
      <w:pPr>
        <w:widowControl w:val="0"/>
        <w:spacing w:line="257" w:lineRule="auto"/>
        <w:ind w:right="-1" w:firstLine="14"/>
        <w:jc w:val="both"/>
        <w:rPr>
          <w:rFonts w:ascii="Garamond" w:eastAsia="Arial" w:hAnsi="Garamond" w:cs="Arial"/>
          <w:sz w:val="24"/>
          <w:szCs w:val="24"/>
        </w:rPr>
      </w:pPr>
      <w:r w:rsidRPr="00FC0234">
        <w:rPr>
          <w:rFonts w:ascii="Garamond" w:eastAsia="Arial" w:hAnsi="Garamond" w:cs="Arial"/>
          <w:sz w:val="24"/>
          <w:szCs w:val="24"/>
        </w:rPr>
        <w:t xml:space="preserve">Los recursos de </w:t>
      </w:r>
      <w:r w:rsidR="00512E3E" w:rsidRPr="00FC0234">
        <w:rPr>
          <w:rFonts w:ascii="Garamond" w:eastAsia="Arial" w:hAnsi="Garamond" w:cs="Arial"/>
          <w:sz w:val="24"/>
          <w:szCs w:val="24"/>
        </w:rPr>
        <w:t>la única</w:t>
      </w:r>
      <w:r w:rsidRPr="00FC0234">
        <w:rPr>
          <w:rFonts w:ascii="Garamond" w:eastAsia="Arial" w:hAnsi="Garamond" w:cs="Arial"/>
          <w:sz w:val="24"/>
          <w:szCs w:val="24"/>
        </w:rPr>
        <w:t xml:space="preserve"> disposición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le serán entregados a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mediante depósito que realice</w:t>
      </w:r>
      <w:r w:rsidR="00512E3E" w:rsidRPr="00FC0234">
        <w:rPr>
          <w:rFonts w:ascii="Garamond" w:eastAsia="Arial" w:hAnsi="Garamond" w:cs="Arial"/>
          <w:sz w:val="24"/>
          <w:szCs w:val="24"/>
        </w:rPr>
        <w:t xml:space="preserve"> </w:t>
      </w:r>
      <w:r w:rsidR="004E5FB6"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en la Cuenta número</w:t>
      </w:r>
      <w:r w:rsidR="00312AF4" w:rsidRPr="00FC0234">
        <w:rPr>
          <w:rFonts w:ascii="Garamond" w:eastAsia="Arial" w:hAnsi="Garamond" w:cs="Arial"/>
          <w:sz w:val="24"/>
          <w:szCs w:val="24"/>
        </w:rPr>
        <w:t xml:space="preserve"> </w:t>
      </w:r>
      <w:r w:rsidR="00535CE0" w:rsidRPr="00FC0234">
        <w:rPr>
          <w:rFonts w:ascii="Garamond" w:hAnsi="Garamond" w:cstheme="minorHAnsi"/>
          <w:sz w:val="24"/>
          <w:szCs w:val="24"/>
          <w:lang w:val="es-MX"/>
        </w:rPr>
        <w:t>[•]</w:t>
      </w:r>
      <w:r w:rsidRPr="00FC0234">
        <w:rPr>
          <w:rFonts w:ascii="Garamond" w:eastAsia="Arial" w:hAnsi="Garamond" w:cs="Arial"/>
          <w:sz w:val="24"/>
          <w:szCs w:val="24"/>
        </w:rPr>
        <w:t xml:space="preserve">, del </w:t>
      </w:r>
      <w:r w:rsidR="00312AF4" w:rsidRPr="00FC0234">
        <w:rPr>
          <w:rFonts w:ascii="Garamond" w:eastAsia="Arial" w:hAnsi="Garamond" w:cs="Arial"/>
          <w:sz w:val="24"/>
          <w:szCs w:val="24"/>
        </w:rPr>
        <w:t xml:space="preserve">Banco </w:t>
      </w:r>
      <w:r w:rsidR="004E5FB6" w:rsidRPr="00FC0234">
        <w:rPr>
          <w:rFonts w:ascii="Garamond" w:hAnsi="Garamond" w:cstheme="minorHAnsi"/>
          <w:sz w:val="24"/>
          <w:szCs w:val="24"/>
          <w:lang w:val="es-MX"/>
        </w:rPr>
        <w:t>[•]</w:t>
      </w:r>
      <w:r w:rsidRPr="00FC0234">
        <w:rPr>
          <w:rFonts w:ascii="Garamond" w:eastAsia="Arial" w:hAnsi="Garamond" w:cs="Arial"/>
          <w:sz w:val="24"/>
          <w:szCs w:val="24"/>
        </w:rPr>
        <w:t>, Sucursal</w:t>
      </w:r>
      <w:r w:rsidR="00312AF4" w:rsidRPr="00FC0234">
        <w:rPr>
          <w:rFonts w:ascii="Garamond" w:eastAsia="Arial" w:hAnsi="Garamond" w:cs="Arial"/>
          <w:sz w:val="24"/>
          <w:szCs w:val="24"/>
        </w:rPr>
        <w:t xml:space="preserve"> </w:t>
      </w:r>
      <w:r w:rsidR="004E5FB6" w:rsidRPr="00FC0234">
        <w:rPr>
          <w:rFonts w:ascii="Garamond" w:hAnsi="Garamond" w:cstheme="minorHAnsi"/>
          <w:sz w:val="24"/>
          <w:szCs w:val="24"/>
          <w:lang w:val="es-MX"/>
        </w:rPr>
        <w:t>[•], Plaza [•]</w:t>
      </w:r>
      <w:r w:rsidRPr="00FC0234">
        <w:rPr>
          <w:rFonts w:ascii="Garamond" w:eastAsia="Arial" w:hAnsi="Garamond" w:cs="Arial"/>
          <w:sz w:val="24"/>
          <w:szCs w:val="24"/>
        </w:rPr>
        <w:t>,</w:t>
      </w:r>
      <w:r w:rsidR="007E73AF" w:rsidRPr="00FC0234">
        <w:rPr>
          <w:rFonts w:ascii="Garamond" w:eastAsia="Arial" w:hAnsi="Garamond" w:cs="Arial"/>
          <w:sz w:val="24"/>
          <w:szCs w:val="24"/>
        </w:rPr>
        <w:t xml:space="preserve"> </w:t>
      </w:r>
      <w:r w:rsidRPr="00FC0234">
        <w:rPr>
          <w:rFonts w:ascii="Garamond" w:eastAsia="Arial" w:hAnsi="Garamond" w:cs="Arial"/>
          <w:sz w:val="24"/>
          <w:szCs w:val="24"/>
        </w:rPr>
        <w:t>o mediante traspaso interbancario, con Clave Bancaria Estandarizada (CLABE)</w:t>
      </w:r>
      <w:r w:rsidR="00312AF4" w:rsidRPr="00FC0234">
        <w:rPr>
          <w:rFonts w:ascii="Garamond" w:eastAsia="Arial" w:hAnsi="Garamond" w:cs="Arial"/>
          <w:sz w:val="24"/>
          <w:szCs w:val="24"/>
        </w:rPr>
        <w:t xml:space="preserve"> </w:t>
      </w:r>
      <w:r w:rsidR="004E5FB6" w:rsidRPr="00FC0234">
        <w:rPr>
          <w:rFonts w:ascii="Garamond" w:hAnsi="Garamond" w:cstheme="minorHAnsi"/>
          <w:sz w:val="24"/>
          <w:szCs w:val="24"/>
          <w:lang w:val="es-MX"/>
        </w:rPr>
        <w:t>[•]</w:t>
      </w:r>
      <w:r w:rsidRPr="00FC0234">
        <w:rPr>
          <w:rFonts w:ascii="Garamond" w:eastAsia="Arial" w:hAnsi="Garamond" w:cs="Arial"/>
          <w:sz w:val="24"/>
          <w:szCs w:val="24"/>
        </w:rPr>
        <w:t>, a nombre de</w:t>
      </w:r>
      <w:r w:rsidR="00312AF4" w:rsidRPr="00FC0234">
        <w:rPr>
          <w:rFonts w:ascii="Garamond" w:eastAsia="Arial" w:hAnsi="Garamond" w:cs="Arial"/>
          <w:sz w:val="24"/>
          <w:szCs w:val="24"/>
        </w:rPr>
        <w:t xml:space="preserve"> </w:t>
      </w:r>
      <w:r w:rsidR="004E5FB6" w:rsidRPr="00FC0234">
        <w:rPr>
          <w:rFonts w:ascii="Garamond" w:hAnsi="Garamond" w:cstheme="minorHAnsi"/>
          <w:sz w:val="24"/>
          <w:szCs w:val="24"/>
          <w:lang w:val="es-MX"/>
        </w:rPr>
        <w:t>[•]</w:t>
      </w:r>
      <w:r w:rsidRPr="00FC0234">
        <w:rPr>
          <w:rFonts w:ascii="Garamond" w:eastAsia="Arial" w:hAnsi="Garamond" w:cs="Arial"/>
          <w:sz w:val="24"/>
          <w:szCs w:val="24"/>
        </w:rPr>
        <w:t>.</w:t>
      </w:r>
    </w:p>
    <w:p w14:paraId="71C246B6" w14:textId="77777777" w:rsidR="00022C74" w:rsidRPr="00FC0234" w:rsidRDefault="00022C74" w:rsidP="00B6180C">
      <w:pPr>
        <w:widowControl w:val="0"/>
        <w:ind w:right="-1"/>
        <w:jc w:val="both"/>
        <w:rPr>
          <w:rFonts w:ascii="Garamond" w:eastAsia="Arial" w:hAnsi="Garamond" w:cs="Arial"/>
          <w:sz w:val="24"/>
          <w:szCs w:val="24"/>
        </w:rPr>
      </w:pPr>
    </w:p>
    <w:p w14:paraId="451F9C0B" w14:textId="2D0C30AC" w:rsidR="00022C74" w:rsidRPr="00FC0234" w:rsidRDefault="00022C74" w:rsidP="00B6180C">
      <w:pPr>
        <w:widowControl w:val="0"/>
        <w:spacing w:line="250" w:lineRule="auto"/>
        <w:ind w:right="-1" w:firstLine="9"/>
        <w:jc w:val="both"/>
        <w:rPr>
          <w:rFonts w:ascii="Garamond" w:eastAsia="Arial" w:hAnsi="Garamond" w:cs="Arial"/>
          <w:sz w:val="24"/>
          <w:szCs w:val="24"/>
        </w:rPr>
      </w:pPr>
      <w:r w:rsidRPr="00FC0234">
        <w:rPr>
          <w:rFonts w:ascii="Garamond" w:eastAsia="Arial" w:hAnsi="Garamond" w:cs="Arial"/>
          <w:b/>
          <w:sz w:val="24"/>
          <w:szCs w:val="24"/>
        </w:rPr>
        <w:t>EL ACREDITADO</w:t>
      </w:r>
      <w:r w:rsidRPr="00FC0234">
        <w:rPr>
          <w:rFonts w:ascii="Garamond" w:eastAsia="Arial" w:hAnsi="Garamond" w:cs="Arial"/>
          <w:sz w:val="24"/>
          <w:szCs w:val="24"/>
        </w:rPr>
        <w:t xml:space="preserve"> acepta que la entrega de los recursos de </w:t>
      </w:r>
      <w:r w:rsidR="00512E3E" w:rsidRPr="00FC0234">
        <w:rPr>
          <w:rFonts w:ascii="Garamond" w:eastAsia="Arial" w:hAnsi="Garamond" w:cs="Arial"/>
          <w:sz w:val="24"/>
          <w:szCs w:val="24"/>
        </w:rPr>
        <w:t>la única</w:t>
      </w:r>
      <w:r w:rsidRPr="00FC0234">
        <w:rPr>
          <w:rFonts w:ascii="Garamond" w:eastAsia="Arial" w:hAnsi="Garamond" w:cs="Arial"/>
          <w:sz w:val="24"/>
          <w:szCs w:val="24"/>
        </w:rPr>
        <w:t xml:space="preserve"> disposición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la efectuará</w:t>
      </w:r>
      <w:r w:rsidR="00ED2A03" w:rsidRPr="00FC0234">
        <w:rPr>
          <w:rFonts w:ascii="Garamond" w:eastAsia="Arial" w:hAnsi="Garamond" w:cs="Arial"/>
          <w:sz w:val="24"/>
          <w:szCs w:val="24"/>
        </w:rPr>
        <w:t xml:space="preserve"> </w:t>
      </w:r>
      <w:r w:rsidR="00D17CE6"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a través de depósito o traspaso interbancario en la cuenta mencionada, en el entendido que, para todos los efectos legales a que haya lugar, la entrega y depósito de recursos se entenderá realizada a su entera satisfacción</w:t>
      </w:r>
      <w:r w:rsidR="00ED2A03" w:rsidRPr="00FC0234">
        <w:rPr>
          <w:rFonts w:ascii="Garamond" w:eastAsia="Arial" w:hAnsi="Garamond" w:cs="Arial"/>
          <w:sz w:val="24"/>
          <w:szCs w:val="24"/>
        </w:rPr>
        <w:t>, constituyendo obligaciones válidas y exigibles a favor de</w:t>
      </w:r>
      <w:r w:rsidR="00D17CE6" w:rsidRPr="00FC0234">
        <w:rPr>
          <w:rFonts w:ascii="Garamond" w:eastAsia="Arial" w:hAnsi="Garamond" w:cs="Arial"/>
          <w:sz w:val="24"/>
          <w:szCs w:val="24"/>
        </w:rPr>
        <w:t xml:space="preserve"> </w:t>
      </w:r>
      <w:r w:rsidR="00D17CE6" w:rsidRPr="00FC0234">
        <w:rPr>
          <w:rFonts w:ascii="Garamond" w:eastAsia="Arial" w:hAnsi="Garamond" w:cs="Arial"/>
          <w:b/>
          <w:bCs/>
          <w:sz w:val="24"/>
          <w:szCs w:val="24"/>
        </w:rPr>
        <w:t>EL</w:t>
      </w:r>
      <w:r w:rsidR="00ED2A03" w:rsidRPr="00FC0234">
        <w:rPr>
          <w:rFonts w:ascii="Garamond" w:eastAsia="Arial" w:hAnsi="Garamond" w:cs="Arial"/>
          <w:sz w:val="24"/>
          <w:szCs w:val="24"/>
        </w:rPr>
        <w:t xml:space="preserve"> </w:t>
      </w:r>
      <w:r w:rsidR="00ED2A03" w:rsidRPr="00FC0234">
        <w:rPr>
          <w:rFonts w:ascii="Garamond" w:eastAsia="Arial" w:hAnsi="Garamond" w:cs="Arial"/>
          <w:b/>
          <w:bCs/>
          <w:sz w:val="24"/>
          <w:szCs w:val="24"/>
        </w:rPr>
        <w:t>ACREDITANTE</w:t>
      </w:r>
      <w:r w:rsidR="00ED2A03" w:rsidRPr="00FC0234">
        <w:rPr>
          <w:rFonts w:ascii="Garamond" w:eastAsia="Arial" w:hAnsi="Garamond" w:cs="Arial"/>
          <w:sz w:val="24"/>
          <w:szCs w:val="24"/>
        </w:rPr>
        <w:t xml:space="preserve"> y a cargo de</w:t>
      </w:r>
      <w:r w:rsidR="00D17CE6" w:rsidRPr="00FC0234">
        <w:rPr>
          <w:rFonts w:ascii="Garamond" w:eastAsia="Arial" w:hAnsi="Garamond" w:cs="Arial"/>
          <w:sz w:val="24"/>
          <w:szCs w:val="24"/>
        </w:rPr>
        <w:t xml:space="preserve"> </w:t>
      </w:r>
      <w:r w:rsidR="00D17CE6" w:rsidRPr="00FC0234">
        <w:rPr>
          <w:rFonts w:ascii="Garamond" w:eastAsia="Arial" w:hAnsi="Garamond" w:cs="Arial"/>
          <w:b/>
          <w:bCs/>
          <w:sz w:val="24"/>
          <w:szCs w:val="24"/>
        </w:rPr>
        <w:t>EL</w:t>
      </w:r>
      <w:r w:rsidR="00ED2A03" w:rsidRPr="00FC0234">
        <w:rPr>
          <w:rFonts w:ascii="Garamond" w:eastAsia="Arial" w:hAnsi="Garamond" w:cs="Arial"/>
          <w:sz w:val="24"/>
          <w:szCs w:val="24"/>
        </w:rPr>
        <w:t xml:space="preserve"> </w:t>
      </w:r>
      <w:r w:rsidR="00ED2A03" w:rsidRPr="00FC0234">
        <w:rPr>
          <w:rFonts w:ascii="Garamond" w:eastAsia="Arial" w:hAnsi="Garamond" w:cs="Arial"/>
          <w:b/>
          <w:bCs/>
          <w:sz w:val="24"/>
          <w:szCs w:val="24"/>
        </w:rPr>
        <w:t>ACREDITADO</w:t>
      </w:r>
      <w:r w:rsidRPr="00FC0234">
        <w:rPr>
          <w:rFonts w:ascii="Garamond" w:eastAsia="Arial" w:hAnsi="Garamond" w:cs="Arial"/>
          <w:sz w:val="24"/>
          <w:szCs w:val="24"/>
        </w:rPr>
        <w:t>.</w:t>
      </w:r>
    </w:p>
    <w:p w14:paraId="68B2296F" w14:textId="77777777" w:rsidR="00022C74" w:rsidRPr="00FC0234" w:rsidRDefault="00022C74" w:rsidP="00B6180C">
      <w:pPr>
        <w:widowControl w:val="0"/>
        <w:spacing w:line="250" w:lineRule="auto"/>
        <w:ind w:right="-1" w:firstLine="9"/>
        <w:jc w:val="both"/>
        <w:rPr>
          <w:rFonts w:ascii="Garamond" w:eastAsia="Arial" w:hAnsi="Garamond" w:cs="Arial"/>
          <w:sz w:val="24"/>
          <w:szCs w:val="24"/>
        </w:rPr>
      </w:pPr>
    </w:p>
    <w:p w14:paraId="15EC868E" w14:textId="5F620EAA" w:rsidR="00022C74" w:rsidRPr="00FC0234" w:rsidRDefault="00022C74" w:rsidP="00B6180C">
      <w:pPr>
        <w:pStyle w:val="Textoindependiente"/>
        <w:tabs>
          <w:tab w:val="left" w:pos="1832"/>
        </w:tabs>
        <w:spacing w:line="249" w:lineRule="auto"/>
        <w:ind w:right="-1"/>
        <w:rPr>
          <w:rFonts w:ascii="Garamond" w:hAnsi="Garamond" w:cs="Arial"/>
          <w:sz w:val="24"/>
          <w:szCs w:val="24"/>
          <w:lang w:val="es-MX"/>
        </w:rPr>
      </w:pPr>
      <w:r w:rsidRPr="00FC0234">
        <w:rPr>
          <w:rFonts w:ascii="Garamond" w:hAnsi="Garamond" w:cs="Arial"/>
          <w:sz w:val="24"/>
          <w:szCs w:val="24"/>
          <w:lang w:val="es-MX"/>
        </w:rPr>
        <w:t xml:space="preserve">Cualquier cambio que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desee realizar a los datos relacionados con el </w:t>
      </w:r>
      <w:r w:rsidR="00282A1D" w:rsidRPr="00FC0234">
        <w:rPr>
          <w:rFonts w:ascii="Garamond" w:hAnsi="Garamond" w:cs="Arial"/>
          <w:sz w:val="24"/>
          <w:szCs w:val="24"/>
          <w:lang w:val="es-MX"/>
        </w:rPr>
        <w:t xml:space="preserve">número de cuenta </w:t>
      </w:r>
      <w:r w:rsidRPr="00FC0234">
        <w:rPr>
          <w:rFonts w:ascii="Garamond" w:hAnsi="Garamond" w:cs="Arial"/>
          <w:sz w:val="24"/>
          <w:szCs w:val="24"/>
          <w:lang w:val="es-MX"/>
        </w:rPr>
        <w:t xml:space="preserve">o la </w:t>
      </w:r>
      <w:proofErr w:type="spellStart"/>
      <w:r w:rsidRPr="00FC0234">
        <w:rPr>
          <w:rFonts w:ascii="Garamond" w:hAnsi="Garamond" w:cs="Arial"/>
          <w:sz w:val="24"/>
          <w:szCs w:val="24"/>
          <w:lang w:val="es-MX"/>
        </w:rPr>
        <w:t>Clabe</w:t>
      </w:r>
      <w:proofErr w:type="spellEnd"/>
      <w:r w:rsidRPr="00FC0234">
        <w:rPr>
          <w:rFonts w:ascii="Garamond" w:hAnsi="Garamond" w:cs="Arial"/>
          <w:sz w:val="24"/>
          <w:szCs w:val="24"/>
          <w:lang w:val="es-MX"/>
        </w:rPr>
        <w:t xml:space="preserve"> Bancaria Estandarizada proporcionada para la entrega y depósito de los recursos de </w:t>
      </w:r>
      <w:r w:rsidR="00ED2A03" w:rsidRPr="00FC0234">
        <w:rPr>
          <w:rFonts w:ascii="Garamond" w:hAnsi="Garamond" w:cs="Arial"/>
          <w:sz w:val="24"/>
          <w:szCs w:val="24"/>
          <w:lang w:val="es-MX"/>
        </w:rPr>
        <w:t>la</w:t>
      </w:r>
      <w:r w:rsidRPr="00FC0234">
        <w:rPr>
          <w:rFonts w:ascii="Garamond" w:hAnsi="Garamond" w:cs="Arial"/>
          <w:sz w:val="24"/>
          <w:szCs w:val="24"/>
          <w:lang w:val="es-MX"/>
        </w:rPr>
        <w:t xml:space="preserve"> </w:t>
      </w:r>
      <w:r w:rsidR="00D17CE6" w:rsidRPr="00FC0234">
        <w:rPr>
          <w:rFonts w:ascii="Garamond" w:hAnsi="Garamond" w:cs="Arial"/>
          <w:sz w:val="24"/>
          <w:szCs w:val="24"/>
          <w:lang w:val="es-MX"/>
        </w:rPr>
        <w:t xml:space="preserve">única </w:t>
      </w:r>
      <w:r w:rsidRPr="00FC0234">
        <w:rPr>
          <w:rFonts w:ascii="Garamond" w:hAnsi="Garamond" w:cs="Arial"/>
          <w:sz w:val="24"/>
          <w:szCs w:val="24"/>
          <w:lang w:val="es-MX"/>
        </w:rPr>
        <w:t xml:space="preserve">disposición de </w:t>
      </w:r>
      <w:r w:rsidRPr="00FC0234">
        <w:rPr>
          <w:rFonts w:ascii="Garamond" w:hAnsi="Garamond" w:cs="Arial"/>
          <w:b/>
          <w:sz w:val="24"/>
          <w:szCs w:val="24"/>
          <w:lang w:val="es-MX"/>
        </w:rPr>
        <w:t>EL CRÉDITO</w:t>
      </w:r>
      <w:r w:rsidRPr="00FC0234">
        <w:rPr>
          <w:rFonts w:ascii="Garamond" w:hAnsi="Garamond" w:cs="Arial"/>
          <w:sz w:val="24"/>
          <w:szCs w:val="24"/>
          <w:lang w:val="es-MX"/>
        </w:rPr>
        <w:t>, deberá ser notificado a</w:t>
      </w:r>
      <w:r w:rsidR="00D17CE6" w:rsidRPr="00FC0234">
        <w:rPr>
          <w:rFonts w:ascii="Garamond" w:hAnsi="Garamond" w:cs="Arial"/>
          <w:sz w:val="24"/>
          <w:szCs w:val="24"/>
          <w:lang w:val="es-MX"/>
        </w:rPr>
        <w:t xml:space="preserve"> </w:t>
      </w:r>
      <w:r w:rsidR="00D17CE6"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por escrito debidamente firmado por funcionario(s) facultado(s) en representación de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con 5 (cinco) días hábiles bancarios de anticipación. Sin esta notificación, la entrega y depósito respectivo se llevará a cabo en los términos previstos en la presente cláusula y se entenderá válidamente hecho para todos los efectos a que haya lugar; en tal virtud,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acepta que lo estipulado en esta cláusula no constituirá materia de impugnación del presente </w:t>
      </w:r>
      <w:r w:rsidRPr="00FC0234">
        <w:rPr>
          <w:rFonts w:ascii="Garamond" w:hAnsi="Garamond" w:cs="Arial"/>
          <w:b/>
          <w:sz w:val="24"/>
          <w:szCs w:val="24"/>
          <w:lang w:val="es-MX"/>
        </w:rPr>
        <w:t>Contrato</w:t>
      </w:r>
      <w:r w:rsidRPr="00FC0234">
        <w:rPr>
          <w:rFonts w:ascii="Garamond" w:hAnsi="Garamond" w:cs="Arial"/>
          <w:sz w:val="24"/>
          <w:szCs w:val="24"/>
          <w:lang w:val="es-MX"/>
        </w:rPr>
        <w:t xml:space="preserve"> en lo futuro.</w:t>
      </w:r>
    </w:p>
    <w:p w14:paraId="2DF2B966" w14:textId="77777777" w:rsidR="00022C74" w:rsidRPr="00FC0234" w:rsidRDefault="00022C74" w:rsidP="004509FE">
      <w:pPr>
        <w:jc w:val="both"/>
        <w:rPr>
          <w:rFonts w:ascii="Garamond" w:hAnsi="Garamond" w:cs="Arial"/>
          <w:b/>
          <w:sz w:val="24"/>
          <w:szCs w:val="24"/>
        </w:rPr>
      </w:pPr>
    </w:p>
    <w:p w14:paraId="283E9AD8" w14:textId="50D73E1C" w:rsidR="00796A30" w:rsidRPr="00FC0234" w:rsidRDefault="00BF1E84" w:rsidP="00B6180C">
      <w:pPr>
        <w:widowControl w:val="0"/>
        <w:spacing w:before="42" w:line="251" w:lineRule="auto"/>
        <w:ind w:right="-1"/>
        <w:jc w:val="both"/>
        <w:rPr>
          <w:rFonts w:ascii="Garamond" w:eastAsia="Arial" w:hAnsi="Garamond" w:cs="Arial"/>
          <w:sz w:val="24"/>
          <w:szCs w:val="24"/>
        </w:rPr>
      </w:pPr>
      <w:r w:rsidRPr="00FC0234">
        <w:rPr>
          <w:rFonts w:ascii="Garamond" w:hAnsi="Garamond" w:cs="Arial"/>
          <w:b/>
          <w:sz w:val="24"/>
          <w:szCs w:val="24"/>
        </w:rPr>
        <w:t xml:space="preserve">SEXTA. - </w:t>
      </w:r>
      <w:r w:rsidRPr="00FC0234">
        <w:rPr>
          <w:rFonts w:ascii="Garamond" w:hAnsi="Garamond" w:cs="Arial"/>
          <w:b/>
          <w:sz w:val="24"/>
          <w:szCs w:val="24"/>
          <w:u w:val="single"/>
        </w:rPr>
        <w:t>AMORTIZACIÓN</w:t>
      </w:r>
      <w:r w:rsidRPr="00FC0234">
        <w:rPr>
          <w:rFonts w:ascii="Garamond" w:hAnsi="Garamond" w:cs="Arial"/>
          <w:b/>
          <w:sz w:val="24"/>
          <w:szCs w:val="24"/>
        </w:rPr>
        <w:t xml:space="preserve">. </w:t>
      </w:r>
      <w:r w:rsidR="007B58C3" w:rsidRPr="00FC0234">
        <w:rPr>
          <w:rFonts w:ascii="Garamond" w:eastAsia="Arial" w:hAnsi="Garamond" w:cs="Arial"/>
          <w:b/>
          <w:sz w:val="24"/>
          <w:szCs w:val="24"/>
        </w:rPr>
        <w:t>EL ACREDITADO</w:t>
      </w:r>
      <w:r w:rsidR="007B58C3" w:rsidRPr="00FC0234">
        <w:rPr>
          <w:rFonts w:ascii="Garamond" w:eastAsia="Arial" w:hAnsi="Garamond" w:cs="Arial"/>
          <w:sz w:val="24"/>
          <w:szCs w:val="24"/>
        </w:rPr>
        <w:t xml:space="preserve"> se obliga a cubrir a </w:t>
      </w:r>
      <w:r w:rsidR="00113259" w:rsidRPr="00FC0234">
        <w:rPr>
          <w:rFonts w:ascii="Garamond" w:eastAsia="Arial" w:hAnsi="Garamond" w:cs="Arial"/>
          <w:b/>
          <w:bCs/>
          <w:sz w:val="24"/>
          <w:szCs w:val="24"/>
        </w:rPr>
        <w:t>EL</w:t>
      </w:r>
      <w:r w:rsidR="00113259"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007B58C3" w:rsidRPr="00FC0234">
        <w:rPr>
          <w:rFonts w:ascii="Garamond" w:eastAsia="Arial" w:hAnsi="Garamond" w:cs="Arial"/>
          <w:sz w:val="24"/>
          <w:szCs w:val="24"/>
        </w:rPr>
        <w:t xml:space="preserve"> el importe dispuesto</w:t>
      </w:r>
      <w:r w:rsidR="00113259" w:rsidRPr="00FC0234">
        <w:rPr>
          <w:rFonts w:ascii="Garamond" w:eastAsia="Arial" w:hAnsi="Garamond" w:cs="Arial"/>
          <w:sz w:val="24"/>
          <w:szCs w:val="24"/>
        </w:rPr>
        <w:t xml:space="preserve"> de </w:t>
      </w:r>
      <w:r w:rsidR="00113259" w:rsidRPr="00FC0234">
        <w:rPr>
          <w:rFonts w:ascii="Garamond" w:eastAsia="Arial" w:hAnsi="Garamond" w:cs="Arial"/>
          <w:b/>
          <w:bCs/>
          <w:sz w:val="24"/>
          <w:szCs w:val="24"/>
        </w:rPr>
        <w:t>EL CRÉDITO</w:t>
      </w:r>
      <w:r w:rsidR="00113259" w:rsidRPr="00FC0234">
        <w:rPr>
          <w:rFonts w:ascii="Garamond" w:eastAsia="Arial" w:hAnsi="Garamond" w:cs="Arial"/>
          <w:sz w:val="24"/>
          <w:szCs w:val="24"/>
        </w:rPr>
        <w:t xml:space="preserve">, a partir de que ejerza </w:t>
      </w:r>
      <w:r w:rsidR="006536C9" w:rsidRPr="00FC0234">
        <w:rPr>
          <w:rFonts w:ascii="Garamond" w:eastAsia="Arial" w:hAnsi="Garamond" w:cs="Arial"/>
          <w:sz w:val="24"/>
          <w:szCs w:val="24"/>
        </w:rPr>
        <w:t xml:space="preserve">la única </w:t>
      </w:r>
      <w:r w:rsidR="007B58C3" w:rsidRPr="00FC0234">
        <w:rPr>
          <w:rFonts w:ascii="Garamond" w:eastAsia="Arial" w:hAnsi="Garamond" w:cs="Arial"/>
          <w:sz w:val="24"/>
          <w:szCs w:val="24"/>
        </w:rPr>
        <w:t xml:space="preserve">disposición </w:t>
      </w:r>
      <w:r w:rsidR="00113259" w:rsidRPr="00FC0234">
        <w:rPr>
          <w:rFonts w:ascii="Garamond" w:eastAsia="Arial" w:hAnsi="Garamond" w:cs="Arial"/>
          <w:sz w:val="24"/>
          <w:szCs w:val="24"/>
        </w:rPr>
        <w:t xml:space="preserve">de recursos </w:t>
      </w:r>
      <w:r w:rsidR="007B58C3" w:rsidRPr="00FC0234">
        <w:rPr>
          <w:rFonts w:ascii="Garamond" w:eastAsia="Arial" w:hAnsi="Garamond" w:cs="Arial"/>
          <w:sz w:val="24"/>
          <w:szCs w:val="24"/>
        </w:rPr>
        <w:t xml:space="preserve">al amparo del presente </w:t>
      </w:r>
      <w:r w:rsidR="007B58C3" w:rsidRPr="00FC0234">
        <w:rPr>
          <w:rFonts w:ascii="Garamond" w:eastAsia="Arial" w:hAnsi="Garamond" w:cs="Arial"/>
          <w:b/>
          <w:sz w:val="24"/>
          <w:szCs w:val="24"/>
        </w:rPr>
        <w:t>Contrato</w:t>
      </w:r>
      <w:r w:rsidR="006A6895" w:rsidRPr="00FC0234">
        <w:rPr>
          <w:rFonts w:ascii="Garamond" w:eastAsia="Arial" w:hAnsi="Garamond" w:cs="Arial"/>
          <w:sz w:val="24"/>
          <w:szCs w:val="24"/>
        </w:rPr>
        <w:t>,</w:t>
      </w:r>
      <w:r w:rsidR="006536C9" w:rsidRPr="00FC0234">
        <w:rPr>
          <w:rFonts w:ascii="Garamond" w:eastAsia="Arial" w:hAnsi="Garamond" w:cs="Arial"/>
          <w:sz w:val="24"/>
          <w:szCs w:val="24"/>
        </w:rPr>
        <w:t xml:space="preserve"> plazo</w:t>
      </w:r>
      <w:r w:rsidR="000A23BD" w:rsidRPr="00FC0234">
        <w:rPr>
          <w:rFonts w:ascii="Garamond" w:eastAsia="Arial" w:hAnsi="Garamond" w:cs="Arial"/>
          <w:sz w:val="24"/>
          <w:szCs w:val="24"/>
        </w:rPr>
        <w:t xml:space="preserve"> </w:t>
      </w:r>
      <w:r w:rsidR="007B58C3" w:rsidRPr="00FC0234">
        <w:rPr>
          <w:rFonts w:ascii="Garamond" w:eastAsia="Arial" w:hAnsi="Garamond" w:cs="Arial"/>
          <w:sz w:val="24"/>
          <w:szCs w:val="24"/>
        </w:rPr>
        <w:t>que</w:t>
      </w:r>
      <w:r w:rsidR="00113259" w:rsidRPr="00FC0234">
        <w:rPr>
          <w:rFonts w:ascii="Garamond" w:eastAsia="Arial" w:hAnsi="Garamond" w:cs="Arial"/>
          <w:sz w:val="24"/>
          <w:szCs w:val="24"/>
        </w:rPr>
        <w:t xml:space="preserve"> en ningún caso, deberá rebasar del</w:t>
      </w:r>
      <w:r w:rsidR="007B58C3" w:rsidRPr="00FC0234">
        <w:rPr>
          <w:rFonts w:ascii="Garamond" w:eastAsia="Arial" w:hAnsi="Garamond" w:cs="Arial"/>
          <w:sz w:val="24"/>
          <w:szCs w:val="24"/>
        </w:rPr>
        <w:t xml:space="preserve"> día </w:t>
      </w:r>
      <w:r w:rsidR="00EB493D" w:rsidRPr="00FC0234">
        <w:rPr>
          <w:rFonts w:ascii="Garamond" w:eastAsia="Arial" w:hAnsi="Garamond" w:cs="Arial"/>
          <w:sz w:val="24"/>
          <w:szCs w:val="24"/>
        </w:rPr>
        <w:t>3</w:t>
      </w:r>
      <w:r w:rsidR="007B58C3" w:rsidRPr="00FC0234">
        <w:rPr>
          <w:rFonts w:ascii="Garamond" w:eastAsia="Arial" w:hAnsi="Garamond" w:cs="Arial"/>
          <w:b/>
          <w:sz w:val="24"/>
          <w:szCs w:val="24"/>
        </w:rPr>
        <w:t xml:space="preserve">1 </w:t>
      </w:r>
      <w:r w:rsidR="007B58C3" w:rsidRPr="00FC0234">
        <w:rPr>
          <w:rFonts w:ascii="Garamond" w:eastAsia="Arial" w:hAnsi="Garamond" w:cs="Arial"/>
          <w:sz w:val="24"/>
          <w:szCs w:val="24"/>
        </w:rPr>
        <w:t>de</w:t>
      </w:r>
      <w:r w:rsidR="007B58C3" w:rsidRPr="00FC0234">
        <w:rPr>
          <w:rFonts w:ascii="Garamond" w:eastAsia="Arial" w:hAnsi="Garamond" w:cs="Arial"/>
          <w:b/>
          <w:sz w:val="24"/>
          <w:szCs w:val="24"/>
        </w:rPr>
        <w:t xml:space="preserve"> </w:t>
      </w:r>
      <w:r w:rsidR="00EB493D" w:rsidRPr="00FC0234">
        <w:rPr>
          <w:rFonts w:ascii="Garamond" w:eastAsia="Arial" w:hAnsi="Garamond" w:cs="Arial"/>
          <w:b/>
          <w:sz w:val="24"/>
          <w:szCs w:val="24"/>
        </w:rPr>
        <w:t xml:space="preserve">agosto </w:t>
      </w:r>
      <w:r w:rsidR="007B58C3" w:rsidRPr="00FC0234">
        <w:rPr>
          <w:rFonts w:ascii="Garamond" w:eastAsia="Arial" w:hAnsi="Garamond" w:cs="Arial"/>
          <w:sz w:val="24"/>
          <w:szCs w:val="24"/>
        </w:rPr>
        <w:t>de</w:t>
      </w:r>
      <w:r w:rsidR="007B58C3" w:rsidRPr="00FC0234">
        <w:rPr>
          <w:rFonts w:ascii="Garamond" w:eastAsia="Arial" w:hAnsi="Garamond" w:cs="Arial"/>
          <w:b/>
          <w:sz w:val="24"/>
          <w:szCs w:val="24"/>
        </w:rPr>
        <w:t xml:space="preserve"> 2027</w:t>
      </w:r>
      <w:r w:rsidR="007B58C3" w:rsidRPr="00FC0234">
        <w:rPr>
          <w:rFonts w:ascii="Garamond" w:eastAsia="Arial" w:hAnsi="Garamond" w:cs="Arial"/>
          <w:sz w:val="24"/>
          <w:szCs w:val="24"/>
        </w:rPr>
        <w:t>, mediante</w:t>
      </w:r>
      <w:r w:rsidR="006A6895" w:rsidRPr="00FC0234">
        <w:rPr>
          <w:rFonts w:ascii="Garamond" w:eastAsia="Arial" w:hAnsi="Garamond" w:cs="Arial"/>
          <w:sz w:val="24"/>
          <w:szCs w:val="24"/>
        </w:rPr>
        <w:t xml:space="preserve"> </w:t>
      </w:r>
      <w:r w:rsidR="007B58C3" w:rsidRPr="00FC0234">
        <w:rPr>
          <w:rFonts w:ascii="Garamond" w:eastAsia="Arial" w:hAnsi="Garamond" w:cs="Arial"/>
          <w:sz w:val="24"/>
          <w:szCs w:val="24"/>
        </w:rPr>
        <w:t xml:space="preserve">pagos </w:t>
      </w:r>
      <w:r w:rsidR="00BC6B11" w:rsidRPr="00FC0234">
        <w:rPr>
          <w:rFonts w:ascii="Garamond" w:eastAsia="Arial" w:hAnsi="Garamond" w:cs="Arial"/>
          <w:sz w:val="24"/>
          <w:szCs w:val="24"/>
        </w:rPr>
        <w:t>fijos</w:t>
      </w:r>
      <w:r w:rsidR="00113259" w:rsidRPr="00FC0234">
        <w:rPr>
          <w:rFonts w:ascii="Garamond" w:eastAsia="Arial" w:hAnsi="Garamond" w:cs="Arial"/>
          <w:sz w:val="24"/>
          <w:szCs w:val="24"/>
        </w:rPr>
        <w:t xml:space="preserve"> y</w:t>
      </w:r>
      <w:r w:rsidR="00BC6B11" w:rsidRPr="00FC0234">
        <w:rPr>
          <w:rFonts w:ascii="Garamond" w:eastAsia="Arial" w:hAnsi="Garamond" w:cs="Arial"/>
          <w:sz w:val="24"/>
          <w:szCs w:val="24"/>
        </w:rPr>
        <w:t xml:space="preserve"> </w:t>
      </w:r>
      <w:r w:rsidR="007B58C3" w:rsidRPr="00FC0234">
        <w:rPr>
          <w:rFonts w:ascii="Garamond" w:eastAsia="Arial" w:hAnsi="Garamond" w:cs="Arial"/>
          <w:sz w:val="24"/>
          <w:szCs w:val="24"/>
        </w:rPr>
        <w:t>mensuales</w:t>
      </w:r>
      <w:r w:rsidR="00BC6B11" w:rsidRPr="00FC0234">
        <w:rPr>
          <w:rFonts w:ascii="Garamond" w:eastAsia="Arial" w:hAnsi="Garamond" w:cs="Arial"/>
          <w:sz w:val="24"/>
          <w:szCs w:val="24"/>
        </w:rPr>
        <w:t>,</w:t>
      </w:r>
      <w:r w:rsidR="007B58C3" w:rsidRPr="00FC0234">
        <w:rPr>
          <w:rFonts w:ascii="Garamond" w:eastAsia="Arial" w:hAnsi="Garamond" w:cs="Arial"/>
          <w:sz w:val="24"/>
          <w:szCs w:val="24"/>
        </w:rPr>
        <w:t xml:space="preserve"> </w:t>
      </w:r>
      <w:r w:rsidR="00F664C4" w:rsidRPr="00FC0234">
        <w:rPr>
          <w:rFonts w:ascii="Garamond" w:eastAsia="Arial" w:hAnsi="Garamond" w:cs="Arial"/>
          <w:sz w:val="24"/>
          <w:szCs w:val="24"/>
        </w:rPr>
        <w:t xml:space="preserve">de </w:t>
      </w:r>
      <w:r w:rsidR="007B58C3" w:rsidRPr="00FC0234">
        <w:rPr>
          <w:rFonts w:ascii="Garamond" w:eastAsia="Arial" w:hAnsi="Garamond" w:cs="Arial"/>
          <w:sz w:val="24"/>
          <w:szCs w:val="24"/>
        </w:rPr>
        <w:t xml:space="preserve">capital </w:t>
      </w:r>
      <w:r w:rsidR="00BC6B11" w:rsidRPr="00FC0234">
        <w:rPr>
          <w:rFonts w:ascii="Garamond" w:eastAsia="Arial" w:hAnsi="Garamond" w:cs="Arial"/>
          <w:sz w:val="24"/>
          <w:szCs w:val="24"/>
        </w:rPr>
        <w:t>más intereses,</w:t>
      </w:r>
      <w:r w:rsidR="003D5AB7" w:rsidRPr="00FC0234">
        <w:rPr>
          <w:rFonts w:ascii="Garamond" w:eastAsia="Arial" w:hAnsi="Garamond" w:cs="Arial"/>
          <w:sz w:val="24"/>
          <w:szCs w:val="24"/>
        </w:rPr>
        <w:t xml:space="preserve"> </w:t>
      </w:r>
      <w:r w:rsidR="007B58C3" w:rsidRPr="00FC0234">
        <w:rPr>
          <w:rFonts w:ascii="Garamond" w:eastAsia="Arial" w:hAnsi="Garamond" w:cs="Arial"/>
          <w:sz w:val="24"/>
          <w:szCs w:val="24"/>
        </w:rPr>
        <w:t>en las fechas y por los montos señalados en la</w:t>
      </w:r>
      <w:r w:rsidR="006536C9" w:rsidRPr="00FC0234">
        <w:rPr>
          <w:rFonts w:ascii="Garamond" w:eastAsia="Arial" w:hAnsi="Garamond" w:cs="Arial"/>
          <w:sz w:val="24"/>
          <w:szCs w:val="24"/>
        </w:rPr>
        <w:t xml:space="preserve"> tabla de pagos que se acompañe a la</w:t>
      </w:r>
      <w:r w:rsidR="007B58C3" w:rsidRPr="00FC0234">
        <w:rPr>
          <w:rFonts w:ascii="Garamond" w:eastAsia="Arial" w:hAnsi="Garamond" w:cs="Arial"/>
          <w:sz w:val="24"/>
          <w:szCs w:val="24"/>
        </w:rPr>
        <w:t xml:space="preserve"> </w:t>
      </w:r>
      <w:r w:rsidR="00113259" w:rsidRPr="00FC0234">
        <w:rPr>
          <w:rFonts w:ascii="Garamond" w:eastAsia="Arial" w:hAnsi="Garamond" w:cs="Arial"/>
          <w:sz w:val="24"/>
          <w:szCs w:val="24"/>
        </w:rPr>
        <w:t>[</w:t>
      </w:r>
      <w:r w:rsidR="007B58C3" w:rsidRPr="00FC0234">
        <w:rPr>
          <w:rFonts w:ascii="Garamond" w:eastAsia="Arial" w:hAnsi="Garamond" w:cs="Arial"/>
          <w:b/>
          <w:sz w:val="24"/>
          <w:szCs w:val="24"/>
        </w:rPr>
        <w:t>Ficha</w:t>
      </w:r>
      <w:r w:rsidR="00F664C4" w:rsidRPr="00FC0234">
        <w:rPr>
          <w:rFonts w:ascii="Garamond" w:eastAsia="Arial" w:hAnsi="Garamond" w:cs="Arial"/>
          <w:b/>
          <w:sz w:val="24"/>
          <w:szCs w:val="24"/>
        </w:rPr>
        <w:t xml:space="preserve"> </w:t>
      </w:r>
      <w:r w:rsidR="00F664C4" w:rsidRPr="00FC0234">
        <w:rPr>
          <w:rFonts w:ascii="Garamond" w:eastAsia="Arial" w:hAnsi="Garamond" w:cs="Arial"/>
          <w:b/>
          <w:bCs/>
          <w:sz w:val="24"/>
          <w:szCs w:val="24"/>
          <w:lang w:val="es-MX"/>
        </w:rPr>
        <w:t>o el Pagaré</w:t>
      </w:r>
      <w:r w:rsidR="00F664C4" w:rsidRPr="00FC0234">
        <w:rPr>
          <w:rFonts w:ascii="Garamond" w:eastAsia="Arial" w:hAnsi="Garamond" w:cs="Arial"/>
          <w:sz w:val="24"/>
          <w:szCs w:val="24"/>
          <w:lang w:val="es-MX"/>
        </w:rPr>
        <w:t>]</w:t>
      </w:r>
      <w:r w:rsidR="007B58C3" w:rsidRPr="00FC0234">
        <w:rPr>
          <w:rFonts w:ascii="Garamond" w:eastAsia="Arial" w:hAnsi="Garamond" w:cs="Arial"/>
          <w:sz w:val="24"/>
          <w:szCs w:val="24"/>
        </w:rPr>
        <w:t xml:space="preserve"> que se formalice para </w:t>
      </w:r>
      <w:r w:rsidR="006536C9" w:rsidRPr="00FC0234">
        <w:rPr>
          <w:rFonts w:ascii="Garamond" w:eastAsia="Arial" w:hAnsi="Garamond" w:cs="Arial"/>
          <w:sz w:val="24"/>
          <w:szCs w:val="24"/>
        </w:rPr>
        <w:t>documentar la única</w:t>
      </w:r>
      <w:r w:rsidR="007B58C3" w:rsidRPr="00FC0234">
        <w:rPr>
          <w:rFonts w:ascii="Garamond" w:eastAsia="Arial" w:hAnsi="Garamond" w:cs="Arial"/>
          <w:sz w:val="24"/>
          <w:szCs w:val="24"/>
        </w:rPr>
        <w:t xml:space="preserve"> disposición</w:t>
      </w:r>
      <w:r w:rsidR="006536C9" w:rsidRPr="00FC0234">
        <w:rPr>
          <w:rFonts w:ascii="Garamond" w:eastAsia="Arial" w:hAnsi="Garamond" w:cs="Arial"/>
          <w:sz w:val="24"/>
          <w:szCs w:val="24"/>
        </w:rPr>
        <w:t xml:space="preserve"> </w:t>
      </w:r>
      <w:r w:rsidR="006536C9" w:rsidRPr="00FC0234">
        <w:rPr>
          <w:rFonts w:ascii="Garamond" w:hAnsi="Garamond" w:cs="Arial"/>
          <w:sz w:val="24"/>
          <w:szCs w:val="24"/>
          <w:lang w:val="es-MX"/>
        </w:rPr>
        <w:t>de</w:t>
      </w:r>
      <w:r w:rsidR="00113259" w:rsidRPr="00FC0234">
        <w:rPr>
          <w:rFonts w:ascii="Garamond" w:hAnsi="Garamond" w:cs="Arial"/>
          <w:sz w:val="24"/>
          <w:szCs w:val="24"/>
          <w:lang w:val="es-MX"/>
        </w:rPr>
        <w:t xml:space="preserve"> recursos de</w:t>
      </w:r>
      <w:r w:rsidR="006536C9" w:rsidRPr="00FC0234">
        <w:rPr>
          <w:rFonts w:ascii="Garamond" w:hAnsi="Garamond" w:cs="Arial"/>
          <w:sz w:val="24"/>
          <w:szCs w:val="24"/>
          <w:lang w:val="es-MX"/>
        </w:rPr>
        <w:t xml:space="preserve"> </w:t>
      </w:r>
      <w:r w:rsidR="006536C9" w:rsidRPr="00FC0234">
        <w:rPr>
          <w:rFonts w:ascii="Garamond" w:hAnsi="Garamond" w:cs="Arial"/>
          <w:b/>
          <w:sz w:val="24"/>
          <w:szCs w:val="24"/>
          <w:lang w:val="es-MX"/>
        </w:rPr>
        <w:t>EL CRÉDITO</w:t>
      </w:r>
      <w:r w:rsidR="00113259" w:rsidRPr="00FC0234">
        <w:rPr>
          <w:rFonts w:ascii="Garamond" w:hAnsi="Garamond" w:cs="Arial"/>
          <w:b/>
          <w:sz w:val="24"/>
          <w:szCs w:val="24"/>
          <w:lang w:val="es-MX"/>
        </w:rPr>
        <w:t xml:space="preserve">, </w:t>
      </w:r>
      <w:r w:rsidR="00113259" w:rsidRPr="00FC0234">
        <w:rPr>
          <w:rFonts w:ascii="Garamond" w:hAnsi="Garamond" w:cs="Arial"/>
          <w:bCs/>
          <w:sz w:val="24"/>
          <w:szCs w:val="24"/>
          <w:lang w:val="es-MX"/>
        </w:rPr>
        <w:t xml:space="preserve">la cual deberá considerar el plazo remanente del financiamiento, sin rebasar para su vencimiento el </w:t>
      </w:r>
      <w:r w:rsidR="00E02C6E" w:rsidRPr="00FC0234">
        <w:rPr>
          <w:rFonts w:ascii="Garamond" w:hAnsi="Garamond" w:cs="Arial"/>
          <w:bCs/>
          <w:sz w:val="24"/>
          <w:szCs w:val="24"/>
          <w:lang w:val="es-MX"/>
        </w:rPr>
        <w:t>3</w:t>
      </w:r>
      <w:r w:rsidR="00113259" w:rsidRPr="00FC0234">
        <w:rPr>
          <w:rFonts w:ascii="Garamond" w:hAnsi="Garamond" w:cs="Arial"/>
          <w:b/>
          <w:sz w:val="24"/>
          <w:szCs w:val="24"/>
          <w:lang w:val="es-MX"/>
        </w:rPr>
        <w:t>1</w:t>
      </w:r>
      <w:r w:rsidR="00113259" w:rsidRPr="00FC0234">
        <w:rPr>
          <w:rFonts w:ascii="Garamond" w:hAnsi="Garamond" w:cs="Arial"/>
          <w:bCs/>
          <w:sz w:val="24"/>
          <w:szCs w:val="24"/>
          <w:lang w:val="es-MX"/>
        </w:rPr>
        <w:t xml:space="preserve"> de </w:t>
      </w:r>
      <w:r w:rsidR="00E02C6E" w:rsidRPr="00FC0234">
        <w:rPr>
          <w:rFonts w:ascii="Garamond" w:hAnsi="Garamond" w:cs="Arial"/>
          <w:b/>
          <w:sz w:val="24"/>
          <w:szCs w:val="24"/>
          <w:lang w:val="es-MX"/>
        </w:rPr>
        <w:t>agosto</w:t>
      </w:r>
      <w:r w:rsidR="00113259" w:rsidRPr="00FC0234">
        <w:rPr>
          <w:rFonts w:ascii="Garamond" w:hAnsi="Garamond" w:cs="Arial"/>
          <w:bCs/>
          <w:sz w:val="24"/>
          <w:szCs w:val="24"/>
          <w:lang w:val="es-MX"/>
        </w:rPr>
        <w:t xml:space="preserve"> de </w:t>
      </w:r>
      <w:r w:rsidR="00113259" w:rsidRPr="00FC0234">
        <w:rPr>
          <w:rFonts w:ascii="Garamond" w:hAnsi="Garamond" w:cs="Arial"/>
          <w:b/>
          <w:sz w:val="24"/>
          <w:szCs w:val="24"/>
          <w:lang w:val="es-MX"/>
        </w:rPr>
        <w:t>2027</w:t>
      </w:r>
      <w:r w:rsidR="00113259" w:rsidRPr="00FC0234">
        <w:rPr>
          <w:rFonts w:ascii="Garamond" w:hAnsi="Garamond" w:cs="Arial"/>
          <w:bCs/>
          <w:sz w:val="24"/>
          <w:szCs w:val="24"/>
          <w:lang w:val="es-MX"/>
        </w:rPr>
        <w:t xml:space="preserve"> y la tasa de interés aplicable de </w:t>
      </w:r>
      <w:r w:rsidR="00113259" w:rsidRPr="00FC0234">
        <w:rPr>
          <w:rFonts w:ascii="Garamond" w:hAnsi="Garamond" w:cs="Arial"/>
          <w:b/>
          <w:sz w:val="24"/>
          <w:szCs w:val="24"/>
          <w:lang w:val="es-MX"/>
        </w:rPr>
        <w:t>EL CRÉDITO</w:t>
      </w:r>
      <w:r w:rsidR="007B58C3" w:rsidRPr="00FC0234">
        <w:rPr>
          <w:rFonts w:ascii="Garamond" w:eastAsia="Arial" w:hAnsi="Garamond" w:cs="Arial"/>
          <w:sz w:val="24"/>
          <w:szCs w:val="24"/>
        </w:rPr>
        <w:t xml:space="preserve">. </w:t>
      </w:r>
    </w:p>
    <w:p w14:paraId="653F266F" w14:textId="77777777" w:rsidR="00796A30" w:rsidRPr="00FC0234" w:rsidRDefault="00796A30" w:rsidP="00B6180C">
      <w:pPr>
        <w:widowControl w:val="0"/>
        <w:spacing w:before="42" w:line="251" w:lineRule="auto"/>
        <w:ind w:right="-1"/>
        <w:jc w:val="both"/>
        <w:rPr>
          <w:rFonts w:ascii="Garamond" w:eastAsia="Arial" w:hAnsi="Garamond" w:cs="Arial"/>
          <w:sz w:val="24"/>
          <w:szCs w:val="24"/>
        </w:rPr>
      </w:pPr>
    </w:p>
    <w:p w14:paraId="4E8BCB24" w14:textId="77777777" w:rsidR="00796A30" w:rsidRPr="00FC0234" w:rsidRDefault="00796A30" w:rsidP="00B6180C">
      <w:pPr>
        <w:widowControl w:val="0"/>
        <w:spacing w:before="42" w:line="251" w:lineRule="auto"/>
        <w:ind w:right="-1"/>
        <w:jc w:val="both"/>
        <w:rPr>
          <w:rFonts w:ascii="Garamond" w:eastAsia="Arial" w:hAnsi="Garamond" w:cs="Arial"/>
          <w:sz w:val="24"/>
          <w:szCs w:val="24"/>
        </w:rPr>
      </w:pPr>
    </w:p>
    <w:p w14:paraId="53BF404A" w14:textId="07BBB129" w:rsidR="007B58C3" w:rsidRPr="00FC0234" w:rsidRDefault="00796A30" w:rsidP="00B6180C">
      <w:pPr>
        <w:widowControl w:val="0"/>
        <w:spacing w:before="42" w:line="251" w:lineRule="auto"/>
        <w:ind w:right="-1"/>
        <w:jc w:val="both"/>
        <w:rPr>
          <w:rFonts w:ascii="Garamond" w:eastAsia="Arial" w:hAnsi="Garamond" w:cs="Arial"/>
          <w:sz w:val="24"/>
          <w:szCs w:val="24"/>
        </w:rPr>
      </w:pPr>
      <w:r w:rsidRPr="00FC0234">
        <w:rPr>
          <w:rFonts w:ascii="Garamond" w:eastAsia="Arial" w:hAnsi="Garamond" w:cs="Arial"/>
          <w:sz w:val="24"/>
          <w:szCs w:val="24"/>
        </w:rPr>
        <w:t xml:space="preserve">Los pagos por concepto de capital e intereses, serán iguales durante la vigencia de </w:t>
      </w:r>
      <w:r w:rsidRPr="00FC0234">
        <w:rPr>
          <w:rFonts w:ascii="Garamond" w:eastAsia="Arial" w:hAnsi="Garamond" w:cs="Arial"/>
          <w:b/>
          <w:bCs/>
          <w:sz w:val="24"/>
          <w:szCs w:val="24"/>
        </w:rPr>
        <w:t>EL CRÉDITO</w:t>
      </w:r>
      <w:r w:rsidRPr="00FC0234">
        <w:rPr>
          <w:rFonts w:ascii="Garamond" w:eastAsia="Arial" w:hAnsi="Garamond" w:cs="Arial"/>
          <w:sz w:val="24"/>
          <w:szCs w:val="24"/>
        </w:rPr>
        <w:t xml:space="preserve">, en las fechas y por los montos señalados en la </w:t>
      </w:r>
      <w:r w:rsidRPr="00FC0234">
        <w:rPr>
          <w:rFonts w:ascii="Garamond" w:eastAsia="Arial" w:hAnsi="Garamond" w:cs="Arial"/>
          <w:b/>
          <w:bCs/>
          <w:sz w:val="24"/>
          <w:szCs w:val="24"/>
        </w:rPr>
        <w:t xml:space="preserve">[Ficha </w:t>
      </w:r>
      <w:proofErr w:type="gramStart"/>
      <w:r w:rsidRPr="00FC0234">
        <w:rPr>
          <w:rFonts w:ascii="Garamond" w:eastAsia="Arial" w:hAnsi="Garamond" w:cs="Arial"/>
          <w:b/>
          <w:bCs/>
          <w:sz w:val="24"/>
          <w:szCs w:val="24"/>
        </w:rPr>
        <w:t>o  el</w:t>
      </w:r>
      <w:proofErr w:type="gramEnd"/>
      <w:r w:rsidRPr="00FC0234">
        <w:rPr>
          <w:rFonts w:ascii="Garamond" w:eastAsia="Arial" w:hAnsi="Garamond" w:cs="Arial"/>
          <w:b/>
          <w:bCs/>
          <w:sz w:val="24"/>
          <w:szCs w:val="24"/>
        </w:rPr>
        <w:t xml:space="preserve"> Pagaré]</w:t>
      </w:r>
      <w:r w:rsidRPr="00FC0234">
        <w:rPr>
          <w:rFonts w:ascii="Garamond" w:eastAsia="Arial" w:hAnsi="Garamond" w:cs="Arial"/>
          <w:sz w:val="24"/>
          <w:szCs w:val="24"/>
        </w:rPr>
        <w:t xml:space="preserve"> que se formalice. </w:t>
      </w:r>
      <w:r w:rsidR="007B58C3" w:rsidRPr="00FC0234">
        <w:rPr>
          <w:rFonts w:ascii="Garamond" w:eastAsia="Arial" w:hAnsi="Garamond" w:cs="Arial"/>
          <w:sz w:val="24"/>
          <w:szCs w:val="24"/>
        </w:rPr>
        <w:t>Las fechas de vencimiento para el pago de capital siempre deberán coincidir con las fechas de vencimiento para el pago de los intereses.</w:t>
      </w:r>
    </w:p>
    <w:p w14:paraId="6B124699" w14:textId="72A5E435" w:rsidR="007B58C3" w:rsidRPr="00FC0234" w:rsidRDefault="007B58C3" w:rsidP="00B6180C">
      <w:pPr>
        <w:widowControl w:val="0"/>
        <w:spacing w:before="7"/>
        <w:ind w:right="-1"/>
        <w:jc w:val="both"/>
        <w:rPr>
          <w:rFonts w:ascii="Garamond" w:eastAsia="Arial" w:hAnsi="Garamond" w:cs="Arial"/>
          <w:sz w:val="24"/>
          <w:szCs w:val="24"/>
        </w:rPr>
      </w:pPr>
    </w:p>
    <w:p w14:paraId="372B551E" w14:textId="57D82664" w:rsidR="007B58C3" w:rsidRPr="00FC0234" w:rsidRDefault="007B58C3" w:rsidP="00B6180C">
      <w:pPr>
        <w:widowControl w:val="0"/>
        <w:tabs>
          <w:tab w:val="left" w:pos="2188"/>
          <w:tab w:val="left" w:pos="4276"/>
          <w:tab w:val="left" w:pos="6062"/>
          <w:tab w:val="left" w:pos="7161"/>
          <w:tab w:val="left" w:pos="8428"/>
        </w:tabs>
        <w:spacing w:line="252" w:lineRule="auto"/>
        <w:ind w:right="-1"/>
        <w:jc w:val="both"/>
        <w:rPr>
          <w:rFonts w:ascii="Garamond" w:eastAsia="Arial" w:hAnsi="Garamond" w:cs="Arial"/>
          <w:sz w:val="24"/>
          <w:szCs w:val="24"/>
        </w:rPr>
      </w:pPr>
      <w:r w:rsidRPr="00FC0234">
        <w:rPr>
          <w:rFonts w:ascii="Garamond" w:eastAsia="Arial" w:hAnsi="Garamond" w:cs="Arial"/>
          <w:sz w:val="24"/>
          <w:szCs w:val="24"/>
        </w:rPr>
        <w:t xml:space="preserve">La suma de los pagos que realice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cada año por concepto de capital e </w:t>
      </w:r>
      <w:r w:rsidRPr="00FC0234">
        <w:rPr>
          <w:rFonts w:ascii="Garamond" w:eastAsia="Arial" w:hAnsi="Garamond" w:cs="Arial"/>
          <w:sz w:val="24"/>
          <w:szCs w:val="24"/>
        </w:rPr>
        <w:lastRenderedPageBreak/>
        <w:t xml:space="preserve">intereses, en ningún caso excederá de la cantidad que resulte de aplicar el </w:t>
      </w:r>
      <w:r w:rsidR="006D525B" w:rsidRPr="00FC0234">
        <w:rPr>
          <w:rFonts w:ascii="Garamond" w:eastAsia="Arial" w:hAnsi="Garamond" w:cs="Arial"/>
          <w:b/>
          <w:sz w:val="24"/>
          <w:szCs w:val="24"/>
        </w:rPr>
        <w:t xml:space="preserve">25% (veinticinco por ciento) </w:t>
      </w:r>
      <w:r w:rsidRPr="00FC0234">
        <w:rPr>
          <w:rFonts w:ascii="Garamond" w:eastAsia="Arial" w:hAnsi="Garamond" w:cs="Arial"/>
          <w:sz w:val="24"/>
          <w:szCs w:val="24"/>
        </w:rPr>
        <w:t xml:space="preserve">a los ingresos que obtenga del </w:t>
      </w:r>
      <w:r w:rsidR="00AD3372" w:rsidRPr="00FC0234">
        <w:rPr>
          <w:rFonts w:ascii="Garamond" w:eastAsia="Arial" w:hAnsi="Garamond" w:cs="Arial"/>
          <w:b/>
          <w:bCs/>
          <w:sz w:val="24"/>
          <w:szCs w:val="24"/>
        </w:rPr>
        <w:t>FAFEF</w:t>
      </w:r>
      <w:r w:rsidRPr="00FC0234">
        <w:rPr>
          <w:rFonts w:ascii="Garamond" w:eastAsia="Arial" w:hAnsi="Garamond" w:cs="Arial"/>
          <w:sz w:val="24"/>
          <w:szCs w:val="24"/>
        </w:rPr>
        <w:t xml:space="preserve"> correspondientes al ejercicio fiscal </w:t>
      </w:r>
      <w:r w:rsidR="00E02C6E" w:rsidRPr="00FC0234">
        <w:rPr>
          <w:rFonts w:ascii="Garamond" w:eastAsia="Arial" w:hAnsi="Garamond" w:cs="Arial"/>
          <w:sz w:val="24"/>
          <w:szCs w:val="24"/>
        </w:rPr>
        <w:t>[</w:t>
      </w:r>
      <w:r w:rsidRPr="00FC0234">
        <w:rPr>
          <w:rFonts w:ascii="Garamond" w:eastAsia="Arial" w:hAnsi="Garamond" w:cs="Arial"/>
          <w:sz w:val="24"/>
          <w:szCs w:val="24"/>
        </w:rPr>
        <w:t>202</w:t>
      </w:r>
      <w:r w:rsidR="00AD3372" w:rsidRPr="00FC0234">
        <w:rPr>
          <w:rFonts w:ascii="Garamond" w:eastAsia="Arial" w:hAnsi="Garamond" w:cs="Arial"/>
          <w:sz w:val="24"/>
          <w:szCs w:val="24"/>
        </w:rPr>
        <w:t>4</w:t>
      </w:r>
      <w:r w:rsidR="00E02C6E" w:rsidRPr="00FC0234">
        <w:rPr>
          <w:rFonts w:ascii="Garamond" w:eastAsia="Arial" w:hAnsi="Garamond" w:cs="Arial"/>
          <w:sz w:val="24"/>
          <w:szCs w:val="24"/>
        </w:rPr>
        <w:t>]</w:t>
      </w:r>
      <w:r w:rsidR="00945A1A" w:rsidRPr="00FC0234">
        <w:rPr>
          <w:rFonts w:ascii="Garamond" w:eastAsia="Arial" w:hAnsi="Garamond" w:cs="Arial"/>
          <w:sz w:val="24"/>
          <w:szCs w:val="24"/>
        </w:rPr>
        <w:t xml:space="preserve"> </w:t>
      </w:r>
      <w:r w:rsidR="00945A1A" w:rsidRPr="00FC0234">
        <w:rPr>
          <w:rFonts w:ascii="Garamond" w:eastAsia="Arial" w:hAnsi="Garamond" w:cs="Arial"/>
          <w:sz w:val="24"/>
          <w:szCs w:val="24"/>
          <w:lang w:val="es-MX"/>
        </w:rPr>
        <w:t>o el año que se encuentre transcurriendo, lo que resulte mayor, de conformidad con lo previsto en el artículo 50 de la Ley de Coordinación Fiscal</w:t>
      </w:r>
      <w:r w:rsidRPr="00FC0234">
        <w:rPr>
          <w:rFonts w:ascii="Garamond" w:eastAsia="Arial" w:hAnsi="Garamond" w:cs="Arial"/>
          <w:sz w:val="24"/>
          <w:szCs w:val="24"/>
        </w:rPr>
        <w:t xml:space="preserve">. </w:t>
      </w:r>
    </w:p>
    <w:p w14:paraId="146D2B5B" w14:textId="77777777" w:rsidR="007B58C3" w:rsidRPr="00FC0234" w:rsidRDefault="007B58C3" w:rsidP="00B6180C">
      <w:pPr>
        <w:widowControl w:val="0"/>
        <w:spacing w:before="8"/>
        <w:ind w:right="-1"/>
        <w:jc w:val="both"/>
        <w:rPr>
          <w:rFonts w:ascii="Garamond" w:eastAsia="Arial" w:hAnsi="Garamond" w:cs="Arial"/>
          <w:sz w:val="24"/>
          <w:szCs w:val="24"/>
        </w:rPr>
      </w:pPr>
    </w:p>
    <w:p w14:paraId="3B24F22A" w14:textId="13E4EC1A" w:rsidR="007B58C3" w:rsidRPr="00FC0234" w:rsidRDefault="007B58C3" w:rsidP="00B6180C">
      <w:pPr>
        <w:widowControl w:val="0"/>
        <w:spacing w:line="249" w:lineRule="auto"/>
        <w:ind w:right="-1"/>
        <w:jc w:val="both"/>
        <w:rPr>
          <w:rFonts w:ascii="Garamond" w:eastAsia="Arial" w:hAnsi="Garamond" w:cs="Arial"/>
          <w:sz w:val="24"/>
          <w:szCs w:val="24"/>
        </w:rPr>
      </w:pPr>
      <w:r w:rsidRPr="00FC0234">
        <w:rPr>
          <w:rFonts w:ascii="Garamond" w:eastAsia="Arial" w:hAnsi="Garamond" w:cs="Arial"/>
          <w:sz w:val="24"/>
          <w:szCs w:val="24"/>
        </w:rPr>
        <w:t xml:space="preserve">Todos los pagos que deba efectuar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a favor de </w:t>
      </w:r>
      <w:r w:rsidR="00796A30"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los hará en las fechas que corresponda de acuerdo con lo dispuesto en </w:t>
      </w:r>
      <w:proofErr w:type="gramStart"/>
      <w:r w:rsidRPr="00FC0234">
        <w:rPr>
          <w:rFonts w:ascii="Garamond" w:eastAsia="Arial" w:hAnsi="Garamond" w:cs="Arial"/>
          <w:sz w:val="24"/>
          <w:szCs w:val="24"/>
        </w:rPr>
        <w:t xml:space="preserve">el </w:t>
      </w:r>
      <w:r w:rsidR="00917E4D" w:rsidRPr="00FC0234">
        <w:rPr>
          <w:rFonts w:ascii="Garamond" w:eastAsia="Arial" w:hAnsi="Garamond" w:cs="Arial"/>
          <w:b/>
          <w:sz w:val="24"/>
          <w:szCs w:val="24"/>
        </w:rPr>
        <w:t xml:space="preserve"> [</w:t>
      </w:r>
      <w:proofErr w:type="gramEnd"/>
      <w:r w:rsidR="00917E4D" w:rsidRPr="00FC0234">
        <w:rPr>
          <w:rFonts w:ascii="Garamond" w:eastAsia="Arial" w:hAnsi="Garamond" w:cs="Arial"/>
          <w:b/>
          <w:sz w:val="24"/>
          <w:szCs w:val="24"/>
        </w:rPr>
        <w:t xml:space="preserve">Anexo </w:t>
      </w:r>
      <w:r w:rsidR="0061493B">
        <w:rPr>
          <w:rFonts w:ascii="Garamond" w:eastAsia="Arial" w:hAnsi="Garamond" w:cs="Arial"/>
          <w:b/>
          <w:sz w:val="24"/>
          <w:szCs w:val="24"/>
        </w:rPr>
        <w:t>6</w:t>
      </w:r>
      <w:r w:rsidR="00917E4D" w:rsidRPr="00FC0234">
        <w:rPr>
          <w:rFonts w:ascii="Garamond" w:eastAsia="Arial" w:hAnsi="Garamond" w:cs="Arial"/>
          <w:b/>
          <w:sz w:val="24"/>
          <w:szCs w:val="24"/>
        </w:rPr>
        <w:t xml:space="preserve"> </w:t>
      </w:r>
      <w:r w:rsidR="00620218" w:rsidRPr="00FC0234">
        <w:rPr>
          <w:rFonts w:ascii="Garamond" w:eastAsia="Arial" w:hAnsi="Garamond" w:cs="Arial"/>
          <w:b/>
          <w:sz w:val="24"/>
          <w:szCs w:val="24"/>
        </w:rPr>
        <w:t xml:space="preserve">o </w:t>
      </w:r>
      <w:r w:rsidR="00917E4D" w:rsidRPr="00FC0234">
        <w:rPr>
          <w:rFonts w:ascii="Garamond" w:eastAsia="Arial" w:hAnsi="Garamond" w:cs="Arial"/>
          <w:b/>
          <w:sz w:val="24"/>
          <w:szCs w:val="24"/>
        </w:rPr>
        <w:t xml:space="preserve">Anexo </w:t>
      </w:r>
      <w:r w:rsidR="0061493B">
        <w:rPr>
          <w:rFonts w:ascii="Garamond" w:eastAsia="Arial" w:hAnsi="Garamond" w:cs="Arial"/>
          <w:b/>
          <w:sz w:val="24"/>
          <w:szCs w:val="24"/>
        </w:rPr>
        <w:t>7</w:t>
      </w:r>
      <w:r w:rsidR="00917E4D" w:rsidRPr="00FC0234">
        <w:rPr>
          <w:rFonts w:ascii="Garamond" w:eastAsia="Arial" w:hAnsi="Garamond" w:cs="Arial"/>
          <w:b/>
          <w:sz w:val="24"/>
          <w:szCs w:val="24"/>
        </w:rPr>
        <w:t>]</w:t>
      </w:r>
      <w:r w:rsidR="00917E4D" w:rsidRPr="00FC0234">
        <w:rPr>
          <w:rStyle w:val="Refdenotaalpie"/>
          <w:rFonts w:ascii="Garamond" w:eastAsia="Arial" w:hAnsi="Garamond" w:cs="Arial"/>
          <w:b/>
          <w:sz w:val="24"/>
          <w:szCs w:val="24"/>
        </w:rPr>
        <w:footnoteReference w:id="22"/>
      </w:r>
      <w:r w:rsidR="00917E4D" w:rsidRPr="00FC0234">
        <w:rPr>
          <w:rFonts w:ascii="Garamond" w:eastAsia="Arial" w:hAnsi="Garamond" w:cs="Arial"/>
          <w:b/>
          <w:sz w:val="24"/>
          <w:szCs w:val="24"/>
        </w:rPr>
        <w:t xml:space="preserve"> </w:t>
      </w:r>
      <w:r w:rsidRPr="00FC0234">
        <w:rPr>
          <w:rFonts w:ascii="Garamond" w:eastAsia="Arial" w:hAnsi="Garamond" w:cs="Arial"/>
          <w:sz w:val="24"/>
          <w:szCs w:val="24"/>
        </w:rPr>
        <w:t xml:space="preserve"> del presente </w:t>
      </w:r>
      <w:r w:rsidRPr="00FC0234">
        <w:rPr>
          <w:rFonts w:ascii="Garamond" w:eastAsia="Arial" w:hAnsi="Garamond" w:cs="Arial"/>
          <w:b/>
          <w:sz w:val="24"/>
          <w:szCs w:val="24"/>
        </w:rPr>
        <w:t>Contrato</w:t>
      </w:r>
      <w:r w:rsidRPr="00FC0234">
        <w:rPr>
          <w:rFonts w:ascii="Garamond" w:eastAsia="Arial" w:hAnsi="Garamond" w:cs="Arial"/>
          <w:sz w:val="24"/>
          <w:szCs w:val="24"/>
        </w:rPr>
        <w:t xml:space="preserve"> y en términos de lo establecido en la Cláusula </w:t>
      </w:r>
      <w:r w:rsidR="003474E9">
        <w:rPr>
          <w:rFonts w:ascii="Garamond" w:eastAsia="Arial" w:hAnsi="Garamond" w:cs="Arial"/>
          <w:sz w:val="24"/>
          <w:szCs w:val="24"/>
        </w:rPr>
        <w:t>Décima Octava</w:t>
      </w:r>
      <w:r w:rsidRPr="00FC0234">
        <w:rPr>
          <w:rFonts w:ascii="Garamond" w:eastAsia="Arial" w:hAnsi="Garamond" w:cs="Arial"/>
          <w:sz w:val="24"/>
          <w:szCs w:val="24"/>
        </w:rPr>
        <w:t xml:space="preserve"> de Lugar y Forma de Pago del presente instrumento, sin necesidad de que </w:t>
      </w:r>
      <w:r w:rsidR="00796A30"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le requiera previamente el pago.</w:t>
      </w:r>
    </w:p>
    <w:p w14:paraId="760A6529" w14:textId="77777777" w:rsidR="00FD1BCD" w:rsidRPr="00FC0234" w:rsidRDefault="00FD1BCD" w:rsidP="00B6180C">
      <w:pPr>
        <w:widowControl w:val="0"/>
        <w:spacing w:line="249" w:lineRule="auto"/>
        <w:ind w:right="-1"/>
        <w:jc w:val="both"/>
        <w:rPr>
          <w:rFonts w:ascii="Garamond" w:eastAsia="Arial" w:hAnsi="Garamond" w:cs="Arial"/>
          <w:sz w:val="24"/>
          <w:szCs w:val="24"/>
        </w:rPr>
      </w:pPr>
    </w:p>
    <w:p w14:paraId="7E8918F9" w14:textId="7C7DB916" w:rsidR="00FD1BCD" w:rsidRPr="00FC0234" w:rsidRDefault="00FD1BCD" w:rsidP="00B6180C">
      <w:pPr>
        <w:widowControl w:val="0"/>
        <w:spacing w:line="249" w:lineRule="auto"/>
        <w:ind w:right="-1"/>
        <w:jc w:val="both"/>
        <w:rPr>
          <w:rFonts w:ascii="Garamond" w:eastAsia="Arial" w:hAnsi="Garamond" w:cs="Arial"/>
          <w:sz w:val="24"/>
          <w:szCs w:val="24"/>
        </w:rPr>
      </w:pPr>
      <w:r w:rsidRPr="00FC0234">
        <w:rPr>
          <w:rFonts w:ascii="Garamond" w:eastAsia="Arial" w:hAnsi="Garamond" w:cs="Arial"/>
          <w:sz w:val="24"/>
          <w:szCs w:val="24"/>
        </w:rPr>
        <w:t xml:space="preserve">No </w:t>
      </w:r>
      <w:proofErr w:type="gramStart"/>
      <w:r w:rsidRPr="00FC0234">
        <w:rPr>
          <w:rFonts w:ascii="Garamond" w:eastAsia="Arial" w:hAnsi="Garamond" w:cs="Arial"/>
          <w:sz w:val="24"/>
          <w:szCs w:val="24"/>
        </w:rPr>
        <w:t>obstante</w:t>
      </w:r>
      <w:proofErr w:type="gramEnd"/>
      <w:r w:rsidRPr="00FC0234">
        <w:rPr>
          <w:rFonts w:ascii="Garamond" w:eastAsia="Arial" w:hAnsi="Garamond" w:cs="Arial"/>
          <w:sz w:val="24"/>
          <w:szCs w:val="24"/>
        </w:rPr>
        <w:t xml:space="preserve"> su terminación, el presente Contrato surtirá todos los efectos legales entre las Partes hasta que </w:t>
      </w:r>
      <w:r w:rsidR="00A10C6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6536C9" w:rsidRPr="00FC0234">
        <w:rPr>
          <w:rFonts w:ascii="Garamond" w:eastAsia="Arial" w:hAnsi="Garamond" w:cs="Arial"/>
          <w:b/>
          <w:bCs/>
          <w:sz w:val="24"/>
          <w:szCs w:val="24"/>
        </w:rPr>
        <w:t>ESTADO</w:t>
      </w:r>
      <w:r w:rsidR="006536C9" w:rsidRPr="00FC0234">
        <w:rPr>
          <w:rFonts w:ascii="Garamond" w:eastAsia="Arial" w:hAnsi="Garamond" w:cs="Arial"/>
          <w:sz w:val="24"/>
          <w:szCs w:val="24"/>
        </w:rPr>
        <w:t xml:space="preserve"> </w:t>
      </w:r>
      <w:r w:rsidRPr="00FC0234">
        <w:rPr>
          <w:rFonts w:ascii="Garamond" w:eastAsia="Arial" w:hAnsi="Garamond" w:cs="Arial"/>
          <w:sz w:val="24"/>
          <w:szCs w:val="24"/>
        </w:rPr>
        <w:t xml:space="preserve">haya cumplido con todas y cada una de las obligaciones contraídas al amparo del presente </w:t>
      </w:r>
      <w:r w:rsidRPr="00FC0234">
        <w:rPr>
          <w:rFonts w:ascii="Garamond" w:eastAsia="Arial" w:hAnsi="Garamond" w:cs="Arial"/>
          <w:b/>
          <w:bCs/>
          <w:sz w:val="24"/>
          <w:szCs w:val="24"/>
        </w:rPr>
        <w:t>Contrato</w:t>
      </w:r>
      <w:r w:rsidRPr="00FC0234">
        <w:rPr>
          <w:rFonts w:ascii="Garamond" w:eastAsia="Arial" w:hAnsi="Garamond" w:cs="Arial"/>
          <w:sz w:val="24"/>
          <w:szCs w:val="24"/>
        </w:rPr>
        <w:t>.</w:t>
      </w:r>
    </w:p>
    <w:p w14:paraId="136B0044" w14:textId="77777777" w:rsidR="007B58C3" w:rsidRPr="00FC0234" w:rsidRDefault="007B58C3" w:rsidP="004D03FF">
      <w:pPr>
        <w:jc w:val="both"/>
        <w:rPr>
          <w:rFonts w:ascii="Garamond" w:hAnsi="Garamond" w:cs="Arial"/>
          <w:b/>
          <w:sz w:val="24"/>
          <w:szCs w:val="24"/>
        </w:rPr>
      </w:pPr>
    </w:p>
    <w:p w14:paraId="0AF5DD5D" w14:textId="4DF9197A" w:rsidR="00CF78D8" w:rsidRPr="00FC0234" w:rsidRDefault="00BF1E84" w:rsidP="00CF78D8">
      <w:pPr>
        <w:jc w:val="both"/>
        <w:rPr>
          <w:rFonts w:ascii="Garamond" w:eastAsia="Arial" w:hAnsi="Garamond" w:cs="Arial"/>
          <w:sz w:val="24"/>
          <w:szCs w:val="24"/>
        </w:rPr>
      </w:pPr>
      <w:r w:rsidRPr="00FC0234">
        <w:rPr>
          <w:rFonts w:ascii="Garamond" w:hAnsi="Garamond" w:cs="Arial"/>
          <w:b/>
          <w:caps/>
          <w:sz w:val="24"/>
          <w:szCs w:val="24"/>
        </w:rPr>
        <w:t xml:space="preserve">SÉPTIMA. </w:t>
      </w:r>
      <w:r w:rsidR="006D525B" w:rsidRPr="00FC0234">
        <w:rPr>
          <w:rFonts w:ascii="Garamond" w:hAnsi="Garamond" w:cs="Arial"/>
          <w:b/>
          <w:sz w:val="24"/>
          <w:szCs w:val="24"/>
          <w:u w:val="single"/>
        </w:rPr>
        <w:t>INTERESES</w:t>
      </w:r>
      <w:r w:rsidR="006D525B" w:rsidRPr="00FC0234">
        <w:rPr>
          <w:rFonts w:ascii="Garamond" w:hAnsi="Garamond" w:cs="Arial"/>
          <w:b/>
          <w:sz w:val="24"/>
          <w:szCs w:val="24"/>
        </w:rPr>
        <w:t xml:space="preserve">. </w:t>
      </w:r>
      <w:r w:rsidR="00CF78D8" w:rsidRPr="00FC0234">
        <w:rPr>
          <w:rFonts w:ascii="Garamond" w:eastAsia="Arial" w:hAnsi="Garamond" w:cs="Arial"/>
          <w:b/>
          <w:sz w:val="24"/>
          <w:szCs w:val="24"/>
        </w:rPr>
        <w:t>EL ACREDITADO</w:t>
      </w:r>
      <w:r w:rsidR="00CF78D8" w:rsidRPr="00FC0234">
        <w:rPr>
          <w:rFonts w:ascii="Garamond" w:eastAsia="Arial" w:hAnsi="Garamond" w:cs="Arial"/>
          <w:sz w:val="24"/>
          <w:szCs w:val="24"/>
        </w:rPr>
        <w:t xml:space="preserve"> pagará</w:t>
      </w:r>
      <w:r w:rsidR="006C4C0F" w:rsidRPr="00FC0234">
        <w:rPr>
          <w:rFonts w:ascii="Garamond" w:eastAsia="Arial" w:hAnsi="Garamond" w:cs="Arial"/>
          <w:sz w:val="24"/>
          <w:szCs w:val="24"/>
        </w:rPr>
        <w:t xml:space="preserve"> mensualmente</w:t>
      </w:r>
      <w:r w:rsidR="005F0630" w:rsidRPr="00FC0234">
        <w:rPr>
          <w:rFonts w:ascii="Garamond" w:eastAsia="Arial" w:hAnsi="Garamond" w:cs="Arial"/>
          <w:sz w:val="24"/>
          <w:szCs w:val="24"/>
        </w:rPr>
        <w:t xml:space="preserve"> </w:t>
      </w:r>
      <w:r w:rsidR="00CF78D8" w:rsidRPr="00FC0234">
        <w:rPr>
          <w:rFonts w:ascii="Garamond" w:eastAsia="Arial" w:hAnsi="Garamond" w:cs="Arial"/>
          <w:sz w:val="24"/>
          <w:szCs w:val="24"/>
        </w:rPr>
        <w:t>a</w:t>
      </w:r>
      <w:r w:rsidR="00A10C61" w:rsidRPr="00FC0234">
        <w:rPr>
          <w:rFonts w:ascii="Garamond" w:eastAsia="Arial" w:hAnsi="Garamond" w:cs="Arial"/>
          <w:sz w:val="24"/>
          <w:szCs w:val="24"/>
        </w:rPr>
        <w:t xml:space="preserve"> </w:t>
      </w:r>
      <w:r w:rsidR="00A10C61" w:rsidRPr="00FC0234">
        <w:rPr>
          <w:rFonts w:ascii="Garamond" w:eastAsia="Arial" w:hAnsi="Garamond" w:cs="Arial"/>
          <w:b/>
          <w:bCs/>
          <w:sz w:val="24"/>
          <w:szCs w:val="24"/>
        </w:rPr>
        <w:t>EL</w:t>
      </w:r>
      <w:r w:rsidR="00CF78D8" w:rsidRPr="00FC0234">
        <w:rPr>
          <w:rFonts w:ascii="Garamond" w:eastAsia="Arial" w:hAnsi="Garamond" w:cs="Arial"/>
          <w:b/>
          <w:bCs/>
          <w:sz w:val="24"/>
          <w:szCs w:val="24"/>
        </w:rPr>
        <w:t xml:space="preserve"> </w:t>
      </w:r>
      <w:r w:rsidR="00551C84" w:rsidRPr="00FC0234">
        <w:rPr>
          <w:rFonts w:ascii="Garamond" w:eastAsia="Arial" w:hAnsi="Garamond" w:cs="Arial"/>
          <w:b/>
          <w:sz w:val="24"/>
          <w:szCs w:val="24"/>
        </w:rPr>
        <w:t>ACREDITANTE</w:t>
      </w:r>
      <w:r w:rsidR="00CF78D8" w:rsidRPr="00FC0234">
        <w:rPr>
          <w:rFonts w:ascii="Garamond" w:eastAsia="Arial" w:hAnsi="Garamond" w:cs="Arial"/>
          <w:sz w:val="24"/>
          <w:szCs w:val="24"/>
        </w:rPr>
        <w:t xml:space="preserve"> en cada Fecha de Pago, desde la fecha en que ejerza</w:t>
      </w:r>
      <w:r w:rsidR="006C4C0F" w:rsidRPr="00FC0234">
        <w:rPr>
          <w:rFonts w:ascii="Garamond" w:eastAsia="Arial" w:hAnsi="Garamond" w:cs="Arial"/>
          <w:sz w:val="24"/>
          <w:szCs w:val="24"/>
        </w:rPr>
        <w:t xml:space="preserve"> la única</w:t>
      </w:r>
      <w:r w:rsidR="00CF78D8" w:rsidRPr="00FC0234">
        <w:rPr>
          <w:rFonts w:ascii="Garamond" w:eastAsia="Arial" w:hAnsi="Garamond" w:cs="Arial"/>
          <w:sz w:val="24"/>
          <w:szCs w:val="24"/>
        </w:rPr>
        <w:t xml:space="preserve"> disposición de recursos de </w:t>
      </w:r>
      <w:r w:rsidR="00CF78D8" w:rsidRPr="00FC0234">
        <w:rPr>
          <w:rFonts w:ascii="Garamond" w:eastAsia="Arial" w:hAnsi="Garamond" w:cs="Arial"/>
          <w:b/>
          <w:sz w:val="24"/>
          <w:szCs w:val="24"/>
        </w:rPr>
        <w:t xml:space="preserve">EL </w:t>
      </w:r>
      <w:r w:rsidR="00CF78D8" w:rsidRPr="00FC0234">
        <w:rPr>
          <w:rFonts w:ascii="Garamond" w:eastAsia="Arial" w:hAnsi="Garamond" w:cs="Arial"/>
          <w:b/>
          <w:caps/>
          <w:sz w:val="24"/>
          <w:szCs w:val="24"/>
        </w:rPr>
        <w:t>Crédito</w:t>
      </w:r>
      <w:r w:rsidR="00CF78D8" w:rsidRPr="00FC0234">
        <w:rPr>
          <w:rFonts w:ascii="Garamond" w:eastAsia="Arial" w:hAnsi="Garamond" w:cs="Arial"/>
          <w:sz w:val="24"/>
          <w:szCs w:val="24"/>
        </w:rPr>
        <w:t xml:space="preserve"> y hasta la total liquidación del monto establecido en la </w:t>
      </w:r>
      <w:r w:rsidR="006C4C0F" w:rsidRPr="00FC0234">
        <w:rPr>
          <w:rFonts w:ascii="Garamond" w:eastAsia="Arial" w:hAnsi="Garamond" w:cs="Arial"/>
          <w:sz w:val="24"/>
          <w:szCs w:val="24"/>
        </w:rPr>
        <w:t>[</w:t>
      </w:r>
      <w:r w:rsidR="00CF78D8" w:rsidRPr="00FC0234">
        <w:rPr>
          <w:rFonts w:ascii="Garamond" w:eastAsia="Arial" w:hAnsi="Garamond" w:cs="Arial"/>
          <w:b/>
          <w:sz w:val="24"/>
          <w:szCs w:val="24"/>
        </w:rPr>
        <w:t>Ficha</w:t>
      </w:r>
      <w:r w:rsidR="00F01C1A" w:rsidRPr="00FC0234">
        <w:rPr>
          <w:rFonts w:ascii="Garamond" w:eastAsia="Arial" w:hAnsi="Garamond" w:cs="Arial"/>
          <w:sz w:val="24"/>
          <w:szCs w:val="24"/>
        </w:rPr>
        <w:t xml:space="preserve"> </w:t>
      </w:r>
      <w:r w:rsidR="00F01C1A" w:rsidRPr="00FC0234">
        <w:rPr>
          <w:rFonts w:ascii="Garamond" w:eastAsia="Arial" w:hAnsi="Garamond" w:cs="Arial"/>
          <w:sz w:val="24"/>
          <w:szCs w:val="24"/>
          <w:lang w:val="es-MX"/>
        </w:rPr>
        <w:t xml:space="preserve">o el  Pagaré] </w:t>
      </w:r>
      <w:r w:rsidR="00CF78D8" w:rsidRPr="00FC0234">
        <w:rPr>
          <w:rFonts w:ascii="Garamond" w:eastAsia="Arial" w:hAnsi="Garamond" w:cs="Arial"/>
          <w:sz w:val="24"/>
          <w:szCs w:val="24"/>
        </w:rPr>
        <w:t xml:space="preserve"> </w:t>
      </w:r>
      <w:r w:rsidR="006C4C0F" w:rsidRPr="00FC0234">
        <w:rPr>
          <w:rFonts w:ascii="Garamond" w:eastAsia="Arial" w:hAnsi="Garamond" w:cs="Arial"/>
          <w:sz w:val="24"/>
          <w:szCs w:val="24"/>
        </w:rPr>
        <w:t xml:space="preserve">que formalicen las </w:t>
      </w:r>
      <w:r w:rsidR="006C4C0F" w:rsidRPr="00FC0234">
        <w:rPr>
          <w:rFonts w:ascii="Garamond" w:eastAsia="Arial" w:hAnsi="Garamond" w:cs="Arial"/>
          <w:b/>
          <w:bCs/>
          <w:sz w:val="24"/>
          <w:szCs w:val="24"/>
        </w:rPr>
        <w:t>PARTES</w:t>
      </w:r>
      <w:r w:rsidR="00CF78D8" w:rsidRPr="00FC0234">
        <w:rPr>
          <w:rFonts w:ascii="Garamond" w:eastAsia="Arial" w:hAnsi="Garamond" w:cs="Arial"/>
          <w:b/>
          <w:sz w:val="24"/>
          <w:szCs w:val="24"/>
        </w:rPr>
        <w:t xml:space="preserve">, </w:t>
      </w:r>
      <w:r w:rsidR="00CF78D8" w:rsidRPr="00FC0234">
        <w:rPr>
          <w:rFonts w:ascii="Garamond" w:eastAsia="Arial" w:hAnsi="Garamond" w:cs="Arial"/>
          <w:sz w:val="24"/>
          <w:szCs w:val="24"/>
        </w:rPr>
        <w:t xml:space="preserve">intereses ordinarios sobre saldos insolutos, considerando de manera definitiva la tasa de interés que se pacte en la </w:t>
      </w:r>
      <w:r w:rsidR="006C4C0F" w:rsidRPr="00FC0234">
        <w:rPr>
          <w:rFonts w:ascii="Garamond" w:eastAsia="Arial" w:hAnsi="Garamond" w:cs="Arial"/>
          <w:sz w:val="24"/>
          <w:szCs w:val="24"/>
        </w:rPr>
        <w:t>[</w:t>
      </w:r>
      <w:r w:rsidR="00CF78D8" w:rsidRPr="00FC0234">
        <w:rPr>
          <w:rFonts w:ascii="Garamond" w:eastAsia="Arial" w:hAnsi="Garamond" w:cs="Arial"/>
          <w:b/>
          <w:sz w:val="24"/>
          <w:szCs w:val="24"/>
        </w:rPr>
        <w:t>Ficha</w:t>
      </w:r>
      <w:r w:rsidR="00463DB9" w:rsidRPr="00FC0234">
        <w:rPr>
          <w:rFonts w:ascii="Garamond" w:eastAsia="Arial" w:hAnsi="Garamond" w:cs="Arial"/>
          <w:b/>
          <w:sz w:val="24"/>
          <w:szCs w:val="24"/>
        </w:rPr>
        <w:t xml:space="preserve"> </w:t>
      </w:r>
      <w:r w:rsidR="00463DB9" w:rsidRPr="00FC0234">
        <w:rPr>
          <w:rFonts w:ascii="Garamond" w:eastAsia="Arial" w:hAnsi="Garamond" w:cs="Arial"/>
          <w:sz w:val="24"/>
          <w:szCs w:val="24"/>
          <w:lang w:val="es-MX"/>
        </w:rPr>
        <w:t xml:space="preserve">o el Pagaré] </w:t>
      </w:r>
      <w:r w:rsidR="00CF78D8" w:rsidRPr="00FC0234">
        <w:rPr>
          <w:rFonts w:ascii="Garamond" w:eastAsia="Arial" w:hAnsi="Garamond" w:cs="Arial"/>
          <w:sz w:val="24"/>
          <w:szCs w:val="24"/>
        </w:rPr>
        <w:t xml:space="preserve"> en términos del formato establecido como </w:t>
      </w:r>
      <w:r w:rsidR="003F46D2" w:rsidRPr="00FC0234">
        <w:rPr>
          <w:rFonts w:ascii="Garamond" w:eastAsia="Arial" w:hAnsi="Garamond" w:cs="Arial"/>
          <w:sz w:val="24"/>
          <w:szCs w:val="24"/>
        </w:rPr>
        <w:t>[</w:t>
      </w:r>
      <w:r w:rsidR="00463DB9" w:rsidRPr="00FC0234">
        <w:rPr>
          <w:rFonts w:ascii="Garamond" w:eastAsia="Arial" w:hAnsi="Garamond" w:cs="Arial"/>
          <w:b/>
          <w:sz w:val="24"/>
          <w:szCs w:val="24"/>
        </w:rPr>
        <w:t xml:space="preserve">Anexo </w:t>
      </w:r>
      <w:r w:rsidR="0061493B">
        <w:rPr>
          <w:rFonts w:ascii="Garamond" w:eastAsia="Arial" w:hAnsi="Garamond" w:cs="Arial"/>
          <w:b/>
          <w:sz w:val="24"/>
          <w:szCs w:val="24"/>
        </w:rPr>
        <w:t>6</w:t>
      </w:r>
      <w:r w:rsidR="003674CF" w:rsidRPr="00FC0234">
        <w:rPr>
          <w:rFonts w:ascii="Garamond" w:eastAsia="Arial" w:hAnsi="Garamond" w:cs="Arial"/>
          <w:b/>
          <w:sz w:val="24"/>
          <w:szCs w:val="24"/>
        </w:rPr>
        <w:t xml:space="preserve"> u Anexo </w:t>
      </w:r>
      <w:r w:rsidR="0061493B">
        <w:rPr>
          <w:rFonts w:ascii="Garamond" w:eastAsia="Arial" w:hAnsi="Garamond" w:cs="Arial"/>
          <w:b/>
          <w:sz w:val="24"/>
          <w:szCs w:val="24"/>
        </w:rPr>
        <w:t>7</w:t>
      </w:r>
      <w:r w:rsidR="003F46D2" w:rsidRPr="00FC0234">
        <w:rPr>
          <w:rFonts w:ascii="Garamond" w:eastAsia="Arial" w:hAnsi="Garamond" w:cs="Arial"/>
          <w:b/>
          <w:sz w:val="24"/>
          <w:szCs w:val="24"/>
        </w:rPr>
        <w:t>]</w:t>
      </w:r>
      <w:r w:rsidR="003F46D2" w:rsidRPr="00FC0234">
        <w:rPr>
          <w:rStyle w:val="Refdenotaalpie"/>
          <w:rFonts w:ascii="Garamond" w:eastAsia="Arial" w:hAnsi="Garamond" w:cs="Arial"/>
          <w:b/>
          <w:sz w:val="24"/>
          <w:szCs w:val="24"/>
        </w:rPr>
        <w:footnoteReference w:id="23"/>
      </w:r>
      <w:r w:rsidR="00CF78D8" w:rsidRPr="00FC0234">
        <w:rPr>
          <w:rFonts w:ascii="Garamond" w:eastAsia="Arial" w:hAnsi="Garamond" w:cs="Arial"/>
          <w:sz w:val="24"/>
          <w:szCs w:val="24"/>
        </w:rPr>
        <w:t xml:space="preserve">, que al efecto formalicen las </w:t>
      </w:r>
      <w:r w:rsidR="00CF78D8" w:rsidRPr="00FC0234">
        <w:rPr>
          <w:rFonts w:ascii="Garamond" w:eastAsia="Arial" w:hAnsi="Garamond" w:cs="Arial"/>
          <w:b/>
          <w:sz w:val="24"/>
          <w:szCs w:val="24"/>
        </w:rPr>
        <w:t>PARTES</w:t>
      </w:r>
      <w:r w:rsidR="00CF78D8" w:rsidRPr="00FC0234">
        <w:rPr>
          <w:rFonts w:ascii="Garamond" w:eastAsia="Arial" w:hAnsi="Garamond" w:cs="Arial"/>
          <w:sz w:val="24"/>
          <w:szCs w:val="24"/>
        </w:rPr>
        <w:t xml:space="preserve"> para documentar </w:t>
      </w:r>
      <w:r w:rsidR="00E06B98" w:rsidRPr="00FC0234">
        <w:rPr>
          <w:rFonts w:ascii="Garamond" w:eastAsia="Arial" w:hAnsi="Garamond" w:cs="Arial"/>
          <w:sz w:val="24"/>
          <w:szCs w:val="24"/>
        </w:rPr>
        <w:t>la única</w:t>
      </w:r>
      <w:r w:rsidR="00CF78D8" w:rsidRPr="00FC0234">
        <w:rPr>
          <w:rFonts w:ascii="Garamond" w:eastAsia="Arial" w:hAnsi="Garamond" w:cs="Arial"/>
          <w:sz w:val="24"/>
          <w:szCs w:val="24"/>
        </w:rPr>
        <w:t xml:space="preserve"> disposición de recursos que ejercerá </w:t>
      </w:r>
      <w:r w:rsidR="00CF78D8" w:rsidRPr="00FC0234">
        <w:rPr>
          <w:rFonts w:ascii="Garamond" w:eastAsia="Arial" w:hAnsi="Garamond" w:cs="Arial"/>
          <w:b/>
          <w:sz w:val="24"/>
          <w:szCs w:val="24"/>
        </w:rPr>
        <w:t>EL ACREDITADO</w:t>
      </w:r>
      <w:r w:rsidR="00CF78D8" w:rsidRPr="00FC0234">
        <w:rPr>
          <w:rFonts w:ascii="Garamond" w:eastAsia="Arial" w:hAnsi="Garamond" w:cs="Arial"/>
          <w:sz w:val="24"/>
          <w:szCs w:val="24"/>
        </w:rPr>
        <w:t xml:space="preserve"> con cargo a </w:t>
      </w:r>
      <w:r w:rsidR="00CF78D8" w:rsidRPr="00FC0234">
        <w:rPr>
          <w:rFonts w:ascii="Garamond" w:eastAsia="Arial" w:hAnsi="Garamond" w:cs="Arial"/>
          <w:b/>
          <w:sz w:val="24"/>
          <w:szCs w:val="24"/>
        </w:rPr>
        <w:t xml:space="preserve">EL CRÉDITO, </w:t>
      </w:r>
      <w:r w:rsidR="00CF78D8" w:rsidRPr="00FC0234">
        <w:rPr>
          <w:rFonts w:ascii="Garamond" w:eastAsia="Arial" w:hAnsi="Garamond" w:cs="Arial"/>
          <w:sz w:val="24"/>
          <w:szCs w:val="24"/>
        </w:rPr>
        <w:t xml:space="preserve">de acuerdo a la mecánica establecida para disponer los recursos en términos de lo pactado en la Cláusula Quinta </w:t>
      </w:r>
      <w:r w:rsidR="00036D22" w:rsidRPr="00FC0234">
        <w:rPr>
          <w:rFonts w:ascii="Garamond" w:eastAsia="Arial" w:hAnsi="Garamond" w:cs="Arial"/>
          <w:sz w:val="24"/>
          <w:szCs w:val="24"/>
        </w:rPr>
        <w:t xml:space="preserve">denominada </w:t>
      </w:r>
      <w:r w:rsidR="00CF78D8" w:rsidRPr="00FC0234">
        <w:rPr>
          <w:rFonts w:ascii="Garamond" w:eastAsia="Arial" w:hAnsi="Garamond" w:cs="Arial"/>
          <w:sz w:val="24"/>
          <w:szCs w:val="24"/>
        </w:rPr>
        <w:t xml:space="preserve">Disposición del presente </w:t>
      </w:r>
      <w:r w:rsidR="00CF78D8" w:rsidRPr="00FC0234">
        <w:rPr>
          <w:rFonts w:ascii="Garamond" w:eastAsia="Arial" w:hAnsi="Garamond" w:cs="Arial"/>
          <w:b/>
          <w:sz w:val="24"/>
          <w:szCs w:val="24"/>
        </w:rPr>
        <w:t>Contrato</w:t>
      </w:r>
      <w:r w:rsidR="00CF78D8" w:rsidRPr="00FC0234">
        <w:rPr>
          <w:rFonts w:ascii="Garamond" w:eastAsia="Arial" w:hAnsi="Garamond" w:cs="Arial"/>
          <w:sz w:val="24"/>
          <w:szCs w:val="24"/>
        </w:rPr>
        <w:t xml:space="preserve">, la cual, estará compuesta por una </w:t>
      </w:r>
      <w:r w:rsidR="00CF78D8" w:rsidRPr="00FC0234">
        <w:rPr>
          <w:rFonts w:ascii="Garamond" w:eastAsia="Arial" w:hAnsi="Garamond" w:cs="Arial"/>
          <w:b/>
          <w:sz w:val="24"/>
          <w:szCs w:val="24"/>
        </w:rPr>
        <w:t>Tasa Base Fija</w:t>
      </w:r>
      <w:r w:rsidR="00CF78D8" w:rsidRPr="00FC0234">
        <w:rPr>
          <w:rFonts w:ascii="Garamond" w:eastAsia="Arial" w:hAnsi="Garamond" w:cs="Arial"/>
          <w:sz w:val="24"/>
          <w:szCs w:val="24"/>
        </w:rPr>
        <w:t xml:space="preserve"> (según este término se define más adelante), </w:t>
      </w:r>
      <w:r w:rsidR="00CF78D8" w:rsidRPr="00FC0234">
        <w:rPr>
          <w:rFonts w:ascii="Garamond" w:eastAsia="Arial" w:hAnsi="Garamond" w:cs="Arial"/>
          <w:b/>
          <w:bCs/>
          <w:sz w:val="24"/>
          <w:szCs w:val="24"/>
          <w:u w:val="single"/>
        </w:rPr>
        <w:t>más un Margen Aplicable</w:t>
      </w:r>
      <w:r w:rsidR="006C4C0F" w:rsidRPr="00FC0234">
        <w:rPr>
          <w:rFonts w:ascii="Garamond" w:eastAsia="Arial" w:hAnsi="Garamond" w:cs="Arial"/>
          <w:sz w:val="24"/>
          <w:szCs w:val="24"/>
          <w:u w:val="single"/>
        </w:rPr>
        <w:t xml:space="preserve"> </w:t>
      </w:r>
      <w:r w:rsidR="00CF78D8" w:rsidRPr="00FC0234">
        <w:rPr>
          <w:rFonts w:ascii="Garamond" w:eastAsia="Arial" w:hAnsi="Garamond" w:cs="Arial"/>
          <w:sz w:val="24"/>
          <w:szCs w:val="24"/>
        </w:rPr>
        <w:t xml:space="preserve"> fijo que será determinado por </w:t>
      </w:r>
      <w:r w:rsidR="006C4C0F"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00CF78D8" w:rsidRPr="00FC0234">
        <w:rPr>
          <w:rFonts w:ascii="Garamond" w:eastAsia="Arial" w:hAnsi="Garamond" w:cs="Arial"/>
          <w:sz w:val="24"/>
          <w:szCs w:val="24"/>
        </w:rPr>
        <w:t>, de acuerdo con lo que se establece en la presente Cláusula</w:t>
      </w:r>
      <w:r w:rsidR="00E06B98" w:rsidRPr="00FC0234">
        <w:rPr>
          <w:rFonts w:ascii="Garamond" w:eastAsia="Arial" w:hAnsi="Garamond" w:cs="Arial"/>
          <w:sz w:val="24"/>
          <w:szCs w:val="24"/>
        </w:rPr>
        <w:t xml:space="preserve"> y que en su conjunto será la Tasa de Interés Aplicable</w:t>
      </w:r>
      <w:r w:rsidR="00CF78D8" w:rsidRPr="00FC0234">
        <w:rPr>
          <w:rFonts w:ascii="Garamond" w:eastAsia="Arial" w:hAnsi="Garamond" w:cs="Arial"/>
          <w:sz w:val="24"/>
          <w:szCs w:val="24"/>
        </w:rPr>
        <w:t>.</w:t>
      </w:r>
    </w:p>
    <w:p w14:paraId="1539F628" w14:textId="77777777" w:rsidR="00856C3B" w:rsidRPr="00FC0234" w:rsidRDefault="00856C3B" w:rsidP="00EE7D9E">
      <w:pPr>
        <w:widowControl w:val="0"/>
        <w:spacing w:before="10"/>
        <w:ind w:right="-1"/>
        <w:jc w:val="both"/>
        <w:rPr>
          <w:rFonts w:ascii="Garamond" w:eastAsia="Arial" w:hAnsi="Garamond" w:cs="Arial"/>
          <w:sz w:val="24"/>
          <w:szCs w:val="24"/>
        </w:rPr>
      </w:pPr>
    </w:p>
    <w:p w14:paraId="6BA506F0" w14:textId="10E86A1B" w:rsidR="00A53B48" w:rsidRPr="00FC0234" w:rsidRDefault="00BD707F" w:rsidP="00EE7D9E">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E</w:t>
      </w:r>
      <w:r w:rsidR="00FA0889" w:rsidRPr="00FC0234">
        <w:rPr>
          <w:rFonts w:ascii="Garamond" w:eastAsia="Arial" w:hAnsi="Garamond" w:cs="Arial"/>
          <w:sz w:val="24"/>
          <w:szCs w:val="24"/>
        </w:rPr>
        <w:t xml:space="preserve">l Margen Aplicable </w:t>
      </w:r>
      <w:r w:rsidRPr="00FC0234">
        <w:rPr>
          <w:rFonts w:ascii="Garamond" w:eastAsia="Arial" w:hAnsi="Garamond" w:cs="Arial"/>
          <w:sz w:val="24"/>
          <w:szCs w:val="24"/>
        </w:rPr>
        <w:t xml:space="preserve">se fijará previo a </w:t>
      </w:r>
      <w:r w:rsidR="00E06B98" w:rsidRPr="00FC0234">
        <w:rPr>
          <w:rFonts w:ascii="Garamond" w:eastAsia="Arial" w:hAnsi="Garamond" w:cs="Arial"/>
          <w:sz w:val="24"/>
          <w:szCs w:val="24"/>
        </w:rPr>
        <w:t>la única</w:t>
      </w:r>
      <w:r w:rsidR="00B12768" w:rsidRPr="00FC0234">
        <w:rPr>
          <w:rFonts w:ascii="Garamond" w:eastAsia="Arial" w:hAnsi="Garamond" w:cs="Arial"/>
          <w:sz w:val="24"/>
          <w:szCs w:val="24"/>
        </w:rPr>
        <w:t xml:space="preserve"> disposici</w:t>
      </w:r>
      <w:r w:rsidR="00E06B98" w:rsidRPr="00FC0234">
        <w:rPr>
          <w:rFonts w:ascii="Garamond" w:eastAsia="Arial" w:hAnsi="Garamond" w:cs="Arial"/>
          <w:sz w:val="24"/>
          <w:szCs w:val="24"/>
        </w:rPr>
        <w:t>ón</w:t>
      </w:r>
      <w:r w:rsidR="00B12768" w:rsidRPr="00FC0234">
        <w:rPr>
          <w:rFonts w:ascii="Garamond" w:eastAsia="Arial" w:hAnsi="Garamond" w:cs="Arial"/>
          <w:sz w:val="24"/>
          <w:szCs w:val="24"/>
        </w:rPr>
        <w:t xml:space="preserve"> de recursos de </w:t>
      </w:r>
      <w:r w:rsidR="00B12768" w:rsidRPr="00FC0234">
        <w:rPr>
          <w:rFonts w:ascii="Garamond" w:eastAsia="Arial" w:hAnsi="Garamond" w:cs="Arial"/>
          <w:b/>
          <w:sz w:val="24"/>
          <w:szCs w:val="24"/>
        </w:rPr>
        <w:t>EL CRÉDITO</w:t>
      </w:r>
      <w:r w:rsidR="00B12768" w:rsidRPr="00FC0234">
        <w:rPr>
          <w:rFonts w:ascii="Garamond" w:eastAsia="Arial" w:hAnsi="Garamond" w:cs="Arial"/>
          <w:sz w:val="24"/>
          <w:szCs w:val="24"/>
        </w:rPr>
        <w:t xml:space="preserve"> </w:t>
      </w:r>
      <w:r w:rsidRPr="00FC0234">
        <w:rPr>
          <w:rFonts w:ascii="Garamond" w:eastAsia="Arial" w:hAnsi="Garamond" w:cs="Arial"/>
          <w:sz w:val="24"/>
          <w:szCs w:val="24"/>
        </w:rPr>
        <w:t xml:space="preserve">y </w:t>
      </w:r>
      <w:r w:rsidR="00253A66" w:rsidRPr="00FC0234">
        <w:rPr>
          <w:rFonts w:ascii="Garamond" w:eastAsia="Arial" w:hAnsi="Garamond" w:cs="Arial"/>
          <w:sz w:val="24"/>
          <w:szCs w:val="24"/>
        </w:rPr>
        <w:t xml:space="preserve">se </w:t>
      </w:r>
      <w:r w:rsidRPr="00FC0234">
        <w:rPr>
          <w:rFonts w:ascii="Garamond" w:eastAsia="Arial" w:hAnsi="Garamond" w:cs="Arial"/>
          <w:sz w:val="24"/>
          <w:szCs w:val="24"/>
        </w:rPr>
        <w:t>determinará conforme a lo siguiente</w:t>
      </w:r>
      <w:r w:rsidR="00A53B48" w:rsidRPr="00FC0234">
        <w:rPr>
          <w:rFonts w:ascii="Garamond" w:eastAsia="Arial" w:hAnsi="Garamond" w:cs="Arial"/>
          <w:sz w:val="24"/>
          <w:szCs w:val="24"/>
        </w:rPr>
        <w:t>:</w:t>
      </w:r>
    </w:p>
    <w:p w14:paraId="35081E0C" w14:textId="77777777" w:rsidR="00A53B48" w:rsidRPr="00FC0234" w:rsidRDefault="00A53B48" w:rsidP="00EE7D9E">
      <w:pPr>
        <w:widowControl w:val="0"/>
        <w:spacing w:before="10"/>
        <w:ind w:right="-1"/>
        <w:jc w:val="both"/>
        <w:rPr>
          <w:rFonts w:ascii="Garamond" w:eastAsia="Arial" w:hAnsi="Garamond" w:cs="Arial"/>
          <w:sz w:val="24"/>
          <w:szCs w:val="24"/>
        </w:rPr>
      </w:pPr>
    </w:p>
    <w:p w14:paraId="13758BC0" w14:textId="77777777" w:rsidR="00A53B48" w:rsidRPr="00FC0234" w:rsidRDefault="00A53B48" w:rsidP="00A53B48">
      <w:pPr>
        <w:pStyle w:val="Prrafodelista"/>
        <w:widowControl w:val="0"/>
        <w:numPr>
          <w:ilvl w:val="0"/>
          <w:numId w:val="28"/>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001C52AD" w:rsidRPr="00FC0234">
        <w:rPr>
          <w:rFonts w:ascii="Garamond" w:eastAsia="Arial" w:hAnsi="Garamond" w:cs="Arial"/>
          <w:b/>
          <w:sz w:val="24"/>
          <w:szCs w:val="24"/>
        </w:rPr>
        <w:t>EL CRÉDITO</w:t>
      </w:r>
      <w:r w:rsidR="001C52AD" w:rsidRPr="00FC0234">
        <w:rPr>
          <w:rFonts w:ascii="Garamond" w:eastAsia="Arial" w:hAnsi="Garamond" w:cs="Arial"/>
          <w:sz w:val="24"/>
          <w:szCs w:val="24"/>
        </w:rPr>
        <w:t xml:space="preserve"> </w:t>
      </w:r>
      <w:r w:rsidRPr="00FC0234">
        <w:rPr>
          <w:rFonts w:ascii="Garamond" w:eastAsia="Arial" w:hAnsi="Garamond" w:cs="Arial"/>
          <w:sz w:val="24"/>
          <w:szCs w:val="24"/>
        </w:rPr>
        <w:t xml:space="preserve">cuenta con al menos 2 (dos) calificaciones de calidad crediticia otorgadas por al menos 2 (dos) </w:t>
      </w:r>
      <w:r w:rsidR="00AC73A3" w:rsidRPr="00FC0234">
        <w:rPr>
          <w:rFonts w:ascii="Garamond" w:eastAsia="Arial" w:hAnsi="Garamond" w:cs="Arial"/>
          <w:sz w:val="24"/>
          <w:szCs w:val="24"/>
        </w:rPr>
        <w:t xml:space="preserve">Agencias Calificadoras autorizadas por la Comisión Nacional Bancaria y de Valores (CNBV) </w:t>
      </w:r>
      <w:r w:rsidRPr="00FC0234">
        <w:rPr>
          <w:rFonts w:ascii="Garamond" w:eastAsia="Arial" w:hAnsi="Garamond" w:cs="Arial"/>
          <w:sz w:val="24"/>
          <w:szCs w:val="24"/>
        </w:rPr>
        <w:t>se revisará y ajustará el Margen Aplicable, tomando como base para ello la calificación de calidad crediticia de mayor grado de riesgo.</w:t>
      </w:r>
    </w:p>
    <w:p w14:paraId="1F7F12FA" w14:textId="77777777" w:rsidR="00A53B48" w:rsidRPr="00FC0234" w:rsidRDefault="00A53B48" w:rsidP="00A53B48">
      <w:pPr>
        <w:pStyle w:val="Prrafodelista"/>
        <w:widowControl w:val="0"/>
        <w:spacing w:before="10"/>
        <w:ind w:left="720" w:right="-1"/>
        <w:jc w:val="both"/>
        <w:rPr>
          <w:rFonts w:ascii="Garamond" w:eastAsia="Arial" w:hAnsi="Garamond" w:cs="Arial"/>
          <w:sz w:val="24"/>
          <w:szCs w:val="24"/>
        </w:rPr>
      </w:pPr>
    </w:p>
    <w:p w14:paraId="6907CC92" w14:textId="63921BF5" w:rsidR="003C567E" w:rsidRPr="00FC0234" w:rsidRDefault="00A53B48" w:rsidP="00A53B48">
      <w:pPr>
        <w:pStyle w:val="Prrafodelista"/>
        <w:widowControl w:val="0"/>
        <w:numPr>
          <w:ilvl w:val="0"/>
          <w:numId w:val="28"/>
        </w:numPr>
        <w:spacing w:before="10"/>
        <w:ind w:right="-1"/>
        <w:jc w:val="both"/>
        <w:rPr>
          <w:rFonts w:ascii="Garamond" w:eastAsia="Arial" w:hAnsi="Garamond" w:cs="Arial"/>
          <w:sz w:val="24"/>
          <w:szCs w:val="24"/>
        </w:rPr>
      </w:pPr>
      <w:r w:rsidRPr="00FC0234">
        <w:rPr>
          <w:rFonts w:ascii="Garamond" w:eastAsia="Arial" w:hAnsi="Garamond" w:cs="Arial"/>
          <w:sz w:val="24"/>
          <w:szCs w:val="24"/>
        </w:rPr>
        <w:t>Si</w:t>
      </w:r>
      <w:r w:rsidRPr="00FC0234">
        <w:rPr>
          <w:rFonts w:ascii="Garamond" w:eastAsia="Arial" w:hAnsi="Garamond" w:cs="Arial"/>
          <w:b/>
          <w:sz w:val="24"/>
          <w:szCs w:val="24"/>
        </w:rPr>
        <w:t xml:space="preserve"> EL CRÉDITO</w:t>
      </w:r>
      <w:r w:rsidRPr="00FC0234">
        <w:rPr>
          <w:rFonts w:ascii="Garamond" w:eastAsia="Arial" w:hAnsi="Garamond" w:cs="Arial"/>
          <w:sz w:val="24"/>
          <w:szCs w:val="24"/>
        </w:rPr>
        <w:t xml:space="preserve"> </w:t>
      </w:r>
      <w:r w:rsidR="001C52AD" w:rsidRPr="00FC0234">
        <w:rPr>
          <w:rFonts w:ascii="Garamond" w:eastAsia="Arial" w:hAnsi="Garamond" w:cs="Arial"/>
          <w:sz w:val="24"/>
          <w:szCs w:val="24"/>
        </w:rPr>
        <w:t xml:space="preserve">cuenta con solo 1 (una) calificación de calidad crediticia o no se encuentra calificado y </w:t>
      </w:r>
      <w:r w:rsidR="001C52AD" w:rsidRPr="00FC0234">
        <w:rPr>
          <w:rFonts w:ascii="Garamond" w:eastAsia="Arial" w:hAnsi="Garamond" w:cs="Arial"/>
          <w:b/>
          <w:sz w:val="24"/>
          <w:szCs w:val="24"/>
        </w:rPr>
        <w:t>EL ESTADO</w:t>
      </w:r>
      <w:r w:rsidR="001C52AD" w:rsidRPr="00FC0234">
        <w:rPr>
          <w:rFonts w:ascii="Garamond" w:eastAsia="Arial" w:hAnsi="Garamond" w:cs="Arial"/>
          <w:sz w:val="24"/>
          <w:szCs w:val="24"/>
        </w:rPr>
        <w:t xml:space="preserve"> cuenta con al menos 2(dos) calificaciones </w:t>
      </w:r>
      <w:r w:rsidR="003C567E" w:rsidRPr="00FC0234">
        <w:rPr>
          <w:rFonts w:ascii="Garamond" w:eastAsia="Arial" w:hAnsi="Garamond" w:cs="Arial"/>
          <w:sz w:val="24"/>
          <w:szCs w:val="24"/>
        </w:rPr>
        <w:t xml:space="preserve">otorgadas por al menos 2 (dos) </w:t>
      </w:r>
      <w:r w:rsidR="00036D22" w:rsidRPr="00FC0234">
        <w:rPr>
          <w:rFonts w:ascii="Garamond" w:eastAsia="Arial" w:hAnsi="Garamond" w:cs="Arial"/>
          <w:sz w:val="24"/>
          <w:szCs w:val="24"/>
        </w:rPr>
        <w:t>Agencias Calificadoras autorizadas por la CNB</w:t>
      </w:r>
      <w:r w:rsidR="001620AE" w:rsidRPr="00FC0234">
        <w:rPr>
          <w:rFonts w:ascii="Garamond" w:eastAsia="Arial" w:hAnsi="Garamond" w:cs="Arial"/>
          <w:sz w:val="24"/>
          <w:szCs w:val="24"/>
        </w:rPr>
        <w:t>V</w:t>
      </w:r>
      <w:r w:rsidR="003C567E" w:rsidRPr="00FC0234">
        <w:rPr>
          <w:rFonts w:ascii="Garamond" w:eastAsia="Arial" w:hAnsi="Garamond" w:cs="Arial"/>
          <w:sz w:val="24"/>
          <w:szCs w:val="24"/>
        </w:rPr>
        <w:t>, se revisará y ajustará el Margen Aplicable, tomando como base para ello la calificación de mayor grado de riesgo</w:t>
      </w:r>
      <w:r w:rsidR="008E70E3" w:rsidRPr="00FC0234">
        <w:rPr>
          <w:rFonts w:ascii="Garamond" w:eastAsia="Arial" w:hAnsi="Garamond" w:cs="Arial"/>
          <w:sz w:val="24"/>
          <w:szCs w:val="24"/>
        </w:rPr>
        <w:t xml:space="preserve"> de </w:t>
      </w:r>
      <w:r w:rsidR="008E70E3" w:rsidRPr="00FC0234">
        <w:rPr>
          <w:rFonts w:ascii="Garamond" w:eastAsia="Arial" w:hAnsi="Garamond" w:cs="Arial"/>
          <w:b/>
          <w:sz w:val="24"/>
          <w:szCs w:val="24"/>
        </w:rPr>
        <w:t>EL ESTADO</w:t>
      </w:r>
      <w:r w:rsidR="003C567E" w:rsidRPr="00FC0234">
        <w:rPr>
          <w:rFonts w:ascii="Garamond" w:eastAsia="Arial" w:hAnsi="Garamond" w:cs="Arial"/>
          <w:sz w:val="24"/>
          <w:szCs w:val="24"/>
        </w:rPr>
        <w:t xml:space="preserve">. </w:t>
      </w:r>
    </w:p>
    <w:p w14:paraId="6B3FEF61" w14:textId="77777777" w:rsidR="003C567E" w:rsidRPr="00FC0234" w:rsidRDefault="003C567E" w:rsidP="003C567E">
      <w:pPr>
        <w:pStyle w:val="Prrafodelista"/>
        <w:rPr>
          <w:rFonts w:ascii="Garamond" w:eastAsia="Arial" w:hAnsi="Garamond" w:cs="Arial"/>
          <w:sz w:val="24"/>
          <w:szCs w:val="24"/>
        </w:rPr>
      </w:pPr>
    </w:p>
    <w:p w14:paraId="0ECF3D20" w14:textId="44959F7F" w:rsidR="003C567E" w:rsidRPr="00FC0234" w:rsidRDefault="003C567E" w:rsidP="00A53B48">
      <w:pPr>
        <w:pStyle w:val="Prrafodelista"/>
        <w:widowControl w:val="0"/>
        <w:numPr>
          <w:ilvl w:val="0"/>
          <w:numId w:val="28"/>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0061049B" w:rsidRPr="00FC0234">
        <w:rPr>
          <w:rFonts w:ascii="Garamond" w:eastAsia="Arial" w:hAnsi="Garamond" w:cs="Arial"/>
          <w:b/>
          <w:sz w:val="24"/>
          <w:szCs w:val="24"/>
        </w:rPr>
        <w:t>EL CRÉDITO</w:t>
      </w:r>
      <w:r w:rsidR="0061049B" w:rsidRPr="00FC0234">
        <w:rPr>
          <w:rFonts w:ascii="Garamond" w:eastAsia="Arial" w:hAnsi="Garamond" w:cs="Arial"/>
          <w:sz w:val="24"/>
          <w:szCs w:val="24"/>
        </w:rPr>
        <w:t xml:space="preserve"> </w:t>
      </w:r>
      <w:r w:rsidRPr="00FC0234">
        <w:rPr>
          <w:rFonts w:ascii="Garamond" w:eastAsia="Arial" w:hAnsi="Garamond" w:cs="Arial"/>
          <w:sz w:val="24"/>
          <w:szCs w:val="24"/>
        </w:rPr>
        <w:t xml:space="preserve">y </w:t>
      </w:r>
      <w:r w:rsidRPr="00FC0234">
        <w:rPr>
          <w:rFonts w:ascii="Garamond" w:eastAsia="Arial" w:hAnsi="Garamond" w:cs="Arial"/>
          <w:b/>
          <w:sz w:val="24"/>
          <w:szCs w:val="24"/>
        </w:rPr>
        <w:t>EL ESTADO</w:t>
      </w:r>
      <w:r w:rsidRPr="00FC0234">
        <w:rPr>
          <w:rFonts w:ascii="Garamond" w:eastAsia="Arial" w:hAnsi="Garamond" w:cs="Arial"/>
          <w:sz w:val="24"/>
          <w:szCs w:val="24"/>
        </w:rPr>
        <w:t xml:space="preserve"> no cuentan con cuando menos 2 (dos) calificaciones </w:t>
      </w:r>
      <w:r w:rsidRPr="00FC0234">
        <w:rPr>
          <w:rFonts w:ascii="Garamond" w:eastAsia="Arial" w:hAnsi="Garamond" w:cs="Arial"/>
          <w:sz w:val="24"/>
          <w:szCs w:val="24"/>
        </w:rPr>
        <w:lastRenderedPageBreak/>
        <w:t xml:space="preserve">otorgadas por al menos 2 (dos) </w:t>
      </w:r>
      <w:r w:rsidR="00A43104" w:rsidRPr="00FC0234">
        <w:rPr>
          <w:rFonts w:ascii="Garamond" w:eastAsia="Arial" w:hAnsi="Garamond" w:cs="Arial"/>
          <w:sz w:val="24"/>
          <w:szCs w:val="24"/>
        </w:rPr>
        <w:t>Agencias Calificadoras autorizadas por la CNB</w:t>
      </w:r>
      <w:r w:rsidR="001620AE" w:rsidRPr="00FC0234">
        <w:rPr>
          <w:rFonts w:ascii="Garamond" w:eastAsia="Arial" w:hAnsi="Garamond" w:cs="Arial"/>
          <w:sz w:val="24"/>
          <w:szCs w:val="24"/>
        </w:rPr>
        <w:t>V</w:t>
      </w:r>
      <w:r w:rsidRPr="00FC0234">
        <w:rPr>
          <w:rFonts w:ascii="Garamond" w:eastAsia="Arial" w:hAnsi="Garamond" w:cs="Arial"/>
          <w:sz w:val="24"/>
          <w:szCs w:val="24"/>
        </w:rPr>
        <w:t xml:space="preserve">, el Margen Aplicable, </w:t>
      </w:r>
      <w:r w:rsidR="0061049B" w:rsidRPr="00FC0234">
        <w:rPr>
          <w:rFonts w:ascii="Garamond" w:eastAsia="Arial" w:hAnsi="Garamond" w:cs="Arial"/>
          <w:sz w:val="24"/>
          <w:szCs w:val="24"/>
        </w:rPr>
        <w:t>será el que corresponda al nivel de riesgo “No Calificado”.</w:t>
      </w:r>
    </w:p>
    <w:p w14:paraId="3B14935E" w14:textId="77777777" w:rsidR="000260F0" w:rsidRPr="00FC0234" w:rsidRDefault="000260F0" w:rsidP="000260F0">
      <w:pPr>
        <w:pStyle w:val="Prrafodelista"/>
        <w:rPr>
          <w:rFonts w:ascii="Garamond" w:eastAsia="Arial" w:hAnsi="Garamond" w:cs="Arial"/>
          <w:sz w:val="24"/>
          <w:szCs w:val="24"/>
        </w:rPr>
      </w:pPr>
    </w:p>
    <w:p w14:paraId="28775AF1" w14:textId="761BA057" w:rsidR="000260F0" w:rsidRPr="00FC0234" w:rsidRDefault="000260F0" w:rsidP="000260F0">
      <w:pPr>
        <w:jc w:val="both"/>
        <w:rPr>
          <w:rFonts w:ascii="Garamond" w:eastAsia="Arial" w:hAnsi="Garamond" w:cs="Arial"/>
          <w:sz w:val="24"/>
          <w:szCs w:val="24"/>
        </w:rPr>
      </w:pPr>
      <w:r w:rsidRPr="00FC0234">
        <w:rPr>
          <w:rFonts w:ascii="Garamond" w:eastAsia="Arial" w:hAnsi="Garamond" w:cs="Arial"/>
          <w:b/>
          <w:bCs/>
          <w:sz w:val="24"/>
          <w:szCs w:val="24"/>
        </w:rPr>
        <w:t>EL ESTADO</w:t>
      </w:r>
      <w:r w:rsidRPr="00FC0234">
        <w:rPr>
          <w:rFonts w:ascii="Garamond" w:eastAsia="Arial" w:hAnsi="Garamond" w:cs="Arial"/>
          <w:sz w:val="24"/>
          <w:szCs w:val="24"/>
        </w:rPr>
        <w:t xml:space="preserve"> podrá (pero no estará obligado) calificar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sz w:val="24"/>
          <w:szCs w:val="24"/>
        </w:rPr>
        <w:t>CRÉDITO</w:t>
      </w:r>
      <w:r w:rsidRPr="00FC0234">
        <w:rPr>
          <w:rFonts w:ascii="Garamond" w:eastAsia="Arial" w:hAnsi="Garamond" w:cs="Arial"/>
          <w:sz w:val="24"/>
          <w:szCs w:val="24"/>
        </w:rPr>
        <w:t xml:space="preserve"> por al menos 2 (dos) Agencias Calificadoras, en el entendido de que, en caso de que</w:t>
      </w:r>
      <w:r w:rsidRPr="00FC0234">
        <w:rPr>
          <w:rFonts w:ascii="Garamond" w:eastAsia="Arial" w:hAnsi="Garamond" w:cs="Arial"/>
          <w:b/>
          <w:bCs/>
          <w:sz w:val="24"/>
          <w:szCs w:val="24"/>
        </w:rPr>
        <w:t xml:space="preserve">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bCs/>
          <w:sz w:val="24"/>
          <w:szCs w:val="24"/>
        </w:rPr>
        <w:t>ESTADO</w:t>
      </w:r>
      <w:r w:rsidRPr="00FC0234">
        <w:rPr>
          <w:rFonts w:ascii="Garamond" w:eastAsia="Arial" w:hAnsi="Garamond" w:cs="Arial"/>
          <w:sz w:val="24"/>
          <w:szCs w:val="24"/>
        </w:rPr>
        <w:t xml:space="preserve"> decida calificar</w:t>
      </w:r>
      <w:r w:rsidRPr="00FC0234">
        <w:rPr>
          <w:rFonts w:ascii="Garamond" w:eastAsia="Arial" w:hAnsi="Garamond" w:cs="Arial"/>
          <w:b/>
          <w:bCs/>
          <w:sz w:val="24"/>
          <w:szCs w:val="24"/>
        </w:rPr>
        <w:t xml:space="preserve">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sz w:val="24"/>
          <w:szCs w:val="24"/>
        </w:rPr>
        <w:t>CRÉDITO</w:t>
      </w:r>
      <w:r w:rsidRPr="00FC0234">
        <w:rPr>
          <w:rFonts w:ascii="Garamond" w:eastAsia="Arial" w:hAnsi="Garamond" w:cs="Arial"/>
          <w:sz w:val="24"/>
          <w:szCs w:val="24"/>
        </w:rPr>
        <w:t>, estará obligado a obtener dichas calificaciones previo a la única disposición de recursos.</w:t>
      </w:r>
      <w:r w:rsidR="00332511" w:rsidRPr="00FC0234">
        <w:rPr>
          <w:rFonts w:ascii="Garamond" w:eastAsia="Arial" w:hAnsi="Garamond" w:cs="Arial"/>
          <w:sz w:val="24"/>
          <w:szCs w:val="24"/>
        </w:rPr>
        <w:t xml:space="preserve"> </w:t>
      </w:r>
    </w:p>
    <w:p w14:paraId="05E8A067" w14:textId="77777777" w:rsidR="000260F0" w:rsidRPr="00FC0234" w:rsidRDefault="000260F0" w:rsidP="000260F0">
      <w:pPr>
        <w:rPr>
          <w:rFonts w:ascii="Garamond" w:eastAsia="Arial" w:hAnsi="Garamond" w:cs="Arial"/>
          <w:sz w:val="24"/>
          <w:szCs w:val="24"/>
        </w:rPr>
      </w:pPr>
    </w:p>
    <w:p w14:paraId="51B170CE" w14:textId="4E1EA61B" w:rsidR="000260F0" w:rsidRPr="00FC0234" w:rsidRDefault="000260F0" w:rsidP="000260F0">
      <w:pPr>
        <w:jc w:val="both"/>
        <w:rPr>
          <w:rFonts w:ascii="Garamond" w:eastAsia="Arial" w:hAnsi="Garamond" w:cs="Arial"/>
          <w:sz w:val="24"/>
          <w:szCs w:val="24"/>
        </w:rPr>
      </w:pPr>
      <w:r w:rsidRPr="00FC0234">
        <w:rPr>
          <w:rFonts w:ascii="Garamond" w:eastAsia="Arial" w:hAnsi="Garamond" w:cs="Arial"/>
          <w:sz w:val="24"/>
          <w:szCs w:val="24"/>
        </w:rPr>
        <w:t>En el supuesto de que previo a la única disposición de recursos el Margen Aplicable se determine con base en las calificaciones existentes de</w:t>
      </w:r>
      <w:r w:rsidR="00332511" w:rsidRPr="00FC0234">
        <w:rPr>
          <w:rFonts w:ascii="Garamond" w:eastAsia="Arial" w:hAnsi="Garamond" w:cs="Arial"/>
          <w:b/>
          <w:bCs/>
          <w:sz w:val="24"/>
          <w:szCs w:val="24"/>
        </w:rPr>
        <w:t xml:space="preserve"> EL </w:t>
      </w:r>
      <w:r w:rsidRPr="00FC0234">
        <w:rPr>
          <w:rFonts w:ascii="Garamond" w:eastAsia="Arial" w:hAnsi="Garamond" w:cs="Arial"/>
          <w:b/>
          <w:sz w:val="24"/>
          <w:szCs w:val="24"/>
        </w:rPr>
        <w:t>CRÉDITO</w:t>
      </w:r>
      <w:r w:rsidRPr="00FC0234">
        <w:rPr>
          <w:rFonts w:ascii="Garamond" w:eastAsia="Arial" w:hAnsi="Garamond" w:cs="Arial"/>
          <w:sz w:val="24"/>
          <w:szCs w:val="24"/>
        </w:rPr>
        <w:t xml:space="preserve"> o de</w:t>
      </w:r>
      <w:r w:rsidR="00332511" w:rsidRPr="00FC0234">
        <w:rPr>
          <w:rFonts w:ascii="Garamond" w:eastAsia="Arial" w:hAnsi="Garamond" w:cs="Arial"/>
          <w:sz w:val="24"/>
          <w:szCs w:val="24"/>
        </w:rPr>
        <w:t xml:space="preserve">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bCs/>
          <w:sz w:val="24"/>
          <w:szCs w:val="24"/>
        </w:rPr>
        <w:t>ESTADO</w:t>
      </w:r>
      <w:r w:rsidRPr="00FC0234">
        <w:rPr>
          <w:rFonts w:ascii="Garamond" w:eastAsia="Arial" w:hAnsi="Garamond" w:cs="Arial"/>
          <w:sz w:val="24"/>
          <w:szCs w:val="24"/>
        </w:rPr>
        <w:t xml:space="preserve"> otorgadas por cuando menos (2) Agencias Calificadoras, deberá mantener dichas calificaciones durante la vigencia del Financiamiento</w:t>
      </w:r>
    </w:p>
    <w:p w14:paraId="2B6DA59E" w14:textId="77777777" w:rsidR="000260F0" w:rsidRPr="00FC0234" w:rsidRDefault="000260F0" w:rsidP="00987D3C">
      <w:pPr>
        <w:widowControl w:val="0"/>
        <w:spacing w:before="10"/>
        <w:ind w:right="-1"/>
        <w:jc w:val="both"/>
        <w:rPr>
          <w:rFonts w:ascii="Garamond" w:eastAsia="Arial" w:hAnsi="Garamond" w:cs="Arial"/>
          <w:sz w:val="24"/>
          <w:szCs w:val="24"/>
        </w:rPr>
      </w:pPr>
    </w:p>
    <w:p w14:paraId="3F68A2DB" w14:textId="43FC0C6F" w:rsidR="00AC73A3" w:rsidRPr="00FC0234" w:rsidRDefault="00D238AF"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En virtud de lo anterior, para el caso que </w:t>
      </w:r>
      <w:r w:rsidRPr="00FC0234">
        <w:rPr>
          <w:rFonts w:ascii="Garamond" w:eastAsia="Arial" w:hAnsi="Garamond" w:cs="Arial"/>
          <w:b/>
          <w:bCs/>
          <w:sz w:val="24"/>
          <w:szCs w:val="24"/>
        </w:rPr>
        <w:t>EL ESTADO</w:t>
      </w:r>
      <w:r w:rsidRPr="00FC0234">
        <w:rPr>
          <w:rFonts w:ascii="Garamond" w:eastAsia="Arial" w:hAnsi="Garamond" w:cs="Arial"/>
          <w:sz w:val="24"/>
          <w:szCs w:val="24"/>
        </w:rPr>
        <w:t xml:space="preserve"> pretenda determinar el Margen Aplicable con</w:t>
      </w:r>
      <w:r w:rsidR="00332511" w:rsidRPr="00FC0234">
        <w:rPr>
          <w:rFonts w:ascii="Garamond" w:eastAsia="Arial" w:hAnsi="Garamond" w:cs="Arial"/>
          <w:sz w:val="24"/>
          <w:szCs w:val="24"/>
        </w:rPr>
        <w:t>siderando las</w:t>
      </w:r>
      <w:r w:rsidRPr="00FC0234">
        <w:rPr>
          <w:rFonts w:ascii="Garamond" w:eastAsia="Arial" w:hAnsi="Garamond" w:cs="Arial"/>
          <w:sz w:val="24"/>
          <w:szCs w:val="24"/>
        </w:rPr>
        <w:t xml:space="preserve"> calificaciones </w:t>
      </w:r>
      <w:r w:rsidR="00332511" w:rsidRPr="00FC0234">
        <w:rPr>
          <w:rFonts w:ascii="Garamond" w:eastAsia="Arial" w:hAnsi="Garamond" w:cs="Arial"/>
          <w:sz w:val="24"/>
          <w:szCs w:val="24"/>
        </w:rPr>
        <w:t>asignadas a</w:t>
      </w:r>
      <w:r w:rsidRPr="00FC0234">
        <w:rPr>
          <w:rFonts w:ascii="Garamond" w:eastAsia="Arial" w:hAnsi="Garamond" w:cs="Arial"/>
          <w:sz w:val="24"/>
          <w:szCs w:val="24"/>
        </w:rPr>
        <w:t xml:space="preserve"> </w:t>
      </w:r>
      <w:r w:rsidRPr="00FC0234">
        <w:rPr>
          <w:rFonts w:ascii="Garamond" w:eastAsia="Arial" w:hAnsi="Garamond" w:cs="Arial"/>
          <w:b/>
          <w:bCs/>
          <w:sz w:val="24"/>
          <w:szCs w:val="24"/>
        </w:rPr>
        <w:t>EL CRÉDITO</w:t>
      </w:r>
      <w:r w:rsidR="00D542F9" w:rsidRPr="00FC0234">
        <w:rPr>
          <w:rFonts w:ascii="Garamond" w:eastAsia="Arial" w:hAnsi="Garamond" w:cs="Arial"/>
          <w:sz w:val="24"/>
          <w:szCs w:val="24"/>
        </w:rPr>
        <w:t>, deberá entregar a</w:t>
      </w:r>
      <w:r w:rsidR="000260F0" w:rsidRPr="00FC0234">
        <w:rPr>
          <w:rFonts w:ascii="Garamond" w:eastAsia="Arial" w:hAnsi="Garamond" w:cs="Arial"/>
          <w:sz w:val="24"/>
          <w:szCs w:val="24"/>
        </w:rPr>
        <w:t>l</w:t>
      </w:r>
      <w:r w:rsidR="00D542F9" w:rsidRPr="00FC0234">
        <w:rPr>
          <w:rFonts w:ascii="Garamond" w:eastAsia="Arial" w:hAnsi="Garamond" w:cs="Arial"/>
          <w:sz w:val="24"/>
          <w:szCs w:val="24"/>
        </w:rPr>
        <w:t xml:space="preserve"> </w:t>
      </w:r>
      <w:r w:rsidR="00551C84" w:rsidRPr="00FC0234">
        <w:rPr>
          <w:rFonts w:ascii="Garamond" w:eastAsia="Arial" w:hAnsi="Garamond" w:cs="Arial"/>
          <w:b/>
          <w:bCs/>
          <w:sz w:val="24"/>
          <w:szCs w:val="24"/>
        </w:rPr>
        <w:t>ACREDITANTE</w:t>
      </w:r>
      <w:r w:rsidR="004E1FEC" w:rsidRPr="00FC0234">
        <w:rPr>
          <w:rFonts w:ascii="Garamond" w:eastAsia="Arial" w:hAnsi="Garamond" w:cs="Arial"/>
          <w:sz w:val="24"/>
          <w:szCs w:val="24"/>
        </w:rPr>
        <w:t xml:space="preserve">, junto con la </w:t>
      </w:r>
      <w:r w:rsidR="00F34DC9" w:rsidRPr="00FC0234">
        <w:rPr>
          <w:rFonts w:ascii="Garamond" w:eastAsia="Arial" w:hAnsi="Garamond" w:cs="Arial"/>
          <w:sz w:val="24"/>
          <w:szCs w:val="24"/>
          <w:lang w:val="es-MX"/>
        </w:rPr>
        <w:t>s</w:t>
      </w:r>
      <w:r w:rsidR="004E1FEC" w:rsidRPr="00FC0234">
        <w:rPr>
          <w:rFonts w:ascii="Garamond" w:eastAsia="Arial" w:hAnsi="Garamond" w:cs="Arial"/>
          <w:sz w:val="24"/>
          <w:szCs w:val="24"/>
          <w:lang w:val="es-MX"/>
        </w:rPr>
        <w:t xml:space="preserve">olicitud </w:t>
      </w:r>
      <w:r w:rsidR="00E74B45" w:rsidRPr="00FC0234">
        <w:rPr>
          <w:rFonts w:ascii="Garamond" w:eastAsia="Arial" w:hAnsi="Garamond" w:cs="Arial"/>
          <w:sz w:val="24"/>
          <w:szCs w:val="24"/>
          <w:lang w:val="es-MX"/>
        </w:rPr>
        <w:t xml:space="preserve">de la </w:t>
      </w:r>
      <w:r w:rsidR="000260F0" w:rsidRPr="00FC0234">
        <w:rPr>
          <w:rFonts w:ascii="Garamond" w:eastAsia="Arial" w:hAnsi="Garamond" w:cs="Arial"/>
          <w:sz w:val="24"/>
          <w:szCs w:val="24"/>
          <w:lang w:val="es-MX"/>
        </w:rPr>
        <w:t>única</w:t>
      </w:r>
      <w:r w:rsidR="00E74B45" w:rsidRPr="00FC0234">
        <w:rPr>
          <w:rFonts w:ascii="Garamond" w:eastAsia="Arial" w:hAnsi="Garamond" w:cs="Arial"/>
          <w:sz w:val="24"/>
          <w:szCs w:val="24"/>
          <w:lang w:val="es-MX"/>
        </w:rPr>
        <w:t xml:space="preserve"> disposición</w:t>
      </w:r>
      <w:r w:rsidR="00F34DC9" w:rsidRPr="00FC0234">
        <w:rPr>
          <w:rFonts w:ascii="Garamond" w:eastAsia="Arial" w:hAnsi="Garamond" w:cs="Arial"/>
          <w:sz w:val="24"/>
          <w:szCs w:val="24"/>
          <w:lang w:val="es-MX"/>
        </w:rPr>
        <w:t xml:space="preserve"> de recursos</w:t>
      </w:r>
      <w:r w:rsidR="004E1FEC" w:rsidRPr="00FC0234">
        <w:rPr>
          <w:rFonts w:ascii="Garamond" w:eastAsia="Arial" w:hAnsi="Garamond" w:cs="Arial"/>
          <w:sz w:val="24"/>
          <w:szCs w:val="24"/>
          <w:lang w:val="es-MX"/>
        </w:rPr>
        <w:t xml:space="preserve">, </w:t>
      </w:r>
      <w:r w:rsidR="00D542F9" w:rsidRPr="00FC0234">
        <w:rPr>
          <w:rFonts w:ascii="Garamond" w:eastAsia="Arial" w:hAnsi="Garamond" w:cs="Arial"/>
          <w:sz w:val="24"/>
          <w:szCs w:val="24"/>
        </w:rPr>
        <w:t>al menos 2</w:t>
      </w:r>
      <w:r w:rsidR="001620AE" w:rsidRPr="00FC0234">
        <w:rPr>
          <w:rFonts w:ascii="Garamond" w:eastAsia="Arial" w:hAnsi="Garamond" w:cs="Arial"/>
          <w:sz w:val="24"/>
          <w:szCs w:val="24"/>
        </w:rPr>
        <w:t xml:space="preserve"> </w:t>
      </w:r>
      <w:r w:rsidR="00D542F9" w:rsidRPr="00FC0234">
        <w:rPr>
          <w:rFonts w:ascii="Garamond" w:eastAsia="Arial" w:hAnsi="Garamond" w:cs="Arial"/>
          <w:sz w:val="24"/>
          <w:szCs w:val="24"/>
        </w:rPr>
        <w:t>(dos) calificaciones otorgadas por al menos 2 (dos) Agencias Calificadoras</w:t>
      </w:r>
      <w:r w:rsidR="001620AE" w:rsidRPr="00FC0234">
        <w:rPr>
          <w:rFonts w:ascii="Garamond" w:eastAsia="Arial" w:hAnsi="Garamond" w:cs="Arial"/>
          <w:sz w:val="24"/>
          <w:szCs w:val="24"/>
        </w:rPr>
        <w:t xml:space="preserve"> autorizadas por la CN</w:t>
      </w:r>
      <w:r w:rsidR="00D542F9" w:rsidRPr="00FC0234">
        <w:rPr>
          <w:rFonts w:ascii="Garamond" w:eastAsia="Arial" w:hAnsi="Garamond" w:cs="Arial"/>
          <w:sz w:val="24"/>
          <w:szCs w:val="24"/>
        </w:rPr>
        <w:t>B</w:t>
      </w:r>
      <w:r w:rsidR="001620AE" w:rsidRPr="00FC0234">
        <w:rPr>
          <w:rFonts w:ascii="Garamond" w:eastAsia="Arial" w:hAnsi="Garamond" w:cs="Arial"/>
          <w:sz w:val="24"/>
          <w:szCs w:val="24"/>
        </w:rPr>
        <w:t>V</w:t>
      </w:r>
      <w:r w:rsidR="00EF2651" w:rsidRPr="00FC0234">
        <w:rPr>
          <w:rFonts w:ascii="Garamond" w:eastAsia="Arial" w:hAnsi="Garamond" w:cs="Arial"/>
          <w:sz w:val="24"/>
          <w:szCs w:val="24"/>
        </w:rPr>
        <w:t>.</w:t>
      </w:r>
    </w:p>
    <w:p w14:paraId="1B76EAA3" w14:textId="77777777" w:rsidR="00D238AF" w:rsidRPr="00FC0234" w:rsidRDefault="00D238AF" w:rsidP="00987D3C">
      <w:pPr>
        <w:widowControl w:val="0"/>
        <w:spacing w:before="10"/>
        <w:ind w:right="-1"/>
        <w:jc w:val="both"/>
        <w:rPr>
          <w:rFonts w:ascii="Garamond" w:eastAsia="Arial" w:hAnsi="Garamond" w:cs="Arial"/>
          <w:sz w:val="24"/>
          <w:szCs w:val="24"/>
        </w:rPr>
      </w:pPr>
    </w:p>
    <w:p w14:paraId="2C3C882C" w14:textId="79C87D2C" w:rsidR="00CF78D8" w:rsidRPr="00FC0234" w:rsidRDefault="00AA6B39"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El Margen Aplicable se determinará d</w:t>
      </w:r>
      <w:r w:rsidR="00CF78D8" w:rsidRPr="00FC0234">
        <w:rPr>
          <w:rFonts w:ascii="Garamond" w:eastAsia="Arial" w:hAnsi="Garamond" w:cs="Arial"/>
          <w:sz w:val="24"/>
          <w:szCs w:val="24"/>
        </w:rPr>
        <w:t xml:space="preserve">e acuerdo con la información incluida en la </w:t>
      </w:r>
      <w:r w:rsidRPr="00FC0234">
        <w:rPr>
          <w:rFonts w:ascii="Garamond" w:eastAsia="Arial" w:hAnsi="Garamond" w:cs="Arial"/>
          <w:sz w:val="24"/>
          <w:szCs w:val="24"/>
        </w:rPr>
        <w:t>Tabla</w:t>
      </w:r>
      <w:r w:rsidR="00CF78D8" w:rsidRPr="00FC0234">
        <w:rPr>
          <w:rFonts w:ascii="Garamond" w:eastAsia="Arial" w:hAnsi="Garamond" w:cs="Arial"/>
          <w:sz w:val="24"/>
          <w:szCs w:val="24"/>
        </w:rPr>
        <w:t>, atendiendo a lo siguiente:</w:t>
      </w:r>
    </w:p>
    <w:p w14:paraId="2940C6F1" w14:textId="77777777" w:rsidR="00CF78D8" w:rsidRPr="00FC0234" w:rsidRDefault="00CF78D8" w:rsidP="00CF78D8">
      <w:pPr>
        <w:widowControl w:val="0"/>
        <w:tabs>
          <w:tab w:val="left" w:pos="851"/>
        </w:tabs>
        <w:spacing w:before="10"/>
        <w:ind w:left="851" w:right="-1"/>
        <w:jc w:val="both"/>
        <w:rPr>
          <w:rFonts w:ascii="Garamond" w:eastAsia="Arial" w:hAnsi="Garamond" w:cs="Arial"/>
          <w:sz w:val="24"/>
          <w:szCs w:val="24"/>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AB5791" w:rsidRPr="00FC0234" w14:paraId="081FFF5C" w14:textId="77777777" w:rsidTr="00D272A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47DB0D26"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lang w:val="es-MX"/>
              </w:rPr>
              <w:br w:type="page"/>
            </w:r>
            <w:r w:rsidRPr="00FC0234">
              <w:rPr>
                <w:rFonts w:ascii="Gibson" w:hAnsi="Gibson" w:cstheme="minorHAnsi"/>
                <w:b/>
                <w:bCs/>
                <w:smallCaps/>
                <w:lang w:val="es-MX"/>
              </w:rPr>
              <w:t>CALIFICACIONES</w:t>
            </w:r>
            <w:r w:rsidRPr="00FC0234">
              <w:rPr>
                <w:rStyle w:val="Refdenotaalpie"/>
                <w:rFonts w:ascii="Gibson" w:hAnsi="Gibson" w:cstheme="minorHAnsi"/>
                <w:b/>
                <w:bCs/>
                <w:smallCaps/>
                <w:lang w:val="es-MX"/>
              </w:rPr>
              <w:footnoteReference w:id="24"/>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399444CB" w14:textId="77777777" w:rsidR="00AB5791" w:rsidRPr="00FC0234" w:rsidRDefault="00AB5791" w:rsidP="00D272A5">
            <w:pPr>
              <w:jc w:val="center"/>
              <w:rPr>
                <w:rFonts w:ascii="Gibson" w:hAnsi="Gibson" w:cstheme="minorHAnsi"/>
                <w:b/>
                <w:bCs/>
                <w:smallCaps/>
                <w:lang w:val="es-MX"/>
              </w:rPr>
            </w:pPr>
          </w:p>
        </w:tc>
      </w:tr>
      <w:tr w:rsidR="00AB5791" w:rsidRPr="00FC0234" w14:paraId="4CEBB98E" w14:textId="77777777" w:rsidTr="00D272A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E941735" w14:textId="77777777" w:rsidR="00AB5791" w:rsidRPr="00FC0234" w:rsidRDefault="00AB5791" w:rsidP="00D272A5">
            <w:pPr>
              <w:jc w:val="center"/>
              <w:rPr>
                <w:rFonts w:ascii="Gibson" w:hAnsi="Gibson" w:cstheme="minorHAnsi"/>
                <w:b/>
                <w:bCs/>
                <w:smallCaps/>
                <w:lang w:val="es-MX"/>
              </w:rPr>
            </w:pPr>
          </w:p>
          <w:p w14:paraId="224B1B3B" w14:textId="77777777" w:rsidR="00AB5791" w:rsidRPr="00FC0234" w:rsidRDefault="00AB5791" w:rsidP="00D272A5">
            <w:pPr>
              <w:jc w:val="center"/>
              <w:rPr>
                <w:rFonts w:ascii="Gibson" w:hAnsi="Gibson" w:cstheme="minorHAnsi"/>
                <w:b/>
                <w:bCs/>
                <w:smallCaps/>
                <w:lang w:val="es-MX"/>
              </w:rPr>
            </w:pPr>
          </w:p>
          <w:p w14:paraId="36606B25"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BFB3393" w14:textId="77777777" w:rsidR="00AB5791" w:rsidRPr="00FC0234" w:rsidRDefault="00AB5791" w:rsidP="00D272A5">
            <w:pPr>
              <w:jc w:val="center"/>
              <w:rPr>
                <w:rFonts w:ascii="Gibson" w:hAnsi="Gibson" w:cstheme="minorHAnsi"/>
                <w:b/>
                <w:bCs/>
                <w:smallCaps/>
                <w:lang w:val="es-MX"/>
              </w:rPr>
            </w:pPr>
          </w:p>
          <w:p w14:paraId="5EF64CAB" w14:textId="77777777" w:rsidR="00AB5791" w:rsidRPr="00FC0234" w:rsidRDefault="00AB5791" w:rsidP="00D272A5">
            <w:pPr>
              <w:jc w:val="center"/>
              <w:rPr>
                <w:rFonts w:ascii="Gibson" w:hAnsi="Gibson" w:cstheme="minorHAnsi"/>
                <w:b/>
                <w:bCs/>
                <w:smallCaps/>
                <w:lang w:val="es-MX"/>
              </w:rPr>
            </w:pPr>
          </w:p>
          <w:p w14:paraId="29E813CA"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74BF3CA" w14:textId="77777777" w:rsidR="00AB5791" w:rsidRPr="00FC0234" w:rsidRDefault="00AB5791" w:rsidP="00D272A5">
            <w:pPr>
              <w:jc w:val="center"/>
              <w:rPr>
                <w:rFonts w:ascii="Gibson" w:hAnsi="Gibson" w:cstheme="minorHAnsi"/>
                <w:b/>
                <w:bCs/>
                <w:smallCaps/>
                <w:lang w:val="es-MX"/>
              </w:rPr>
            </w:pPr>
          </w:p>
          <w:p w14:paraId="47D46A31" w14:textId="77777777" w:rsidR="00AB5791" w:rsidRPr="00FC0234" w:rsidRDefault="00AB5791" w:rsidP="00D272A5">
            <w:pPr>
              <w:jc w:val="center"/>
              <w:rPr>
                <w:rFonts w:ascii="Gibson" w:hAnsi="Gibson" w:cstheme="minorHAnsi"/>
                <w:b/>
                <w:bCs/>
                <w:smallCaps/>
                <w:lang w:val="es-MX"/>
              </w:rPr>
            </w:pPr>
          </w:p>
          <w:p w14:paraId="3AFAC386"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412BD0D5" w14:textId="77777777" w:rsidR="00AB5791" w:rsidRPr="00FC0234" w:rsidRDefault="00AB5791" w:rsidP="00D272A5">
            <w:pPr>
              <w:jc w:val="center"/>
              <w:rPr>
                <w:rFonts w:ascii="Gibson" w:hAnsi="Gibson" w:cstheme="minorHAnsi"/>
                <w:b/>
                <w:bCs/>
                <w:smallCaps/>
                <w:lang w:val="es-MX"/>
              </w:rPr>
            </w:pPr>
          </w:p>
          <w:p w14:paraId="48F75D76" w14:textId="77777777" w:rsidR="00AB5791" w:rsidRPr="00FC0234" w:rsidRDefault="00AB5791" w:rsidP="00D272A5">
            <w:pPr>
              <w:jc w:val="center"/>
              <w:rPr>
                <w:rFonts w:ascii="Gibson" w:hAnsi="Gibson" w:cstheme="minorHAnsi"/>
                <w:b/>
                <w:bCs/>
                <w:smallCaps/>
                <w:lang w:val="es-MX"/>
              </w:rPr>
            </w:pPr>
          </w:p>
          <w:p w14:paraId="54C948CA" w14:textId="77777777" w:rsidR="00AB5791" w:rsidRPr="00FC0234" w:rsidRDefault="00AB5791" w:rsidP="00D272A5">
            <w:pPr>
              <w:jc w:val="center"/>
              <w:rPr>
                <w:rFonts w:ascii="Gibson" w:hAnsi="Gibson" w:cstheme="minorHAnsi"/>
                <w:b/>
                <w:bCs/>
                <w:smallCaps/>
                <w:lang w:val="es-MX"/>
              </w:rPr>
            </w:pPr>
            <w:proofErr w:type="spellStart"/>
            <w:r w:rsidRPr="00FC0234">
              <w:rPr>
                <w:rFonts w:ascii="Gibson" w:hAnsi="Gibson" w:cstheme="minorHAnsi"/>
                <w:b/>
                <w:bCs/>
                <w:smallCaps/>
                <w:lang w:val="es-MX"/>
              </w:rPr>
              <w:t>Hr</w:t>
            </w:r>
            <w:proofErr w:type="spellEnd"/>
            <w:r w:rsidRPr="00FC0234">
              <w:rPr>
                <w:rFonts w:ascii="Gibson" w:hAnsi="Gibson"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8FA4DD1" w14:textId="77777777" w:rsidR="00AB5791" w:rsidRPr="00FC0234" w:rsidRDefault="00AB5791" w:rsidP="00D272A5">
            <w:pPr>
              <w:jc w:val="center"/>
              <w:rPr>
                <w:rFonts w:ascii="Gibson" w:hAnsi="Gibson" w:cstheme="minorHAnsi"/>
                <w:b/>
                <w:bCs/>
                <w:smallCaps/>
                <w:lang w:val="es-MX"/>
              </w:rPr>
            </w:pPr>
            <w:proofErr w:type="spellStart"/>
            <w:r w:rsidRPr="00FC0234">
              <w:rPr>
                <w:rFonts w:ascii="Gibson" w:hAnsi="Gibson"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5881C00"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Sobretasa</w:t>
            </w:r>
            <w:r w:rsidRPr="00FC0234">
              <w:rPr>
                <w:rStyle w:val="Refdenotaalpie"/>
                <w:rFonts w:ascii="Gibson" w:hAnsi="Gibson" w:cstheme="minorHAnsi"/>
                <w:b/>
                <w:bCs/>
                <w:smallCaps/>
                <w:lang w:val="es-MX"/>
              </w:rPr>
              <w:footnoteReference w:id="25"/>
            </w:r>
          </w:p>
          <w:p w14:paraId="11A6F402" w14:textId="43F266E4"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(puntos porcentuales)</w:t>
            </w:r>
            <w:r w:rsidR="00DB6C9F" w:rsidRPr="00FC0234">
              <w:rPr>
                <w:rFonts w:ascii="Gibson" w:hAnsi="Gibson" w:cstheme="minorHAnsi"/>
                <w:b/>
                <w:bCs/>
                <w:sz w:val="18"/>
                <w:szCs w:val="18"/>
              </w:rPr>
              <w:t xml:space="preserve"> En caso de que el Crédito o el Acreditado cuenten con al menos dos calificaciones crediticias</w:t>
            </w:r>
          </w:p>
        </w:tc>
      </w:tr>
      <w:tr w:rsidR="00AB5791" w:rsidRPr="00FC0234" w14:paraId="62B084F5"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0A3A6BB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E42C08A" w14:textId="77777777" w:rsidR="00AB5791" w:rsidRPr="00FC0234" w:rsidRDefault="00AB5791" w:rsidP="00D272A5">
            <w:pPr>
              <w:jc w:val="center"/>
              <w:rPr>
                <w:rFonts w:ascii="Gibson" w:hAnsi="Gibson" w:cstheme="minorHAnsi"/>
                <w:lang w:val="es-MX"/>
              </w:rPr>
            </w:pPr>
            <w:proofErr w:type="gramStart"/>
            <w:r w:rsidRPr="00FC0234">
              <w:rPr>
                <w:rFonts w:ascii="Gibson" w:hAnsi="Gibson" w:cstheme="minorHAnsi"/>
                <w:lang w:val="es-MX"/>
              </w:rPr>
              <w:t>AAA(</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1E15A6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1D560D6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094C855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A4A73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E24024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8E994E1"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401487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045D71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72589F35"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CE0B40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3667F0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59001F06"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7677B28E"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909F947" w14:textId="77777777" w:rsidR="00AB5791" w:rsidRPr="00FC0234" w:rsidRDefault="00AB5791" w:rsidP="00D272A5">
            <w:pPr>
              <w:jc w:val="center"/>
              <w:rPr>
                <w:rFonts w:ascii="Gibson" w:hAnsi="Gibson" w:cstheme="minorHAnsi"/>
                <w:lang w:val="es-MX"/>
              </w:rPr>
            </w:pPr>
            <w:proofErr w:type="gramStart"/>
            <w:r w:rsidRPr="00FC0234">
              <w:rPr>
                <w:rFonts w:ascii="Gibson" w:hAnsi="Gibson" w:cstheme="minorHAnsi"/>
                <w:lang w:val="es-MX"/>
              </w:rPr>
              <w:t>AA(</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AD173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115FC36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21D882B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A1B6BB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2F3A4F5"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74B3175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592A57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5E1B53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2EF2F985"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3A5B2FA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40907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09272BA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380C48E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A54E5E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605E7E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1B9D655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0045F38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69C66F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BA13B18"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3EC1D181"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C8F243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A6D936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28BB763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3AB3A3A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89A1EE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4780BB9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364EF1F"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7236453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70A175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492F103E"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D8F02F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271EC3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192E9EF2"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30A8C0F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4FF469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04371D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1673D37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7483A40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938F57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294F5BE4"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C9457FF"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200A050" w14:textId="77777777" w:rsidR="00AB5791" w:rsidRPr="00FC0234" w:rsidRDefault="00AB5791" w:rsidP="00D272A5">
            <w:pPr>
              <w:jc w:val="center"/>
              <w:rPr>
                <w:rFonts w:ascii="Gibson" w:hAnsi="Gibson" w:cstheme="minorHAnsi"/>
                <w:lang w:val="es-MX"/>
              </w:rPr>
            </w:pPr>
            <w:proofErr w:type="gramStart"/>
            <w:r w:rsidRPr="00FC0234">
              <w:rPr>
                <w:rFonts w:ascii="Gibson" w:hAnsi="Gibson" w:cstheme="minorHAnsi"/>
                <w:lang w:val="es-MX"/>
              </w:rPr>
              <w:t>BBB(</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2EC4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59FE9FF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184B36C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881095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7FD49CAF"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485102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FC93ED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67DCC4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63127C6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73B9FF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57475B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258B0811"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1A8BD00D"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00B93A8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D07CCB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0F44BF9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5B7659D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660AAF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4018E9C2"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1C13B3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D094196" w14:textId="77777777" w:rsidR="00AB5791" w:rsidRPr="00FC0234" w:rsidRDefault="00AB5791" w:rsidP="00D272A5">
            <w:pPr>
              <w:jc w:val="center"/>
              <w:rPr>
                <w:rFonts w:ascii="Gibson" w:hAnsi="Gibson" w:cstheme="minorHAnsi"/>
                <w:lang w:val="es-MX"/>
              </w:rPr>
            </w:pPr>
            <w:proofErr w:type="gramStart"/>
            <w:r w:rsidRPr="00FC0234">
              <w:rPr>
                <w:rFonts w:ascii="Gibson" w:hAnsi="Gibson" w:cstheme="minorHAnsi"/>
                <w:lang w:val="es-MX"/>
              </w:rPr>
              <w:t>BB(</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725EF7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05603EC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5855726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113650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71D4F41"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16CC943E"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15FBD0E"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0E4943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2C16921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8EF583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182A5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50D58EC"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A764FEB"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7E4EC5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44CD7F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13062EA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6F392D5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8D269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537DB33D"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4C194441"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05C486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F51981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2845797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C508AF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EEFD7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3A3F49BA"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1852072D"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1DE9FEE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4E578B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62546A7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5B85C96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68C2A4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265F1D41"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8FC2D2D"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D5DF18F" w14:textId="77777777" w:rsidR="00AB5791" w:rsidRPr="00FC0234" w:rsidRDefault="00AB5791" w:rsidP="00D272A5">
            <w:pPr>
              <w:jc w:val="center"/>
              <w:rPr>
                <w:rFonts w:ascii="Gibson" w:hAnsi="Gibson" w:cstheme="minorHAnsi"/>
                <w:lang w:val="es-MX"/>
              </w:rPr>
            </w:pPr>
            <w:proofErr w:type="gramStart"/>
            <w:r w:rsidRPr="00FC0234">
              <w:rPr>
                <w:rFonts w:ascii="Gibson" w:hAnsi="Gibson" w:cstheme="minorHAnsi"/>
                <w:lang w:val="es-MX"/>
              </w:rPr>
              <w:t>CCC(</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808EF7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CCC.mx</w:t>
            </w:r>
          </w:p>
        </w:tc>
        <w:tc>
          <w:tcPr>
            <w:tcW w:w="992" w:type="dxa"/>
            <w:tcBorders>
              <w:top w:val="single" w:sz="4" w:space="0" w:color="auto"/>
              <w:left w:val="single" w:sz="4" w:space="0" w:color="auto"/>
              <w:bottom w:val="single" w:sz="4" w:space="0" w:color="auto"/>
              <w:right w:val="single" w:sz="4" w:space="0" w:color="auto"/>
            </w:tcBorders>
            <w:hideMark/>
          </w:tcPr>
          <w:p w14:paraId="19D76D1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7880E26B" w14:textId="77777777" w:rsidR="00AB5791" w:rsidRPr="00FC0234" w:rsidRDefault="00AB5791" w:rsidP="00D272A5">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37B25A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0A150D6D"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9F20DF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60DD3C2" w14:textId="77777777" w:rsidR="00AB5791" w:rsidRPr="00FC0234" w:rsidRDefault="00AB5791" w:rsidP="00D272A5">
            <w:pPr>
              <w:jc w:val="center"/>
              <w:rPr>
                <w:rFonts w:ascii="Gibson" w:hAnsi="Gibson" w:cstheme="minorHAnsi"/>
                <w:lang w:val="es-MX"/>
              </w:rPr>
            </w:pPr>
            <w:proofErr w:type="gramStart"/>
            <w:r w:rsidRPr="00FC0234">
              <w:rPr>
                <w:rFonts w:ascii="Gibson" w:hAnsi="Gibson" w:cstheme="minorHAnsi"/>
                <w:lang w:val="es-MX"/>
              </w:rPr>
              <w:t>CC(</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B8180F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CC.mx</w:t>
            </w:r>
          </w:p>
        </w:tc>
        <w:tc>
          <w:tcPr>
            <w:tcW w:w="992" w:type="dxa"/>
            <w:tcBorders>
              <w:top w:val="single" w:sz="4" w:space="0" w:color="auto"/>
              <w:left w:val="single" w:sz="4" w:space="0" w:color="auto"/>
              <w:bottom w:val="single" w:sz="4" w:space="0" w:color="auto"/>
              <w:right w:val="single" w:sz="4" w:space="0" w:color="auto"/>
            </w:tcBorders>
            <w:hideMark/>
          </w:tcPr>
          <w:p w14:paraId="523D1BC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5FAD43" w14:textId="77777777" w:rsidR="00AB5791" w:rsidRPr="00FC0234" w:rsidRDefault="00AB5791" w:rsidP="00D272A5">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86A28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55814E87"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4B0CAEA"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lastRenderedPageBreak/>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D65555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386C3E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415D5F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14BE8AA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D8D57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10674882"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5CAE824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C8096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D(</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E1E6034" w14:textId="77777777" w:rsidR="00AB5791" w:rsidRPr="00FC0234" w:rsidRDefault="00AB5791" w:rsidP="00D272A5">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1E5DA14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0900FA5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906B0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96FB3F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tcPr>
          <w:p w14:paraId="65556FF4" w14:textId="77777777" w:rsidR="00AB5791" w:rsidRPr="00FC0234" w:rsidRDefault="00AB5791" w:rsidP="00D272A5">
            <w:pPr>
              <w:jc w:val="center"/>
              <w:rPr>
                <w:rFonts w:ascii="Gibson" w:hAnsi="Gibson"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19B4BD7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45D5E95B" w14:textId="77777777" w:rsidR="00AB5791" w:rsidRPr="00FC0234" w:rsidRDefault="00AB5791" w:rsidP="00D272A5">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A662173" w14:textId="77777777" w:rsidR="00AB5791" w:rsidRPr="00FC0234" w:rsidRDefault="00AB5791" w:rsidP="00D272A5">
            <w:pPr>
              <w:jc w:val="center"/>
              <w:rPr>
                <w:rFonts w:ascii="Gibson" w:hAnsi="Gibson"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7B1E070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FF7D1E"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0A5070E" w14:textId="77777777" w:rsidTr="00D272A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7D57592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B03176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bl>
    <w:p w14:paraId="7731A62A" w14:textId="77777777" w:rsidR="00CF78D8" w:rsidRPr="00FC0234" w:rsidRDefault="00CF78D8" w:rsidP="00CF78D8">
      <w:pPr>
        <w:widowControl w:val="0"/>
        <w:tabs>
          <w:tab w:val="left" w:pos="851"/>
        </w:tabs>
        <w:spacing w:before="10"/>
        <w:ind w:left="851" w:right="-1"/>
        <w:jc w:val="both"/>
        <w:rPr>
          <w:rFonts w:ascii="Garamond" w:eastAsia="Arial" w:hAnsi="Garamond" w:cs="Arial"/>
          <w:sz w:val="24"/>
          <w:szCs w:val="24"/>
        </w:rPr>
      </w:pPr>
    </w:p>
    <w:p w14:paraId="46C0A1DA" w14:textId="487EDE03" w:rsidR="00CF78D8" w:rsidRPr="00FC0234" w:rsidRDefault="00CF78D8" w:rsidP="007043D5">
      <w:pPr>
        <w:widowControl w:val="0"/>
        <w:tabs>
          <w:tab w:val="left" w:pos="284"/>
        </w:tabs>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La </w:t>
      </w:r>
      <w:r w:rsidR="000260F0" w:rsidRPr="00FC0234">
        <w:rPr>
          <w:rFonts w:ascii="Garamond" w:eastAsia="Arial" w:hAnsi="Garamond" w:cs="Arial"/>
          <w:sz w:val="24"/>
          <w:szCs w:val="24"/>
        </w:rPr>
        <w:t>T</w:t>
      </w:r>
      <w:r w:rsidRPr="00FC0234">
        <w:rPr>
          <w:rFonts w:ascii="Garamond" w:eastAsia="Arial" w:hAnsi="Garamond" w:cs="Arial"/>
          <w:sz w:val="24"/>
          <w:szCs w:val="24"/>
        </w:rPr>
        <w:t xml:space="preserve">asa de </w:t>
      </w:r>
      <w:r w:rsidR="000260F0" w:rsidRPr="00FC0234">
        <w:rPr>
          <w:rFonts w:ascii="Garamond" w:eastAsia="Arial" w:hAnsi="Garamond" w:cs="Arial"/>
          <w:sz w:val="24"/>
          <w:szCs w:val="24"/>
        </w:rPr>
        <w:t>I</w:t>
      </w:r>
      <w:r w:rsidRPr="00FC0234">
        <w:rPr>
          <w:rFonts w:ascii="Garamond" w:eastAsia="Arial" w:hAnsi="Garamond" w:cs="Arial"/>
          <w:sz w:val="24"/>
          <w:szCs w:val="24"/>
        </w:rPr>
        <w:t>nterés</w:t>
      </w:r>
      <w:r w:rsidR="000260F0" w:rsidRPr="00FC0234">
        <w:rPr>
          <w:rFonts w:ascii="Garamond" w:eastAsia="Arial" w:hAnsi="Garamond" w:cs="Arial"/>
          <w:sz w:val="24"/>
          <w:szCs w:val="24"/>
        </w:rPr>
        <w:t xml:space="preserve"> Aplicable</w:t>
      </w:r>
      <w:r w:rsidRPr="00FC0234">
        <w:rPr>
          <w:rFonts w:ascii="Garamond" w:eastAsia="Arial" w:hAnsi="Garamond" w:cs="Arial"/>
          <w:sz w:val="24"/>
          <w:szCs w:val="24"/>
        </w:rPr>
        <w:t xml:space="preserve"> (Tasa Base Fija más Margen Aplicable) que resulte aplicable al monto de la</w:t>
      </w:r>
      <w:r w:rsidR="003F585D" w:rsidRPr="00FC0234">
        <w:rPr>
          <w:rFonts w:ascii="Garamond" w:eastAsia="Arial" w:hAnsi="Garamond" w:cs="Arial"/>
          <w:sz w:val="24"/>
          <w:szCs w:val="24"/>
        </w:rPr>
        <w:t xml:space="preserve"> única</w:t>
      </w:r>
      <w:r w:rsidRPr="00FC0234">
        <w:rPr>
          <w:rFonts w:ascii="Garamond" w:eastAsia="Arial" w:hAnsi="Garamond" w:cs="Arial"/>
          <w:sz w:val="24"/>
          <w:szCs w:val="24"/>
        </w:rPr>
        <w:t xml:space="preserve"> disposición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se expresará en puntos porcentuales y/o las fracciones que como Margen Aplicable se adicionen a la Tasa Base Fija y se documentará en cada </w:t>
      </w:r>
      <w:r w:rsidRPr="00FC0234">
        <w:rPr>
          <w:rFonts w:ascii="Garamond" w:eastAsia="Arial" w:hAnsi="Garamond" w:cs="Arial"/>
          <w:b/>
          <w:sz w:val="24"/>
          <w:szCs w:val="24"/>
        </w:rPr>
        <w:t>Ficha</w:t>
      </w:r>
      <w:r w:rsidRPr="00FC0234">
        <w:rPr>
          <w:rFonts w:ascii="Garamond" w:eastAsia="Arial" w:hAnsi="Garamond" w:cs="Arial"/>
          <w:sz w:val="24"/>
          <w:szCs w:val="24"/>
        </w:rPr>
        <w:t xml:space="preserve"> </w:t>
      </w:r>
      <w:r w:rsidR="000260F0" w:rsidRPr="00FC0234">
        <w:rPr>
          <w:rFonts w:ascii="Garamond" w:eastAsia="Arial" w:hAnsi="Garamond" w:cs="Arial"/>
          <w:sz w:val="24"/>
          <w:szCs w:val="24"/>
        </w:rPr>
        <w:t>[o P</w:t>
      </w:r>
      <w:r w:rsidR="008122F9" w:rsidRPr="00FC0234">
        <w:rPr>
          <w:rFonts w:ascii="Garamond" w:eastAsia="Arial" w:hAnsi="Garamond" w:cs="Arial"/>
          <w:sz w:val="24"/>
          <w:szCs w:val="24"/>
        </w:rPr>
        <w:t>a</w:t>
      </w:r>
      <w:r w:rsidR="000260F0" w:rsidRPr="00FC0234">
        <w:rPr>
          <w:rFonts w:ascii="Garamond" w:eastAsia="Arial" w:hAnsi="Garamond" w:cs="Arial"/>
          <w:sz w:val="24"/>
          <w:szCs w:val="24"/>
        </w:rPr>
        <w:t xml:space="preserve">garé] </w:t>
      </w:r>
      <w:r w:rsidRPr="00FC0234">
        <w:rPr>
          <w:rFonts w:ascii="Garamond" w:eastAsia="Arial" w:hAnsi="Garamond" w:cs="Arial"/>
          <w:sz w:val="24"/>
          <w:szCs w:val="24"/>
        </w:rPr>
        <w:t xml:space="preserve">que al efecto suscriban las </w:t>
      </w:r>
      <w:r w:rsidRPr="00FC0234">
        <w:rPr>
          <w:rFonts w:ascii="Garamond" w:eastAsia="Arial" w:hAnsi="Garamond" w:cs="Arial"/>
          <w:b/>
          <w:sz w:val="24"/>
          <w:szCs w:val="24"/>
        </w:rPr>
        <w:t>PARTES</w:t>
      </w:r>
      <w:r w:rsidRPr="00FC0234">
        <w:rPr>
          <w:rFonts w:ascii="Garamond" w:eastAsia="Arial" w:hAnsi="Garamond" w:cs="Arial"/>
          <w:sz w:val="24"/>
          <w:szCs w:val="24"/>
        </w:rPr>
        <w:t>.</w:t>
      </w:r>
    </w:p>
    <w:p w14:paraId="670E0721" w14:textId="77777777" w:rsidR="00CF78D8" w:rsidRPr="00FC0234" w:rsidRDefault="00CF78D8" w:rsidP="007043D5">
      <w:pPr>
        <w:widowControl w:val="0"/>
        <w:tabs>
          <w:tab w:val="left" w:pos="284"/>
        </w:tabs>
        <w:spacing w:before="10"/>
        <w:ind w:right="-1"/>
        <w:jc w:val="both"/>
        <w:rPr>
          <w:rFonts w:ascii="Garamond" w:eastAsia="Arial" w:hAnsi="Garamond" w:cs="Arial"/>
          <w:sz w:val="24"/>
          <w:szCs w:val="24"/>
        </w:rPr>
      </w:pPr>
    </w:p>
    <w:p w14:paraId="13BFEB82" w14:textId="77777777" w:rsidR="00CF78D8" w:rsidRPr="00FC0234" w:rsidRDefault="00CF78D8" w:rsidP="007043D5">
      <w:pPr>
        <w:widowControl w:val="0"/>
        <w:tabs>
          <w:tab w:val="left" w:pos="284"/>
        </w:tabs>
        <w:spacing w:line="252" w:lineRule="auto"/>
        <w:ind w:right="-1"/>
        <w:jc w:val="both"/>
        <w:rPr>
          <w:rFonts w:ascii="Garamond" w:eastAsia="Arial" w:hAnsi="Garamond" w:cs="Arial"/>
          <w:sz w:val="24"/>
          <w:szCs w:val="24"/>
        </w:rPr>
      </w:pPr>
      <w:r w:rsidRPr="00FC0234">
        <w:rPr>
          <w:rFonts w:ascii="Garamond" w:eastAsia="Arial" w:hAnsi="Garamond" w:cs="Arial"/>
          <w:sz w:val="24"/>
          <w:szCs w:val="24"/>
        </w:rPr>
        <w:t>Las fechas de vencimiento para el pago de intereses siempre deberán coincidir con las fechas de vencimiento para el pago de capital.</w:t>
      </w:r>
    </w:p>
    <w:p w14:paraId="44BA9B90" w14:textId="77777777" w:rsidR="00CF78D8" w:rsidRPr="00FC0234" w:rsidRDefault="00CF78D8" w:rsidP="007043D5">
      <w:pPr>
        <w:widowControl w:val="0"/>
        <w:tabs>
          <w:tab w:val="left" w:pos="284"/>
        </w:tabs>
        <w:spacing w:before="2"/>
        <w:ind w:right="-1"/>
        <w:jc w:val="both"/>
        <w:rPr>
          <w:rFonts w:ascii="Garamond" w:eastAsia="Arial" w:hAnsi="Garamond" w:cs="Arial"/>
          <w:sz w:val="24"/>
          <w:szCs w:val="24"/>
        </w:rPr>
      </w:pPr>
    </w:p>
    <w:p w14:paraId="45EECC23" w14:textId="77777777" w:rsidR="00CF78D8" w:rsidRPr="00FC0234" w:rsidRDefault="00CF78D8" w:rsidP="007043D5">
      <w:pPr>
        <w:widowControl w:val="0"/>
        <w:tabs>
          <w:tab w:val="left" w:pos="284"/>
        </w:tabs>
        <w:ind w:right="-1"/>
        <w:jc w:val="both"/>
        <w:rPr>
          <w:rFonts w:ascii="Garamond" w:eastAsia="Arial" w:hAnsi="Garamond" w:cs="Arial"/>
          <w:sz w:val="24"/>
          <w:szCs w:val="24"/>
        </w:rPr>
      </w:pPr>
      <w:r w:rsidRPr="00FC0234">
        <w:rPr>
          <w:rFonts w:ascii="Garamond" w:eastAsia="Arial" w:hAnsi="Garamond" w:cs="Arial"/>
          <w:sz w:val="24"/>
          <w:szCs w:val="24"/>
        </w:rPr>
        <w:t xml:space="preserve">Para efectos de lo que se estipula en la presente cláusula y en el </w:t>
      </w:r>
      <w:r w:rsidRPr="00FC0234">
        <w:rPr>
          <w:rFonts w:ascii="Garamond" w:eastAsia="Arial" w:hAnsi="Garamond" w:cs="Arial"/>
          <w:b/>
          <w:sz w:val="24"/>
          <w:szCs w:val="24"/>
        </w:rPr>
        <w:t>Contrato</w:t>
      </w:r>
      <w:r w:rsidRPr="00FC0234">
        <w:rPr>
          <w:rFonts w:ascii="Garamond" w:eastAsia="Arial" w:hAnsi="Garamond" w:cs="Arial"/>
          <w:sz w:val="24"/>
          <w:szCs w:val="24"/>
        </w:rPr>
        <w:t>, se entenderá por:</w:t>
      </w:r>
    </w:p>
    <w:p w14:paraId="751A38F9" w14:textId="77777777" w:rsidR="00CF78D8" w:rsidRPr="00FC0234" w:rsidRDefault="00CF78D8" w:rsidP="007043D5">
      <w:pPr>
        <w:widowControl w:val="0"/>
        <w:tabs>
          <w:tab w:val="left" w:pos="284"/>
        </w:tabs>
        <w:ind w:right="-1"/>
        <w:jc w:val="both"/>
        <w:rPr>
          <w:rFonts w:ascii="Garamond" w:eastAsia="Arial" w:hAnsi="Garamond" w:cs="Arial"/>
          <w:sz w:val="24"/>
          <w:szCs w:val="24"/>
        </w:rPr>
      </w:pPr>
    </w:p>
    <w:p w14:paraId="0A0895A2" w14:textId="46C796D8" w:rsidR="00CF78D8" w:rsidRPr="00FC0234" w:rsidRDefault="00CF78D8" w:rsidP="007043D5">
      <w:pPr>
        <w:widowControl w:val="0"/>
        <w:tabs>
          <w:tab w:val="left" w:pos="284"/>
          <w:tab w:val="left" w:pos="993"/>
        </w:tabs>
        <w:ind w:right="-1"/>
        <w:jc w:val="both"/>
        <w:rPr>
          <w:rFonts w:ascii="Garamond" w:eastAsia="Arial" w:hAnsi="Garamond" w:cs="Arial"/>
          <w:sz w:val="24"/>
          <w:szCs w:val="24"/>
        </w:rPr>
      </w:pPr>
      <w:r w:rsidRPr="00FC0234">
        <w:rPr>
          <w:rFonts w:ascii="Garamond" w:eastAsia="Arial" w:hAnsi="Garamond" w:cs="Arial"/>
          <w:b/>
          <w:bCs/>
          <w:sz w:val="24"/>
          <w:szCs w:val="24"/>
          <w:u w:val="single"/>
        </w:rPr>
        <w:t>Fecha de Pago</w:t>
      </w:r>
      <w:r w:rsidRPr="00FC0234">
        <w:rPr>
          <w:rFonts w:ascii="Garamond" w:eastAsia="Arial" w:hAnsi="Garamond" w:cs="Arial"/>
          <w:sz w:val="24"/>
          <w:szCs w:val="24"/>
        </w:rPr>
        <w:t xml:space="preserve">. </w:t>
      </w:r>
      <w:r w:rsidR="004A6128" w:rsidRPr="00FC0234">
        <w:rPr>
          <w:rFonts w:ascii="Garamond" w:eastAsia="Arial" w:hAnsi="Garamond" w:cs="Arial"/>
          <w:sz w:val="24"/>
          <w:szCs w:val="24"/>
        </w:rPr>
        <w:t xml:space="preserve">Significa el último </w:t>
      </w:r>
      <w:r w:rsidR="00C7748F" w:rsidRPr="00FC0234">
        <w:rPr>
          <w:rFonts w:ascii="Garamond" w:eastAsia="Arial" w:hAnsi="Garamond" w:cs="Arial"/>
          <w:sz w:val="24"/>
          <w:szCs w:val="24"/>
        </w:rPr>
        <w:t>D</w:t>
      </w:r>
      <w:r w:rsidR="004A6128" w:rsidRPr="00FC0234">
        <w:rPr>
          <w:rFonts w:ascii="Garamond" w:eastAsia="Arial" w:hAnsi="Garamond" w:cs="Arial"/>
          <w:sz w:val="24"/>
          <w:szCs w:val="24"/>
        </w:rPr>
        <w:t xml:space="preserve">ía </w:t>
      </w:r>
      <w:r w:rsidR="00C7748F" w:rsidRPr="00FC0234">
        <w:rPr>
          <w:rFonts w:ascii="Garamond" w:eastAsia="Arial" w:hAnsi="Garamond" w:cs="Arial"/>
          <w:sz w:val="24"/>
          <w:szCs w:val="24"/>
        </w:rPr>
        <w:t>H</w:t>
      </w:r>
      <w:r w:rsidR="00CC4D9A" w:rsidRPr="00FC0234">
        <w:rPr>
          <w:rFonts w:ascii="Garamond" w:eastAsia="Arial" w:hAnsi="Garamond" w:cs="Arial"/>
          <w:sz w:val="24"/>
          <w:szCs w:val="24"/>
        </w:rPr>
        <w:t xml:space="preserve">ábil </w:t>
      </w:r>
      <w:r w:rsidR="00C7748F" w:rsidRPr="00FC0234">
        <w:rPr>
          <w:rFonts w:ascii="Garamond" w:eastAsia="Arial" w:hAnsi="Garamond" w:cs="Arial"/>
          <w:sz w:val="24"/>
          <w:szCs w:val="24"/>
        </w:rPr>
        <w:t xml:space="preserve">Bancario </w:t>
      </w:r>
      <w:r w:rsidR="004A6128" w:rsidRPr="00FC0234">
        <w:rPr>
          <w:rFonts w:ascii="Garamond" w:eastAsia="Arial" w:hAnsi="Garamond" w:cs="Arial"/>
          <w:sz w:val="24"/>
          <w:szCs w:val="24"/>
        </w:rPr>
        <w:t xml:space="preserve">de cada mes </w:t>
      </w:r>
      <w:r w:rsidR="004A6128" w:rsidRPr="00FC0234">
        <w:rPr>
          <w:rFonts w:ascii="Garamond" w:eastAsia="Arial" w:hAnsi="Garamond" w:cs="Arial"/>
          <w:b/>
          <w:bCs/>
          <w:sz w:val="24"/>
          <w:szCs w:val="24"/>
        </w:rPr>
        <w:t>calendario</w:t>
      </w:r>
      <w:r w:rsidR="004A6128" w:rsidRPr="00FC0234">
        <w:rPr>
          <w:rFonts w:ascii="Garamond" w:eastAsia="Arial" w:hAnsi="Garamond" w:cs="Arial"/>
          <w:sz w:val="24"/>
          <w:szCs w:val="24"/>
        </w:rPr>
        <w:t>, en que se deberá llevar a cabo la amortización mensual de capital e intereses de</w:t>
      </w:r>
      <w:r w:rsidR="0050790C" w:rsidRPr="00FC0234">
        <w:rPr>
          <w:rFonts w:ascii="Garamond" w:eastAsia="Arial" w:hAnsi="Garamond" w:cs="Arial"/>
          <w:sz w:val="24"/>
          <w:szCs w:val="24"/>
        </w:rPr>
        <w:t xml:space="preserve"> </w:t>
      </w:r>
      <w:r w:rsidR="0050790C" w:rsidRPr="00FC0234">
        <w:rPr>
          <w:rFonts w:ascii="Garamond" w:eastAsia="Arial" w:hAnsi="Garamond" w:cs="Arial"/>
          <w:b/>
          <w:bCs/>
          <w:sz w:val="24"/>
          <w:szCs w:val="24"/>
        </w:rPr>
        <w:t>EL CRÉDITO</w:t>
      </w:r>
      <w:r w:rsidR="004A6128" w:rsidRPr="00FC0234">
        <w:rPr>
          <w:rFonts w:ascii="Garamond" w:eastAsia="Arial" w:hAnsi="Garamond" w:cs="Arial"/>
          <w:sz w:val="24"/>
          <w:szCs w:val="24"/>
        </w:rPr>
        <w:t>.</w:t>
      </w:r>
    </w:p>
    <w:p w14:paraId="10E01B8F" w14:textId="77777777" w:rsidR="004A6128" w:rsidRPr="00FC0234" w:rsidRDefault="004A6128" w:rsidP="007043D5">
      <w:pPr>
        <w:widowControl w:val="0"/>
        <w:tabs>
          <w:tab w:val="left" w:pos="284"/>
          <w:tab w:val="left" w:pos="993"/>
        </w:tabs>
        <w:ind w:right="-1"/>
        <w:jc w:val="both"/>
        <w:rPr>
          <w:rFonts w:ascii="Garamond" w:eastAsia="Arial" w:hAnsi="Garamond" w:cs="Arial"/>
          <w:sz w:val="24"/>
          <w:szCs w:val="24"/>
        </w:rPr>
      </w:pPr>
    </w:p>
    <w:p w14:paraId="630AB7B6" w14:textId="71F2C584" w:rsidR="004A6128" w:rsidRPr="00FC0234" w:rsidRDefault="004A6128" w:rsidP="007043D5">
      <w:pPr>
        <w:widowControl w:val="0"/>
        <w:tabs>
          <w:tab w:val="left" w:pos="284"/>
          <w:tab w:val="left" w:pos="993"/>
        </w:tabs>
        <w:ind w:right="-1"/>
        <w:jc w:val="both"/>
        <w:rPr>
          <w:rFonts w:ascii="Garamond" w:eastAsia="Arial" w:hAnsi="Garamond" w:cs="Arial"/>
          <w:sz w:val="24"/>
          <w:szCs w:val="24"/>
        </w:rPr>
      </w:pPr>
      <w:r w:rsidRPr="00FC0234">
        <w:rPr>
          <w:rFonts w:ascii="Garamond" w:eastAsia="Arial" w:hAnsi="Garamond" w:cs="Arial"/>
          <w:sz w:val="24"/>
          <w:szCs w:val="24"/>
        </w:rPr>
        <w:t xml:space="preserve">En el entendido que </w:t>
      </w:r>
      <w:r w:rsidRPr="00FC0234">
        <w:rPr>
          <w:rFonts w:ascii="Garamond" w:eastAsia="Arial" w:hAnsi="Garamond" w:cs="Arial"/>
          <w:b/>
          <w:bCs/>
          <w:sz w:val="24"/>
          <w:szCs w:val="24"/>
        </w:rPr>
        <w:t>D</w:t>
      </w:r>
      <w:r w:rsidR="003E21FC" w:rsidRPr="00FC0234">
        <w:rPr>
          <w:rFonts w:ascii="Garamond" w:eastAsia="Arial" w:hAnsi="Garamond" w:cs="Arial"/>
          <w:b/>
          <w:bCs/>
          <w:sz w:val="24"/>
          <w:szCs w:val="24"/>
        </w:rPr>
        <w:t>í</w:t>
      </w:r>
      <w:r w:rsidRPr="00FC0234">
        <w:rPr>
          <w:rFonts w:ascii="Garamond" w:eastAsia="Arial" w:hAnsi="Garamond" w:cs="Arial"/>
          <w:b/>
          <w:bCs/>
          <w:sz w:val="24"/>
          <w:szCs w:val="24"/>
        </w:rPr>
        <w:t xml:space="preserve">a Hábil </w:t>
      </w:r>
      <w:r w:rsidR="0050790C" w:rsidRPr="00FC0234">
        <w:rPr>
          <w:rFonts w:ascii="Garamond" w:eastAsia="Arial" w:hAnsi="Garamond" w:cs="Arial"/>
          <w:b/>
          <w:bCs/>
          <w:sz w:val="24"/>
          <w:szCs w:val="24"/>
        </w:rPr>
        <w:t>Bancario</w:t>
      </w:r>
      <w:r w:rsidR="0050790C" w:rsidRPr="00FC0234">
        <w:rPr>
          <w:rFonts w:ascii="Garamond" w:eastAsia="Arial" w:hAnsi="Garamond" w:cs="Arial"/>
          <w:sz w:val="24"/>
          <w:szCs w:val="24"/>
        </w:rPr>
        <w:t xml:space="preserve"> </w:t>
      </w:r>
      <w:r w:rsidRPr="00FC0234">
        <w:rPr>
          <w:rFonts w:ascii="Garamond" w:eastAsia="Arial" w:hAnsi="Garamond" w:cs="Arial"/>
          <w:sz w:val="24"/>
          <w:szCs w:val="24"/>
        </w:rPr>
        <w:t>significa: cualquier Día, excepto: (i) sábados, (</w:t>
      </w:r>
      <w:proofErr w:type="spellStart"/>
      <w:r w:rsidRPr="00FC0234">
        <w:rPr>
          <w:rFonts w:ascii="Garamond" w:eastAsia="Arial" w:hAnsi="Garamond" w:cs="Arial"/>
          <w:sz w:val="24"/>
          <w:szCs w:val="24"/>
        </w:rPr>
        <w:t>ii</w:t>
      </w:r>
      <w:proofErr w:type="spellEnd"/>
      <w:r w:rsidRPr="00FC0234">
        <w:rPr>
          <w:rFonts w:ascii="Garamond" w:eastAsia="Arial" w:hAnsi="Garamond" w:cs="Arial"/>
          <w:sz w:val="24"/>
          <w:szCs w:val="24"/>
        </w:rPr>
        <w:t>) domingos, y (</w:t>
      </w:r>
      <w:proofErr w:type="spellStart"/>
      <w:r w:rsidRPr="00FC0234">
        <w:rPr>
          <w:rFonts w:ascii="Garamond" w:eastAsia="Arial" w:hAnsi="Garamond" w:cs="Arial"/>
          <w:sz w:val="24"/>
          <w:szCs w:val="24"/>
        </w:rPr>
        <w:t>iii</w:t>
      </w:r>
      <w:proofErr w:type="spellEnd"/>
      <w:r w:rsidRPr="00FC0234">
        <w:rPr>
          <w:rFonts w:ascii="Garamond" w:eastAsia="Arial" w:hAnsi="Garamond" w:cs="Arial"/>
          <w:sz w:val="24"/>
          <w:szCs w:val="24"/>
        </w:rPr>
        <w:t>)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71E5D0F" w14:textId="52E4D566" w:rsidR="009906F5" w:rsidRPr="00FC0234" w:rsidRDefault="009906F5" w:rsidP="007043D5">
      <w:pPr>
        <w:widowControl w:val="0"/>
        <w:tabs>
          <w:tab w:val="left" w:pos="284"/>
          <w:tab w:val="left" w:pos="993"/>
        </w:tabs>
        <w:ind w:right="-1"/>
        <w:jc w:val="both"/>
        <w:rPr>
          <w:rFonts w:ascii="Garamond" w:eastAsia="Arial" w:hAnsi="Garamond" w:cs="Arial"/>
          <w:sz w:val="24"/>
          <w:szCs w:val="24"/>
        </w:rPr>
      </w:pPr>
    </w:p>
    <w:p w14:paraId="54628E35" w14:textId="665EA3BA"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Tasa Base Fija</w:t>
      </w:r>
      <w:r w:rsidRPr="00FC0234">
        <w:rPr>
          <w:rFonts w:ascii="Garamond" w:eastAsia="Arial" w:hAnsi="Garamond" w:cs="Arial"/>
          <w:sz w:val="24"/>
          <w:szCs w:val="24"/>
        </w:rPr>
        <w:t xml:space="preserve">. Significa la tasa fija que se determinará </w:t>
      </w:r>
      <w:r w:rsidR="0050790C" w:rsidRPr="00FC0234">
        <w:rPr>
          <w:rFonts w:ascii="Garamond" w:eastAsia="Arial" w:hAnsi="Garamond" w:cs="Arial"/>
          <w:sz w:val="24"/>
          <w:szCs w:val="24"/>
        </w:rPr>
        <w:t>para la única</w:t>
      </w:r>
      <w:r w:rsidRPr="00FC0234">
        <w:rPr>
          <w:rFonts w:ascii="Garamond" w:eastAsia="Arial" w:hAnsi="Garamond" w:cs="Arial"/>
          <w:sz w:val="24"/>
          <w:szCs w:val="24"/>
        </w:rPr>
        <w:t xml:space="preserve"> disposición </w:t>
      </w:r>
      <w:r w:rsidR="0050790C" w:rsidRPr="00FC0234">
        <w:rPr>
          <w:rFonts w:ascii="Garamond" w:eastAsia="Arial" w:hAnsi="Garamond" w:cs="Arial"/>
          <w:sz w:val="24"/>
          <w:szCs w:val="24"/>
        </w:rPr>
        <w:t>y la cual</w:t>
      </w:r>
      <w:r w:rsidRPr="00FC0234">
        <w:rPr>
          <w:rFonts w:ascii="Garamond" w:eastAsia="Arial" w:hAnsi="Garamond" w:cs="Arial"/>
          <w:sz w:val="24"/>
          <w:szCs w:val="24"/>
        </w:rPr>
        <w:t xml:space="preserve"> no podrá exceder el límite establecido por la Tasa Base Fija Máxima. </w:t>
      </w:r>
    </w:p>
    <w:p w14:paraId="63F66549"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p>
    <w:p w14:paraId="7E98A025" w14:textId="5DC2572F"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Tasa Base Fija Máxima</w:t>
      </w:r>
      <w:r w:rsidRPr="00FC0234">
        <w:rPr>
          <w:rFonts w:ascii="Garamond" w:eastAsia="Arial" w:hAnsi="Garamond" w:cs="Arial"/>
          <w:sz w:val="24"/>
          <w:szCs w:val="24"/>
        </w:rPr>
        <w:t xml:space="preserve">. Significa el valor máximo que podrá tener la Tasa Base Fija, de conformidad con lo establecido en el </w:t>
      </w:r>
      <w:r w:rsidR="0007669D" w:rsidRPr="00FC0234">
        <w:rPr>
          <w:rFonts w:ascii="Garamond" w:eastAsia="Arial" w:hAnsi="Garamond" w:cs="Arial"/>
          <w:b/>
          <w:sz w:val="24"/>
          <w:szCs w:val="24"/>
        </w:rPr>
        <w:t>A</w:t>
      </w:r>
      <w:r w:rsidR="00F42E95" w:rsidRPr="00FC0234">
        <w:rPr>
          <w:rFonts w:ascii="Garamond" w:eastAsia="Arial" w:hAnsi="Garamond" w:cs="Arial"/>
          <w:b/>
          <w:sz w:val="24"/>
          <w:szCs w:val="24"/>
        </w:rPr>
        <w:t>nexo</w:t>
      </w:r>
      <w:r w:rsidR="0007669D" w:rsidRPr="00FC0234">
        <w:rPr>
          <w:rFonts w:ascii="Garamond" w:eastAsia="Arial" w:hAnsi="Garamond" w:cs="Arial"/>
          <w:b/>
          <w:sz w:val="24"/>
          <w:szCs w:val="24"/>
        </w:rPr>
        <w:t xml:space="preserve"> </w:t>
      </w:r>
      <w:r w:rsidR="0061493B">
        <w:rPr>
          <w:rFonts w:ascii="Garamond" w:eastAsia="Arial" w:hAnsi="Garamond" w:cs="Arial"/>
          <w:b/>
          <w:sz w:val="24"/>
          <w:szCs w:val="24"/>
        </w:rPr>
        <w:t>5</w:t>
      </w:r>
      <w:r w:rsidRPr="00FC0234">
        <w:rPr>
          <w:rFonts w:ascii="Garamond" w:eastAsia="Arial" w:hAnsi="Garamond" w:cs="Arial"/>
          <w:sz w:val="24"/>
          <w:szCs w:val="24"/>
        </w:rPr>
        <w:t xml:space="preserve"> del presente </w:t>
      </w:r>
      <w:r w:rsidRPr="00FC0234">
        <w:rPr>
          <w:rFonts w:ascii="Garamond" w:eastAsia="Arial" w:hAnsi="Garamond" w:cs="Arial"/>
          <w:b/>
          <w:sz w:val="24"/>
          <w:szCs w:val="24"/>
        </w:rPr>
        <w:t>Contrato</w:t>
      </w:r>
      <w:r w:rsidRPr="00FC0234">
        <w:rPr>
          <w:rFonts w:ascii="Garamond" w:eastAsia="Arial" w:hAnsi="Garamond" w:cs="Arial"/>
          <w:sz w:val="24"/>
          <w:szCs w:val="24"/>
        </w:rPr>
        <w:t>.</w:t>
      </w:r>
    </w:p>
    <w:p w14:paraId="46616CDF" w14:textId="229A8BF1" w:rsidR="0050790C" w:rsidRPr="00FC0234" w:rsidRDefault="0050790C" w:rsidP="007043D5">
      <w:pPr>
        <w:widowControl w:val="0"/>
        <w:tabs>
          <w:tab w:val="left" w:pos="284"/>
          <w:tab w:val="left" w:pos="993"/>
        </w:tabs>
        <w:spacing w:line="243" w:lineRule="auto"/>
        <w:ind w:right="-1"/>
        <w:jc w:val="both"/>
        <w:rPr>
          <w:rFonts w:ascii="Garamond" w:eastAsia="Arial" w:hAnsi="Garamond" w:cs="Arial"/>
          <w:sz w:val="24"/>
          <w:szCs w:val="24"/>
        </w:rPr>
      </w:pPr>
    </w:p>
    <w:p w14:paraId="1DF769BB" w14:textId="7C620220" w:rsidR="0050790C" w:rsidRPr="00FC0234" w:rsidRDefault="0050790C"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Margen Aplicable.</w:t>
      </w:r>
      <w:r w:rsidRPr="00FC0234">
        <w:rPr>
          <w:rFonts w:ascii="Garamond" w:eastAsia="Arial" w:hAnsi="Garamond" w:cs="Arial"/>
          <w:sz w:val="24"/>
          <w:szCs w:val="24"/>
        </w:rPr>
        <w:t xml:space="preserve"> Significa los puntos porcentuales aplicables que deberán sumarse a la Tasa Base Fija para componer la Tasa de Interés Aplicable, la cual no estará sujeta a revisión y ajuste durante la vigencia de </w:t>
      </w:r>
      <w:r w:rsidRPr="00FC0234">
        <w:rPr>
          <w:rFonts w:ascii="Garamond" w:eastAsia="Arial" w:hAnsi="Garamond" w:cs="Arial"/>
          <w:b/>
          <w:bCs/>
          <w:sz w:val="24"/>
          <w:szCs w:val="24"/>
        </w:rPr>
        <w:t>EL CRÉDITO</w:t>
      </w:r>
      <w:r w:rsidRPr="00FC0234">
        <w:rPr>
          <w:rFonts w:ascii="Garamond" w:eastAsia="Arial" w:hAnsi="Garamond" w:cs="Arial"/>
          <w:sz w:val="24"/>
          <w:szCs w:val="24"/>
        </w:rPr>
        <w:t xml:space="preserve">, es decir, el Margen Aplicable permanecerá constante y no se modificará aún en el caso de que las calificaciones de </w:t>
      </w:r>
      <w:r w:rsidRPr="00FC0234">
        <w:rPr>
          <w:rFonts w:ascii="Garamond" w:eastAsia="Arial" w:hAnsi="Garamond" w:cs="Arial"/>
          <w:b/>
          <w:bCs/>
          <w:sz w:val="24"/>
          <w:szCs w:val="24"/>
        </w:rPr>
        <w:t>EL CRÉDITO</w:t>
      </w:r>
      <w:r w:rsidRPr="00FC0234">
        <w:rPr>
          <w:rFonts w:ascii="Garamond" w:eastAsia="Arial" w:hAnsi="Garamond" w:cs="Arial"/>
          <w:sz w:val="24"/>
          <w:szCs w:val="24"/>
        </w:rPr>
        <w:t xml:space="preserve"> o </w:t>
      </w:r>
      <w:r w:rsidRPr="00FC0234">
        <w:rPr>
          <w:rFonts w:ascii="Garamond" w:eastAsia="Arial" w:hAnsi="Garamond" w:cs="Arial"/>
          <w:b/>
          <w:bCs/>
          <w:sz w:val="24"/>
          <w:szCs w:val="24"/>
        </w:rPr>
        <w:t>EL ESTADO</w:t>
      </w:r>
      <w:r w:rsidRPr="00FC0234">
        <w:rPr>
          <w:rFonts w:ascii="Garamond" w:eastAsia="Arial" w:hAnsi="Garamond" w:cs="Arial"/>
          <w:sz w:val="24"/>
          <w:szCs w:val="24"/>
        </w:rPr>
        <w:t xml:space="preserve"> se vean modificadas en fecha posterior a aquella con la que dicho Margen Aplicable se haya fijado.</w:t>
      </w:r>
    </w:p>
    <w:p w14:paraId="4044AA98"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p>
    <w:p w14:paraId="25516C80" w14:textId="1C1B8E54"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Tasa de Interés</w:t>
      </w:r>
      <w:r w:rsidR="008122F9" w:rsidRPr="00FC0234">
        <w:rPr>
          <w:rFonts w:ascii="Garamond" w:eastAsia="Arial" w:hAnsi="Garamond" w:cs="Arial"/>
          <w:b/>
          <w:bCs/>
          <w:sz w:val="24"/>
          <w:szCs w:val="24"/>
          <w:u w:val="single"/>
        </w:rPr>
        <w:t xml:space="preserve"> Aplicable</w:t>
      </w:r>
      <w:r w:rsidRPr="00FC0234">
        <w:rPr>
          <w:rFonts w:ascii="Garamond" w:eastAsia="Arial" w:hAnsi="Garamond" w:cs="Arial"/>
          <w:b/>
          <w:bCs/>
          <w:sz w:val="24"/>
          <w:szCs w:val="24"/>
          <w:u w:val="single"/>
        </w:rPr>
        <w:t>.</w:t>
      </w:r>
      <w:r w:rsidRPr="00FC0234">
        <w:rPr>
          <w:rFonts w:ascii="Garamond" w:eastAsia="Arial" w:hAnsi="Garamond" w:cs="Arial"/>
          <w:sz w:val="24"/>
          <w:szCs w:val="24"/>
        </w:rPr>
        <w:t xml:space="preserve"> Significa la tasa aplicable a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compuesta por la Tasa Base Fija más el Margen Aplicable</w:t>
      </w:r>
      <w:r w:rsidR="00311136" w:rsidRPr="00FC0234">
        <w:rPr>
          <w:rFonts w:ascii="Garamond" w:eastAsia="Arial" w:hAnsi="Garamond" w:cs="Arial"/>
          <w:sz w:val="24"/>
          <w:szCs w:val="24"/>
        </w:rPr>
        <w:t>.</w:t>
      </w:r>
      <w:r w:rsidRPr="00FC0234">
        <w:rPr>
          <w:rFonts w:ascii="Garamond" w:eastAsia="Arial" w:hAnsi="Garamond" w:cs="Arial"/>
          <w:sz w:val="24"/>
          <w:szCs w:val="24"/>
        </w:rPr>
        <w:t xml:space="preserve"> </w:t>
      </w:r>
    </w:p>
    <w:p w14:paraId="3FBC37D4"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p>
    <w:p w14:paraId="32B684E0"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sz w:val="24"/>
          <w:szCs w:val="24"/>
        </w:rPr>
        <w:t xml:space="preserve">Periodos de Intereses. - Los periodos para el cómputo de los intereses sobre el saldo insoluto de </w:t>
      </w:r>
      <w:r w:rsidRPr="00FC0234">
        <w:rPr>
          <w:rFonts w:ascii="Garamond" w:eastAsia="Arial" w:hAnsi="Garamond" w:cs="Arial"/>
          <w:b/>
          <w:sz w:val="24"/>
          <w:szCs w:val="24"/>
        </w:rPr>
        <w:lastRenderedPageBreak/>
        <w:t>EL CRÉDITO</w:t>
      </w:r>
      <w:r w:rsidRPr="00FC0234">
        <w:rPr>
          <w:rFonts w:ascii="Garamond" w:eastAsia="Arial" w:hAnsi="Garamond" w:cs="Arial"/>
          <w:sz w:val="24"/>
          <w:szCs w:val="24"/>
        </w:rPr>
        <w:t>.</w:t>
      </w:r>
    </w:p>
    <w:p w14:paraId="73FA9C1A" w14:textId="77777777" w:rsidR="00CF78D8" w:rsidRPr="00FC0234" w:rsidRDefault="00CF78D8" w:rsidP="007043D5">
      <w:pPr>
        <w:widowControl w:val="0"/>
        <w:tabs>
          <w:tab w:val="left" w:pos="284"/>
          <w:tab w:val="left" w:pos="993"/>
        </w:tabs>
        <w:spacing w:before="1"/>
        <w:ind w:right="-1"/>
        <w:jc w:val="both"/>
        <w:rPr>
          <w:rFonts w:ascii="Garamond" w:eastAsia="Arial" w:hAnsi="Garamond" w:cs="Arial"/>
          <w:b/>
          <w:bCs/>
          <w:sz w:val="24"/>
          <w:szCs w:val="24"/>
        </w:rPr>
      </w:pPr>
    </w:p>
    <w:p w14:paraId="7043782B" w14:textId="1359FACA" w:rsidR="00CF78D8" w:rsidRPr="00FC0234" w:rsidRDefault="002E37DD">
      <w:pPr>
        <w:pStyle w:val="Textoindependiente"/>
        <w:tabs>
          <w:tab w:val="left" w:pos="284"/>
        </w:tabs>
        <w:spacing w:before="43" w:line="254" w:lineRule="auto"/>
        <w:ind w:right="-1"/>
        <w:rPr>
          <w:rFonts w:ascii="Garamond" w:hAnsi="Garamond" w:cs="Arial"/>
          <w:sz w:val="24"/>
          <w:szCs w:val="24"/>
          <w:lang w:val="es-MX"/>
        </w:rPr>
      </w:pPr>
      <w:r w:rsidRPr="00FC0234">
        <w:rPr>
          <w:rFonts w:ascii="Garamond" w:hAnsi="Garamond" w:cs="Arial"/>
          <w:sz w:val="24"/>
          <w:szCs w:val="24"/>
          <w:lang w:val="es-MX"/>
        </w:rPr>
        <w:t xml:space="preserve">El primer periodo para el cómputo de los intereses sobre el saldo insoluto de </w:t>
      </w:r>
      <w:r w:rsidRPr="00FC0234">
        <w:rPr>
          <w:rFonts w:ascii="Garamond" w:hAnsi="Garamond" w:cs="Arial"/>
          <w:b/>
          <w:bCs/>
          <w:sz w:val="24"/>
          <w:szCs w:val="24"/>
          <w:lang w:val="es-MX"/>
        </w:rPr>
        <w:t xml:space="preserve">EL </w:t>
      </w:r>
      <w:proofErr w:type="gramStart"/>
      <w:r w:rsidRPr="00FC0234">
        <w:rPr>
          <w:rFonts w:ascii="Garamond" w:hAnsi="Garamond" w:cs="Arial"/>
          <w:b/>
          <w:bCs/>
          <w:sz w:val="24"/>
          <w:szCs w:val="24"/>
          <w:lang w:val="es-MX"/>
        </w:rPr>
        <w:t>CRÉDITO</w:t>
      </w:r>
      <w:r w:rsidRPr="00FC0234">
        <w:rPr>
          <w:rFonts w:ascii="Garamond" w:hAnsi="Garamond" w:cs="Arial"/>
          <w:sz w:val="24"/>
          <w:szCs w:val="24"/>
          <w:lang w:val="es-MX"/>
        </w:rPr>
        <w:t>,</w:t>
      </w:r>
      <w:proofErr w:type="gramEnd"/>
      <w:r w:rsidRPr="00FC0234">
        <w:rPr>
          <w:rFonts w:ascii="Garamond" w:hAnsi="Garamond" w:cs="Arial"/>
          <w:sz w:val="24"/>
          <w:szCs w:val="24"/>
          <w:lang w:val="es-MX"/>
        </w:rPr>
        <w:t xml:space="preserve"> iniciará (e incluirá) el día en que </w:t>
      </w:r>
      <w:r w:rsidRPr="00FC0234">
        <w:rPr>
          <w:rFonts w:ascii="Garamond" w:hAnsi="Garamond" w:cs="Arial"/>
          <w:b/>
          <w:bCs/>
          <w:sz w:val="24"/>
          <w:szCs w:val="24"/>
          <w:lang w:val="es-MX"/>
        </w:rPr>
        <w:t xml:space="preserve">EL ACREDITADO </w:t>
      </w:r>
      <w:r w:rsidRPr="00FC0234">
        <w:rPr>
          <w:rFonts w:ascii="Garamond" w:hAnsi="Garamond" w:cs="Arial"/>
          <w:sz w:val="24"/>
          <w:szCs w:val="24"/>
          <w:lang w:val="es-MX"/>
        </w:rPr>
        <w:t xml:space="preserve">ejerza la única disposición de recursos y terminará (sin incluir) el </w:t>
      </w:r>
      <w:r w:rsidR="00AE0F86" w:rsidRPr="00FC0234">
        <w:rPr>
          <w:rFonts w:ascii="Garamond" w:hAnsi="Garamond" w:cs="Arial"/>
          <w:sz w:val="24"/>
          <w:szCs w:val="24"/>
          <w:lang w:val="es-MX"/>
        </w:rPr>
        <w:t>último</w:t>
      </w:r>
      <w:r w:rsidRPr="00FC0234">
        <w:rPr>
          <w:rFonts w:ascii="Garamond" w:hAnsi="Garamond" w:cs="Arial"/>
          <w:sz w:val="24"/>
          <w:szCs w:val="24"/>
          <w:lang w:val="es-MX"/>
        </w:rPr>
        <w:t xml:space="preserve"> Día Hábil Bancario del </w:t>
      </w:r>
      <w:r w:rsidR="00AE0F86" w:rsidRPr="00FC0234">
        <w:rPr>
          <w:rFonts w:ascii="Garamond" w:hAnsi="Garamond" w:cs="Arial"/>
          <w:sz w:val="24"/>
          <w:szCs w:val="24"/>
          <w:lang w:val="es-MX"/>
        </w:rPr>
        <w:t xml:space="preserve">mismo </w:t>
      </w:r>
      <w:r w:rsidRPr="00FC0234">
        <w:rPr>
          <w:rFonts w:ascii="Garamond" w:hAnsi="Garamond" w:cs="Arial"/>
          <w:sz w:val="24"/>
          <w:szCs w:val="24"/>
          <w:lang w:val="es-MX"/>
        </w:rPr>
        <w:t xml:space="preserve">mes </w:t>
      </w:r>
      <w:r w:rsidR="00AE0F86" w:rsidRPr="00FC0234">
        <w:rPr>
          <w:rFonts w:ascii="Garamond" w:hAnsi="Garamond" w:cs="Arial"/>
          <w:sz w:val="24"/>
          <w:szCs w:val="24"/>
          <w:lang w:val="es-MX"/>
        </w:rPr>
        <w:t xml:space="preserve">en que se haya efectuado la única disposición de recursos. </w:t>
      </w:r>
      <w:r w:rsidR="00CF78D8" w:rsidRPr="00FC0234">
        <w:rPr>
          <w:rFonts w:ascii="Garamond" w:hAnsi="Garamond" w:cs="Arial"/>
          <w:sz w:val="24"/>
          <w:szCs w:val="24"/>
          <w:lang w:val="es-MX"/>
        </w:rPr>
        <w:t xml:space="preserve">Según lo establece el artículo </w:t>
      </w:r>
      <w:r w:rsidR="003770CD" w:rsidRPr="00FC0234">
        <w:rPr>
          <w:rFonts w:ascii="Garamond" w:hAnsi="Garamond" w:cs="Arial"/>
          <w:sz w:val="24"/>
          <w:szCs w:val="24"/>
          <w:lang w:val="es-MX"/>
        </w:rPr>
        <w:t>46</w:t>
      </w:r>
      <w:r w:rsidR="00CF78D8" w:rsidRPr="00FC0234">
        <w:rPr>
          <w:rFonts w:ascii="Garamond" w:hAnsi="Garamond" w:cs="Arial"/>
          <w:sz w:val="24"/>
          <w:szCs w:val="24"/>
          <w:lang w:val="es-MX"/>
        </w:rPr>
        <w:t xml:space="preserve"> de la Ley de Coordinación Fiscal, el </w:t>
      </w:r>
      <w:r w:rsidR="003770CD" w:rsidRPr="00FC0234">
        <w:rPr>
          <w:rFonts w:ascii="Garamond" w:hAnsi="Garamond" w:cs="Arial"/>
          <w:b/>
          <w:bCs/>
          <w:sz w:val="24"/>
          <w:szCs w:val="24"/>
          <w:lang w:val="es-MX"/>
        </w:rPr>
        <w:t>FAFEF</w:t>
      </w:r>
      <w:r w:rsidR="00513BE4" w:rsidRPr="00FC0234">
        <w:rPr>
          <w:rFonts w:ascii="Garamond" w:hAnsi="Garamond" w:cs="Arial"/>
          <w:sz w:val="24"/>
          <w:szCs w:val="24"/>
          <w:lang w:val="es-MX"/>
        </w:rPr>
        <w:t xml:space="preserve"> </w:t>
      </w:r>
      <w:r w:rsidR="00CF78D8" w:rsidRPr="00FC0234">
        <w:rPr>
          <w:rFonts w:ascii="Garamond" w:hAnsi="Garamond" w:cs="Arial"/>
          <w:sz w:val="24"/>
          <w:szCs w:val="24"/>
          <w:lang w:val="es-MX"/>
        </w:rPr>
        <w:t>se determina anualmente en el Presupuesto de Egresos de la Federación con recursos federales y se entera mensualmente a los Estados por conducto de la Federación. En este contexto, los períodos de intereses se regirán por las reglas siguientes:</w:t>
      </w:r>
    </w:p>
    <w:p w14:paraId="457FAF7A" w14:textId="4E7BB1C9" w:rsidR="002E37DD" w:rsidRPr="00FC0234" w:rsidRDefault="002E37DD">
      <w:pPr>
        <w:pStyle w:val="Textoindependiente"/>
        <w:tabs>
          <w:tab w:val="left" w:pos="284"/>
        </w:tabs>
        <w:spacing w:before="43" w:line="254" w:lineRule="auto"/>
        <w:ind w:right="-1"/>
        <w:rPr>
          <w:rFonts w:ascii="Garamond" w:hAnsi="Garamond" w:cs="Arial"/>
          <w:sz w:val="24"/>
          <w:szCs w:val="24"/>
          <w:lang w:val="es-MX"/>
        </w:rPr>
      </w:pPr>
    </w:p>
    <w:p w14:paraId="7A605D62" w14:textId="5DEB71FC" w:rsidR="002E37DD" w:rsidRPr="00FC0234" w:rsidRDefault="002E37DD">
      <w:pPr>
        <w:pStyle w:val="Textoindependiente"/>
        <w:tabs>
          <w:tab w:val="left" w:pos="284"/>
        </w:tabs>
        <w:spacing w:before="43" w:line="254" w:lineRule="auto"/>
        <w:ind w:right="-1"/>
        <w:rPr>
          <w:rFonts w:ascii="Garamond" w:hAnsi="Garamond" w:cs="Arial"/>
          <w:sz w:val="24"/>
          <w:szCs w:val="24"/>
          <w:lang w:val="es-MX"/>
        </w:rPr>
      </w:pPr>
    </w:p>
    <w:p w14:paraId="2C80B447" w14:textId="26D59378" w:rsidR="002E37DD" w:rsidRPr="00FC0234" w:rsidRDefault="002E37DD">
      <w:pPr>
        <w:pStyle w:val="Textoindependiente"/>
        <w:tabs>
          <w:tab w:val="left" w:pos="284"/>
        </w:tabs>
        <w:spacing w:before="43" w:line="254" w:lineRule="auto"/>
        <w:ind w:right="-1"/>
        <w:rPr>
          <w:rFonts w:ascii="Garamond" w:hAnsi="Garamond" w:cs="Arial"/>
          <w:sz w:val="24"/>
          <w:szCs w:val="24"/>
          <w:lang w:val="es-MX"/>
        </w:rPr>
      </w:pPr>
      <w:r w:rsidRPr="00FC0234">
        <w:rPr>
          <w:rFonts w:ascii="Garamond" w:hAnsi="Garamond" w:cs="Arial"/>
          <w:sz w:val="24"/>
          <w:szCs w:val="24"/>
          <w:lang w:val="es-MX"/>
        </w:rPr>
        <w:t xml:space="preserve">Los subsecuentes periodos de intereses iniciarán (e incluirán) el mismo día en que termine el periodo inmediato anterior y concluirá (sin incluir) en la Fecha de Pago inmediata siguiente, </w:t>
      </w:r>
      <w:proofErr w:type="gramStart"/>
      <w:r w:rsidRPr="00FC0234">
        <w:rPr>
          <w:rFonts w:ascii="Garamond" w:hAnsi="Garamond" w:cs="Arial"/>
          <w:sz w:val="24"/>
          <w:szCs w:val="24"/>
          <w:lang w:val="es-MX"/>
        </w:rPr>
        <w:t>de acuerdo a</w:t>
      </w:r>
      <w:proofErr w:type="gramEnd"/>
      <w:r w:rsidRPr="00FC0234">
        <w:rPr>
          <w:rFonts w:ascii="Garamond" w:hAnsi="Garamond" w:cs="Arial"/>
          <w:sz w:val="24"/>
          <w:szCs w:val="24"/>
          <w:lang w:val="es-MX"/>
        </w:rPr>
        <w:t xml:space="preserve"> la tabla de pagos que se establezca en </w:t>
      </w:r>
      <w:r w:rsidRPr="00FC0234">
        <w:rPr>
          <w:rFonts w:ascii="Garamond" w:hAnsi="Garamond" w:cs="Arial"/>
          <w:b/>
          <w:bCs/>
          <w:sz w:val="24"/>
          <w:szCs w:val="24"/>
          <w:lang w:val="es-MX"/>
        </w:rPr>
        <w:t>[la Ficha o el Pagaré].</w:t>
      </w:r>
    </w:p>
    <w:p w14:paraId="53790737" w14:textId="3E8EC914" w:rsidR="00CF78D8" w:rsidRPr="00FC0234" w:rsidRDefault="00CF78D8" w:rsidP="00987D3C">
      <w:pPr>
        <w:pStyle w:val="Textoindependiente"/>
        <w:tabs>
          <w:tab w:val="left" w:pos="284"/>
        </w:tabs>
        <w:spacing w:before="43" w:line="254" w:lineRule="auto"/>
        <w:ind w:right="-1"/>
        <w:rPr>
          <w:rFonts w:ascii="Garamond" w:eastAsia="Arial" w:hAnsi="Garamond" w:cs="Arial"/>
          <w:sz w:val="24"/>
          <w:szCs w:val="24"/>
        </w:rPr>
      </w:pPr>
    </w:p>
    <w:p w14:paraId="44006DB4" w14:textId="109A93AA" w:rsidR="00CF78D8" w:rsidRPr="00FC0234" w:rsidRDefault="00CF78D8" w:rsidP="007043D5">
      <w:pPr>
        <w:widowControl w:val="0"/>
        <w:tabs>
          <w:tab w:val="left" w:pos="284"/>
        </w:tabs>
        <w:spacing w:before="3"/>
        <w:ind w:right="-1"/>
        <w:jc w:val="both"/>
        <w:rPr>
          <w:rFonts w:ascii="Garamond" w:eastAsia="Arial" w:hAnsi="Garamond" w:cs="Arial"/>
          <w:sz w:val="24"/>
          <w:szCs w:val="24"/>
        </w:rPr>
      </w:pPr>
    </w:p>
    <w:p w14:paraId="5F7D664F" w14:textId="77777777" w:rsidR="00CF78D8" w:rsidRPr="00FC0234" w:rsidRDefault="00CF78D8" w:rsidP="007043D5">
      <w:pPr>
        <w:widowControl w:val="0"/>
        <w:tabs>
          <w:tab w:val="left" w:pos="284"/>
        </w:tabs>
        <w:spacing w:line="247" w:lineRule="auto"/>
        <w:ind w:right="-1"/>
        <w:jc w:val="both"/>
        <w:rPr>
          <w:rFonts w:ascii="Garamond" w:eastAsia="Arial" w:hAnsi="Garamond" w:cs="Arial"/>
          <w:sz w:val="24"/>
          <w:szCs w:val="24"/>
        </w:rPr>
      </w:pPr>
      <w:r w:rsidRPr="00FC0234">
        <w:rPr>
          <w:rFonts w:ascii="Garamond" w:eastAsia="Arial" w:hAnsi="Garamond" w:cs="Arial"/>
          <w:sz w:val="24"/>
          <w:szCs w:val="24"/>
        </w:rPr>
        <w:t xml:space="preserve">La tasa de interés se expresará en forma anual y los intereses se calcularán dividiendo la tasa aplicable entre 360 (trescientos sesenta) y multiplicando el resultado obtenido por los días efectivamente transcurridos durante el periodo en el cual se devenguen los intereses a la tasa que corresponda y el producto que se obtenga, se multiplicará por el saldo insoluto de </w:t>
      </w:r>
      <w:r w:rsidRPr="00FC0234">
        <w:rPr>
          <w:rFonts w:ascii="Garamond" w:eastAsia="Arial" w:hAnsi="Garamond" w:cs="Arial"/>
          <w:b/>
          <w:sz w:val="24"/>
          <w:szCs w:val="24"/>
        </w:rPr>
        <w:t>EL CRÉDITO</w:t>
      </w:r>
      <w:r w:rsidRPr="00FC0234">
        <w:rPr>
          <w:rFonts w:ascii="Garamond" w:eastAsia="Arial" w:hAnsi="Garamond" w:cs="Arial"/>
          <w:sz w:val="24"/>
          <w:szCs w:val="24"/>
        </w:rPr>
        <w:t>.</w:t>
      </w:r>
    </w:p>
    <w:p w14:paraId="68CACF52" w14:textId="77777777" w:rsidR="00CF78D8" w:rsidRPr="00FC0234" w:rsidRDefault="00CF78D8" w:rsidP="007043D5">
      <w:pPr>
        <w:widowControl w:val="0"/>
        <w:tabs>
          <w:tab w:val="left" w:pos="284"/>
        </w:tabs>
        <w:spacing w:before="4"/>
        <w:ind w:right="-1"/>
        <w:jc w:val="both"/>
        <w:rPr>
          <w:rFonts w:ascii="Garamond" w:eastAsia="Arial" w:hAnsi="Garamond" w:cs="Arial"/>
          <w:sz w:val="24"/>
          <w:szCs w:val="24"/>
        </w:rPr>
      </w:pPr>
    </w:p>
    <w:p w14:paraId="478068D6" w14:textId="77777777" w:rsidR="00CF78D8" w:rsidRPr="00FC0234" w:rsidRDefault="00CF78D8" w:rsidP="007043D5">
      <w:pPr>
        <w:widowControl w:val="0"/>
        <w:tabs>
          <w:tab w:val="left" w:pos="284"/>
        </w:tabs>
        <w:spacing w:line="246" w:lineRule="auto"/>
        <w:ind w:right="-1"/>
        <w:jc w:val="both"/>
        <w:rPr>
          <w:rFonts w:ascii="Garamond" w:eastAsia="Arial" w:hAnsi="Garamond" w:cs="Arial"/>
          <w:sz w:val="24"/>
          <w:szCs w:val="24"/>
        </w:rPr>
      </w:pPr>
      <w:r w:rsidRPr="00FC0234">
        <w:rPr>
          <w:rFonts w:ascii="Garamond" w:eastAsia="Arial" w:hAnsi="Garamond" w:cs="Arial"/>
          <w:sz w:val="24"/>
          <w:szCs w:val="24"/>
        </w:rPr>
        <w:t xml:space="preserve">Los intereses que se generen durante la vigencia del presente </w:t>
      </w:r>
      <w:r w:rsidRPr="00FC0234">
        <w:rPr>
          <w:rFonts w:ascii="Garamond" w:eastAsia="Arial" w:hAnsi="Garamond" w:cs="Arial"/>
          <w:b/>
          <w:sz w:val="24"/>
          <w:szCs w:val="24"/>
        </w:rPr>
        <w:t>Contrato</w:t>
      </w:r>
      <w:r w:rsidRPr="00FC0234">
        <w:rPr>
          <w:rFonts w:ascii="Garamond" w:eastAsia="Arial" w:hAnsi="Garamond" w:cs="Arial"/>
          <w:sz w:val="24"/>
          <w:szCs w:val="24"/>
        </w:rPr>
        <w:t xml:space="preserve"> serán cubiertos por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con recursos ajenos a </w:t>
      </w:r>
      <w:r w:rsidRPr="00FC0234">
        <w:rPr>
          <w:rFonts w:ascii="Garamond" w:eastAsia="Arial" w:hAnsi="Garamond" w:cs="Arial"/>
          <w:b/>
          <w:sz w:val="24"/>
          <w:szCs w:val="24"/>
        </w:rPr>
        <w:t>EL CRÉDITO</w:t>
      </w:r>
      <w:r w:rsidRPr="00FC0234">
        <w:rPr>
          <w:rFonts w:ascii="Garamond" w:eastAsia="Arial" w:hAnsi="Garamond" w:cs="Arial"/>
          <w:sz w:val="24"/>
          <w:szCs w:val="24"/>
        </w:rPr>
        <w:t>, en términos de lo previsto en la presente cláusula.</w:t>
      </w:r>
    </w:p>
    <w:p w14:paraId="2442B0BC" w14:textId="77777777" w:rsidR="00CF78D8" w:rsidRPr="00FC0234" w:rsidRDefault="00CF78D8" w:rsidP="007043D5">
      <w:pPr>
        <w:widowControl w:val="0"/>
        <w:tabs>
          <w:tab w:val="left" w:pos="284"/>
        </w:tabs>
        <w:spacing w:before="9"/>
        <w:ind w:right="-1"/>
        <w:jc w:val="both"/>
        <w:rPr>
          <w:rFonts w:ascii="Garamond" w:eastAsia="Arial" w:hAnsi="Garamond" w:cs="Arial"/>
          <w:sz w:val="24"/>
          <w:szCs w:val="24"/>
        </w:rPr>
      </w:pPr>
    </w:p>
    <w:p w14:paraId="2D82F1B7" w14:textId="208BD61D" w:rsidR="00CF78D8" w:rsidRPr="00FC0234" w:rsidRDefault="00CF78D8" w:rsidP="007043D5">
      <w:pPr>
        <w:widowControl w:val="0"/>
        <w:tabs>
          <w:tab w:val="left" w:pos="284"/>
        </w:tabs>
        <w:spacing w:line="250" w:lineRule="auto"/>
        <w:ind w:right="-1"/>
        <w:jc w:val="both"/>
        <w:rPr>
          <w:rFonts w:ascii="Garamond" w:eastAsia="Arial" w:hAnsi="Garamond" w:cs="Arial"/>
          <w:sz w:val="24"/>
          <w:szCs w:val="24"/>
        </w:rPr>
      </w:pPr>
      <w:r w:rsidRPr="00FC0234">
        <w:rPr>
          <w:rFonts w:ascii="Garamond" w:eastAsia="Arial" w:hAnsi="Garamond" w:cs="Arial"/>
          <w:sz w:val="24"/>
          <w:szCs w:val="24"/>
        </w:rPr>
        <w:t xml:space="preserve">En el supuesto de que </w:t>
      </w:r>
      <w:r w:rsidR="00CA4B48" w:rsidRPr="00FC0234">
        <w:rPr>
          <w:rFonts w:ascii="Garamond" w:eastAsia="Arial" w:hAnsi="Garamond" w:cs="Arial"/>
          <w:b/>
          <w:sz w:val="24"/>
          <w:szCs w:val="24"/>
        </w:rPr>
        <w:t>EL</w:t>
      </w:r>
      <w:r w:rsidR="00CA4B48" w:rsidRPr="00FC0234">
        <w:rPr>
          <w:rFonts w:ascii="Garamond" w:eastAsia="Arial" w:hAnsi="Garamond" w:cs="Arial"/>
          <w:sz w:val="24"/>
          <w:szCs w:val="24"/>
        </w:rPr>
        <w:t xml:space="preserve"> </w:t>
      </w:r>
      <w:r w:rsidRPr="00FC0234">
        <w:rPr>
          <w:rFonts w:ascii="Garamond" w:eastAsia="Arial" w:hAnsi="Garamond" w:cs="Arial"/>
          <w:b/>
          <w:sz w:val="24"/>
          <w:szCs w:val="24"/>
        </w:rPr>
        <w:t xml:space="preserve">ESTADO </w:t>
      </w:r>
      <w:r w:rsidRPr="00FC0234">
        <w:rPr>
          <w:rFonts w:ascii="Garamond" w:eastAsia="Arial" w:hAnsi="Garamond" w:cs="Arial"/>
          <w:sz w:val="24"/>
          <w:szCs w:val="24"/>
        </w:rPr>
        <w:t xml:space="preserve">deba pagar el Impuesto al Valor Agregado (el “IVA”) sobre los intereses que se generen de acuerdo con lo que se pacta en la presente cláusula,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se obliga a pagar a </w:t>
      </w:r>
      <w:r w:rsidR="00734AA8"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Pr="00FC0234">
        <w:rPr>
          <w:rFonts w:ascii="Garamond" w:eastAsia="Arial" w:hAnsi="Garamond" w:cs="Arial"/>
          <w:sz w:val="24"/>
          <w:szCs w:val="24"/>
        </w:rPr>
        <w:t>, además de los intereses que correspondan, el IVA aplicable, de acuerdo con lo dispuesto en la ley de la materia.</w:t>
      </w:r>
    </w:p>
    <w:p w14:paraId="137FD605" w14:textId="77777777" w:rsidR="00CF78D8" w:rsidRPr="00FC0234" w:rsidRDefault="00CF78D8" w:rsidP="007043D5">
      <w:pPr>
        <w:widowControl w:val="0"/>
        <w:tabs>
          <w:tab w:val="left" w:pos="284"/>
        </w:tabs>
        <w:spacing w:line="250" w:lineRule="auto"/>
        <w:ind w:right="-1"/>
        <w:jc w:val="both"/>
        <w:rPr>
          <w:rFonts w:ascii="Garamond" w:eastAsia="Arial" w:hAnsi="Garamond" w:cs="Arial"/>
          <w:sz w:val="24"/>
          <w:szCs w:val="24"/>
        </w:rPr>
      </w:pPr>
    </w:p>
    <w:p w14:paraId="0F3A0694" w14:textId="47E5D65D" w:rsidR="00A47906" w:rsidRPr="00FC0234" w:rsidRDefault="00CF78D8" w:rsidP="00A47906">
      <w:pPr>
        <w:widowControl w:val="0"/>
        <w:tabs>
          <w:tab w:val="left" w:pos="284"/>
        </w:tabs>
        <w:spacing w:line="250" w:lineRule="auto"/>
        <w:ind w:right="-1"/>
        <w:jc w:val="both"/>
        <w:rPr>
          <w:rFonts w:ascii="Garamond" w:hAnsi="Garamond" w:cstheme="minorHAnsi"/>
          <w:sz w:val="24"/>
          <w:szCs w:val="24"/>
          <w:lang w:val="es-MX"/>
        </w:rPr>
      </w:pPr>
      <w:r w:rsidRPr="00FC0234">
        <w:rPr>
          <w:rFonts w:ascii="Garamond" w:eastAsia="Arial" w:hAnsi="Garamond" w:cs="Arial"/>
          <w:b/>
          <w:sz w:val="24"/>
          <w:szCs w:val="24"/>
        </w:rPr>
        <w:t>Intereses Moratorios</w:t>
      </w:r>
      <w:r w:rsidRPr="00FC0234">
        <w:rPr>
          <w:rFonts w:ascii="Garamond" w:eastAsia="Arial" w:hAnsi="Garamond" w:cs="Arial"/>
          <w:sz w:val="24"/>
          <w:szCs w:val="24"/>
        </w:rPr>
        <w:t xml:space="preserve">. Por falta de cumplimiento oportuno en cualquiera de las amortizaciones de </w:t>
      </w:r>
      <w:r w:rsidRPr="00FC0234">
        <w:rPr>
          <w:rFonts w:ascii="Garamond" w:eastAsia="Arial" w:hAnsi="Garamond" w:cs="Arial"/>
          <w:b/>
          <w:sz w:val="24"/>
          <w:szCs w:val="24"/>
        </w:rPr>
        <w:t>EL CRÉDITO, EL ACREDITADO</w:t>
      </w:r>
      <w:r w:rsidRPr="00FC0234">
        <w:rPr>
          <w:rFonts w:ascii="Garamond" w:eastAsia="Arial" w:hAnsi="Garamond" w:cs="Arial"/>
          <w:sz w:val="24"/>
          <w:szCs w:val="24"/>
        </w:rPr>
        <w:t xml:space="preserve"> deberá cubrir a </w:t>
      </w:r>
      <w:r w:rsidR="00734AA8" w:rsidRPr="00FC0234">
        <w:rPr>
          <w:rFonts w:ascii="Garamond" w:eastAsia="Arial" w:hAnsi="Garamond" w:cs="Arial"/>
          <w:b/>
          <w:bCs/>
          <w:sz w:val="24"/>
          <w:szCs w:val="24"/>
        </w:rPr>
        <w:t>EL</w:t>
      </w:r>
      <w:r w:rsidR="00734AA8"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w:t>
      </w:r>
      <w:r w:rsidRPr="00FC0234">
        <w:rPr>
          <w:rFonts w:ascii="Garamond" w:eastAsia="Arial" w:hAnsi="Garamond" w:cs="Arial"/>
          <w:b/>
          <w:sz w:val="24"/>
          <w:szCs w:val="24"/>
        </w:rPr>
        <w:t xml:space="preserve">INTERESES MORATORIOS A RAZÓN DE UNA TASA IGUAL A 1.5 (UNO PUNTO CINCO) </w:t>
      </w:r>
      <w:r w:rsidRPr="00FC0234">
        <w:rPr>
          <w:rFonts w:ascii="Garamond" w:eastAsia="Arial" w:hAnsi="Garamond" w:cs="Arial"/>
          <w:b/>
          <w:noProof/>
          <w:sz w:val="24"/>
          <w:szCs w:val="24"/>
          <w:lang w:val="en-US" w:eastAsia="en-US"/>
        </w:rPr>
        <mc:AlternateContent>
          <mc:Choice Requires="wps">
            <w:drawing>
              <wp:anchor distT="0" distB="0" distL="114300" distR="114300" simplePos="0" relativeHeight="251659264" behindDoc="1" locked="0" layoutInCell="1" allowOverlap="1" wp14:anchorId="3EE53412" wp14:editId="7A0B70F9">
                <wp:simplePos x="0" y="0"/>
                <wp:positionH relativeFrom="page">
                  <wp:posOffset>1588135</wp:posOffset>
                </wp:positionH>
                <wp:positionV relativeFrom="paragraph">
                  <wp:posOffset>125730</wp:posOffset>
                </wp:positionV>
                <wp:extent cx="69850" cy="76200"/>
                <wp:effectExtent l="0" t="0" r="0" b="3175"/>
                <wp:wrapNone/>
                <wp:docPr id="1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9A45" w14:textId="77777777" w:rsidR="00A25C94" w:rsidRDefault="00A25C94" w:rsidP="00CF78D8">
                            <w:pPr>
                              <w:spacing w:line="120" w:lineRule="exact"/>
                              <w:rPr>
                                <w:sz w:val="12"/>
                                <w:szCs w:val="12"/>
                              </w:rPr>
                            </w:pPr>
                            <w:r>
                              <w:rPr>
                                <w:i/>
                                <w:color w:val="9A9A9A"/>
                                <w:spacing w:val="-4"/>
                                <w:w w:val="85"/>
                                <w:sz w:val="12"/>
                              </w:rPr>
                              <w:t>..</w:t>
                            </w:r>
                            <w:r>
                              <w:rPr>
                                <w:i/>
                                <w:color w:val="BCBCBC"/>
                                <w:spacing w:val="-5"/>
                                <w:w w:val="85"/>
                                <w:sz w:val="12"/>
                              </w:rPr>
                              <w:t>&lt;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53412" id="_x0000_t202" coordsize="21600,21600" o:spt="202" path="m,l,21600r21600,l21600,xe">
                <v:stroke joinstyle="miter"/>
                <v:path gradientshapeok="t" o:connecttype="rect"/>
              </v:shapetype>
              <v:shape id="Text Box 147" o:spid="_x0000_s1026" type="#_x0000_t202" style="position:absolute;left:0;text-align:left;margin-left:125.05pt;margin-top:9.9pt;width:5.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" filled="f" stroked="f">
                <v:textbox inset="0,0,0,0">
                  <w:txbxContent>
                    <w:p w14:paraId="56589A45" w14:textId="77777777" w:rsidR="00A25C94" w:rsidRDefault="00A25C94" w:rsidP="00CF78D8">
                      <w:pPr>
                        <w:spacing w:line="120" w:lineRule="exact"/>
                        <w:rPr>
                          <w:sz w:val="12"/>
                          <w:szCs w:val="12"/>
                        </w:rPr>
                      </w:pPr>
                      <w:r>
                        <w:rPr>
                          <w:i/>
                          <w:color w:val="9A9A9A"/>
                          <w:spacing w:val="-4"/>
                          <w:w w:val="85"/>
                          <w:sz w:val="12"/>
                        </w:rPr>
                        <w:t>..</w:t>
                      </w:r>
                      <w:r>
                        <w:rPr>
                          <w:i/>
                          <w:color w:val="BCBCBC"/>
                          <w:spacing w:val="-5"/>
                          <w:w w:val="85"/>
                          <w:sz w:val="12"/>
                        </w:rPr>
                        <w:t>&lt;</w:t>
                      </w:r>
                    </w:p>
                  </w:txbxContent>
                </v:textbox>
                <w10:wrap anchorx="page"/>
              </v:shape>
            </w:pict>
          </mc:Fallback>
        </mc:AlternateContent>
      </w:r>
      <w:r w:rsidRPr="00FC0234">
        <w:rPr>
          <w:rFonts w:ascii="Garamond" w:eastAsia="Arial" w:hAnsi="Garamond" w:cs="Arial"/>
          <w:b/>
          <w:sz w:val="24"/>
          <w:szCs w:val="24"/>
        </w:rPr>
        <w:t>VECES LA TASA DE EL CRÉDITO</w:t>
      </w:r>
      <w:r w:rsidRPr="00FC0234">
        <w:rPr>
          <w:rFonts w:ascii="Garamond" w:eastAsia="Arial" w:hAnsi="Garamond" w:cs="Arial"/>
          <w:sz w:val="24"/>
          <w:szCs w:val="24"/>
        </w:rPr>
        <w:t xml:space="preserve">, vigente en la fecha en que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debió haber cubierto su obligación</w:t>
      </w:r>
      <w:r w:rsidR="00A47906" w:rsidRPr="00FC0234">
        <w:rPr>
          <w:rFonts w:ascii="Garamond" w:eastAsia="Arial" w:hAnsi="Garamond" w:cs="Arial"/>
          <w:sz w:val="24"/>
          <w:szCs w:val="24"/>
        </w:rPr>
        <w:t xml:space="preserve">, los cuales </w:t>
      </w:r>
      <w:r w:rsidR="00A47906" w:rsidRPr="00FC0234">
        <w:rPr>
          <w:rFonts w:ascii="Garamond" w:hAnsi="Garamond" w:cstheme="minorHAnsi"/>
          <w:sz w:val="24"/>
          <w:szCs w:val="24"/>
          <w:lang w:val="es-MX"/>
        </w:rPr>
        <w:t xml:space="preserve">se causarán sobre la cantidad de capital vencido y no pagado del </w:t>
      </w:r>
      <w:r w:rsidR="00A47906" w:rsidRPr="00FC0234">
        <w:rPr>
          <w:rFonts w:ascii="Garamond" w:hAnsi="Garamond" w:cstheme="minorHAnsi"/>
          <w:b/>
          <w:bCs/>
          <w:sz w:val="24"/>
          <w:szCs w:val="24"/>
          <w:lang w:val="es-MX"/>
        </w:rPr>
        <w:t>CRÉDITO</w:t>
      </w:r>
      <w:r w:rsidR="00A47906" w:rsidRPr="00FC0234">
        <w:rPr>
          <w:rFonts w:ascii="Garamond" w:hAnsi="Garamond" w:cstheme="minorHAnsi"/>
          <w:sz w:val="24"/>
          <w:szCs w:val="24"/>
          <w:lang w:val="es-MX"/>
        </w:rPr>
        <w:t xml:space="preserve"> desde la fecha en que dicho pago debió realizarse hasta su pago total, a la tasa de interés moratoria señalada, por el periodo en que ocurra y continúe el incumplimiento.</w:t>
      </w:r>
    </w:p>
    <w:p w14:paraId="401B10BE" w14:textId="77777777" w:rsidR="00A47906" w:rsidRPr="00FC0234" w:rsidRDefault="00A47906" w:rsidP="00A47906">
      <w:pPr>
        <w:jc w:val="both"/>
        <w:rPr>
          <w:rFonts w:ascii="Garamond" w:hAnsi="Garamond" w:cstheme="minorHAnsi"/>
          <w:sz w:val="24"/>
          <w:szCs w:val="24"/>
          <w:lang w:val="es-MX"/>
        </w:rPr>
      </w:pPr>
    </w:p>
    <w:p w14:paraId="5158E558" w14:textId="62A92D12" w:rsidR="00A47906" w:rsidRPr="00FC0234" w:rsidRDefault="00734AA8" w:rsidP="00A47906">
      <w:pPr>
        <w:widowControl w:val="0"/>
        <w:tabs>
          <w:tab w:val="left" w:pos="284"/>
        </w:tabs>
        <w:spacing w:line="250" w:lineRule="auto"/>
        <w:ind w:right="-1"/>
        <w:jc w:val="both"/>
        <w:rPr>
          <w:rFonts w:ascii="Garamond" w:eastAsia="Arial" w:hAnsi="Garamond" w:cs="Arial"/>
          <w:sz w:val="24"/>
          <w:szCs w:val="24"/>
        </w:rPr>
      </w:pPr>
      <w:r w:rsidRPr="00FC0234">
        <w:rPr>
          <w:rFonts w:ascii="Garamond" w:hAnsi="Garamond" w:cstheme="minorHAnsi"/>
          <w:sz w:val="24"/>
          <w:szCs w:val="24"/>
          <w:lang w:val="es-MX"/>
        </w:rPr>
        <w:t>Los intereses moratorios se calcularán de conformidad con lo previsto en la presente cláusula para el cálculo de intereses.</w:t>
      </w:r>
    </w:p>
    <w:p w14:paraId="2B941BEE" w14:textId="77777777" w:rsidR="00BF1E84" w:rsidRPr="00FC0234" w:rsidRDefault="00BF1E84" w:rsidP="00F07E45">
      <w:pPr>
        <w:tabs>
          <w:tab w:val="left" w:pos="7655"/>
        </w:tabs>
        <w:jc w:val="both"/>
        <w:rPr>
          <w:rFonts w:ascii="Garamond" w:hAnsi="Garamond" w:cs="Arial"/>
          <w:sz w:val="24"/>
          <w:szCs w:val="24"/>
        </w:rPr>
      </w:pPr>
    </w:p>
    <w:p w14:paraId="22B35F14" w14:textId="2ADE6F37" w:rsidR="00AF4577" w:rsidRPr="00FC0234" w:rsidRDefault="00CE4954" w:rsidP="006A2AB7">
      <w:pPr>
        <w:widowControl w:val="0"/>
        <w:ind w:right="-1"/>
        <w:jc w:val="both"/>
        <w:rPr>
          <w:rFonts w:ascii="Garamond" w:eastAsia="Arial" w:hAnsi="Garamond" w:cs="Arial"/>
          <w:bCs/>
          <w:sz w:val="24"/>
          <w:szCs w:val="24"/>
        </w:rPr>
      </w:pPr>
      <w:r w:rsidRPr="00FC0234">
        <w:rPr>
          <w:rFonts w:ascii="Garamond" w:hAnsi="Garamond" w:cs="Arial"/>
          <w:b/>
          <w:sz w:val="24"/>
          <w:szCs w:val="24"/>
        </w:rPr>
        <w:lastRenderedPageBreak/>
        <w:t>[</w:t>
      </w:r>
      <w:proofErr w:type="gramStart"/>
      <w:r w:rsidR="00BF1E84" w:rsidRPr="00FC0234">
        <w:rPr>
          <w:rFonts w:ascii="Garamond" w:hAnsi="Garamond" w:cs="Arial"/>
          <w:b/>
          <w:sz w:val="24"/>
          <w:szCs w:val="24"/>
        </w:rPr>
        <w:t>OCTAVA.-</w:t>
      </w:r>
      <w:proofErr w:type="gramEnd"/>
      <w:r w:rsidR="00BF1E84" w:rsidRPr="00FC0234">
        <w:rPr>
          <w:rFonts w:ascii="Garamond" w:hAnsi="Garamond" w:cs="Arial"/>
          <w:b/>
          <w:sz w:val="24"/>
          <w:szCs w:val="24"/>
        </w:rPr>
        <w:t xml:space="preserve"> </w:t>
      </w:r>
      <w:r w:rsidR="002D0EB4" w:rsidRPr="00FC0234">
        <w:rPr>
          <w:rFonts w:ascii="Garamond" w:eastAsia="Calibri" w:hAnsi="Garamond" w:cs="Arial"/>
          <w:b/>
          <w:sz w:val="24"/>
          <w:szCs w:val="24"/>
        </w:rPr>
        <w:t>COSTOS Y COMISIONES</w:t>
      </w:r>
      <w:r w:rsidR="009E0D47" w:rsidRPr="00FC0234">
        <w:rPr>
          <w:rStyle w:val="Refdenotaalpie"/>
          <w:rFonts w:ascii="Garamond" w:eastAsia="Calibri" w:hAnsi="Garamond" w:cs="Arial"/>
          <w:b/>
          <w:sz w:val="24"/>
          <w:szCs w:val="24"/>
        </w:rPr>
        <w:footnoteReference w:id="26"/>
      </w:r>
      <w:r w:rsidR="002D0EB4" w:rsidRPr="00FC0234">
        <w:rPr>
          <w:rFonts w:ascii="Garamond" w:eastAsia="Calibri" w:hAnsi="Garamond" w:cs="Arial"/>
          <w:b/>
          <w:sz w:val="24"/>
          <w:szCs w:val="24"/>
        </w:rPr>
        <w:t xml:space="preserve">. </w:t>
      </w:r>
      <w:r w:rsidR="00AF4577" w:rsidRPr="00FC0234">
        <w:rPr>
          <w:rFonts w:ascii="Garamond" w:eastAsia="Calibri" w:hAnsi="Garamond" w:cs="Arial"/>
          <w:b/>
          <w:sz w:val="24"/>
          <w:szCs w:val="24"/>
        </w:rPr>
        <w:t>–</w:t>
      </w:r>
      <w:r w:rsidR="002D0EB4" w:rsidRPr="00FC0234">
        <w:rPr>
          <w:rFonts w:ascii="Garamond" w:eastAsia="Calibri" w:hAnsi="Garamond" w:cs="Arial"/>
          <w:b/>
          <w:sz w:val="24"/>
          <w:szCs w:val="24"/>
        </w:rPr>
        <w:t xml:space="preserve"> </w:t>
      </w:r>
      <w:r w:rsidR="00AF4577" w:rsidRPr="00FC0234">
        <w:rPr>
          <w:rFonts w:ascii="Garamond" w:eastAsia="Arial" w:hAnsi="Garamond" w:cs="Arial"/>
          <w:b/>
          <w:sz w:val="24"/>
          <w:szCs w:val="24"/>
        </w:rPr>
        <w:t xml:space="preserve">EL ACREDITADO </w:t>
      </w:r>
      <w:r w:rsidR="00AF4577" w:rsidRPr="00FC0234">
        <w:rPr>
          <w:rFonts w:ascii="Garamond" w:eastAsia="Arial" w:hAnsi="Garamond" w:cs="Arial"/>
          <w:bCs/>
          <w:sz w:val="24"/>
          <w:szCs w:val="24"/>
        </w:rPr>
        <w:t xml:space="preserve">se obliga a pagar a </w:t>
      </w:r>
      <w:r w:rsidR="00AF4577" w:rsidRPr="00FC0234">
        <w:rPr>
          <w:rFonts w:ascii="Garamond" w:eastAsia="Arial" w:hAnsi="Garamond" w:cs="Arial"/>
          <w:b/>
          <w:sz w:val="24"/>
          <w:szCs w:val="24"/>
        </w:rPr>
        <w:t>EL ACREDITANTE</w:t>
      </w:r>
      <w:r w:rsidR="00AF4577" w:rsidRPr="00FC0234">
        <w:rPr>
          <w:rFonts w:ascii="Garamond" w:eastAsia="Arial" w:hAnsi="Garamond" w:cs="Arial"/>
          <w:bCs/>
          <w:sz w:val="24"/>
          <w:szCs w:val="24"/>
        </w:rPr>
        <w:t>, los siguientes costos y comisiones, los cuales no tendrán carácter devolutivo:</w:t>
      </w:r>
    </w:p>
    <w:p w14:paraId="54F900E3" w14:textId="77777777" w:rsidR="00AF4577" w:rsidRPr="00FC0234" w:rsidRDefault="00AF4577" w:rsidP="006A2AB7">
      <w:pPr>
        <w:widowControl w:val="0"/>
        <w:ind w:right="-1"/>
        <w:jc w:val="both"/>
        <w:rPr>
          <w:rFonts w:ascii="Garamond" w:eastAsia="Arial" w:hAnsi="Garamond" w:cs="Arial"/>
          <w:bCs/>
          <w:sz w:val="24"/>
          <w:szCs w:val="24"/>
        </w:rPr>
      </w:pPr>
    </w:p>
    <w:p w14:paraId="7F0F6B6C" w14:textId="77777777" w:rsidR="00AF4577" w:rsidRPr="00FC0234" w:rsidRDefault="00AF4577" w:rsidP="006A2AB7">
      <w:pPr>
        <w:widowControl w:val="0"/>
        <w:ind w:right="-1"/>
        <w:jc w:val="both"/>
        <w:rPr>
          <w:rFonts w:ascii="Garamond" w:eastAsia="Arial" w:hAnsi="Garamond" w:cs="Arial"/>
          <w:bCs/>
          <w:sz w:val="24"/>
          <w:szCs w:val="24"/>
        </w:rPr>
      </w:pPr>
    </w:p>
    <w:p w14:paraId="1339F438" w14:textId="0CDB6DE8" w:rsidR="00CA577B" w:rsidRPr="00FC0234" w:rsidRDefault="00AF4577" w:rsidP="00AF4577">
      <w:pPr>
        <w:pStyle w:val="Prrafodelista"/>
        <w:widowControl w:val="0"/>
        <w:numPr>
          <w:ilvl w:val="0"/>
          <w:numId w:val="44"/>
        </w:numPr>
        <w:ind w:right="-1"/>
        <w:jc w:val="both"/>
        <w:rPr>
          <w:rFonts w:ascii="Garamond" w:eastAsia="Arial" w:hAnsi="Garamond" w:cs="Arial"/>
          <w:bCs/>
          <w:sz w:val="24"/>
          <w:szCs w:val="24"/>
        </w:rPr>
      </w:pPr>
      <w:r w:rsidRPr="00FC0234">
        <w:rPr>
          <w:rFonts w:ascii="Garamond" w:eastAsia="Arial" w:hAnsi="Garamond" w:cs="Arial"/>
          <w:b/>
          <w:sz w:val="24"/>
          <w:szCs w:val="24"/>
          <w:u w:val="single"/>
        </w:rPr>
        <w:t>Comisión por Pago Anticipado:</w:t>
      </w:r>
      <w:r w:rsidRPr="00FC0234">
        <w:rPr>
          <w:rFonts w:ascii="Garamond" w:eastAsia="Arial" w:hAnsi="Garamond" w:cs="Arial"/>
          <w:bCs/>
          <w:sz w:val="24"/>
          <w:szCs w:val="24"/>
        </w:rPr>
        <w:t xml:space="preserve">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deberá cubrir a </w:t>
      </w:r>
      <w:r w:rsidRPr="00FC0234">
        <w:rPr>
          <w:rFonts w:ascii="Garamond" w:eastAsia="Arial" w:hAnsi="Garamond" w:cs="Arial"/>
          <w:b/>
          <w:sz w:val="24"/>
          <w:szCs w:val="24"/>
        </w:rPr>
        <w:t>EL ACREDITA</w:t>
      </w:r>
      <w:r w:rsidR="00025998" w:rsidRPr="00FC0234">
        <w:rPr>
          <w:rFonts w:ascii="Garamond" w:eastAsia="Arial" w:hAnsi="Garamond" w:cs="Arial"/>
          <w:b/>
          <w:sz w:val="24"/>
          <w:szCs w:val="24"/>
        </w:rPr>
        <w:t>NTE</w:t>
      </w:r>
      <w:r w:rsidRPr="00FC0234">
        <w:rPr>
          <w:rFonts w:ascii="Garamond" w:eastAsia="Arial" w:hAnsi="Garamond" w:cs="Arial"/>
          <w:bCs/>
          <w:sz w:val="24"/>
          <w:szCs w:val="24"/>
        </w:rPr>
        <w:t xml:space="preserve"> con recursos ajenos a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y a la Fuente de Pago de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en la fecha en que realice el pago anticipado de que se trate, el monto que resulte de aplicar el porcentaje sobre el monto del prepago que </w:t>
      </w:r>
      <w:r w:rsidR="00CE4954" w:rsidRPr="00FC0234">
        <w:rPr>
          <w:rFonts w:ascii="Garamond" w:eastAsia="Arial" w:hAnsi="Garamond" w:cs="Arial"/>
          <w:bCs/>
          <w:sz w:val="24"/>
          <w:szCs w:val="24"/>
        </w:rPr>
        <w:t xml:space="preserve">corresponda, </w:t>
      </w:r>
      <w:proofErr w:type="gramStart"/>
      <w:r w:rsidR="00CE4954" w:rsidRPr="00FC0234">
        <w:rPr>
          <w:rFonts w:ascii="Garamond" w:eastAsia="Arial" w:hAnsi="Garamond" w:cs="Arial"/>
          <w:bCs/>
          <w:sz w:val="24"/>
          <w:szCs w:val="24"/>
        </w:rPr>
        <w:t>de</w:t>
      </w:r>
      <w:r w:rsidR="00025998" w:rsidRPr="00FC0234">
        <w:rPr>
          <w:rFonts w:ascii="Garamond" w:eastAsia="Arial" w:hAnsi="Garamond" w:cs="Arial"/>
          <w:bCs/>
          <w:sz w:val="24"/>
          <w:szCs w:val="24"/>
        </w:rPr>
        <w:t xml:space="preserve"> acuerdo </w:t>
      </w:r>
      <w:r w:rsidRPr="00FC0234">
        <w:rPr>
          <w:rFonts w:ascii="Garamond" w:eastAsia="Arial" w:hAnsi="Garamond" w:cs="Arial"/>
          <w:bCs/>
          <w:sz w:val="24"/>
          <w:szCs w:val="24"/>
        </w:rPr>
        <w:t>al</w:t>
      </w:r>
      <w:proofErr w:type="gramEnd"/>
      <w:r w:rsidRPr="00FC0234">
        <w:rPr>
          <w:rFonts w:ascii="Garamond" w:eastAsia="Arial" w:hAnsi="Garamond" w:cs="Arial"/>
          <w:bCs/>
          <w:sz w:val="24"/>
          <w:szCs w:val="24"/>
        </w:rPr>
        <w:t xml:space="preserve"> momento en que se realice el mismo, al cual </w:t>
      </w:r>
      <w:r w:rsidR="00025998" w:rsidRPr="00FC0234">
        <w:rPr>
          <w:rFonts w:ascii="Garamond" w:eastAsia="Arial" w:hAnsi="Garamond" w:cs="Arial"/>
          <w:bCs/>
          <w:sz w:val="24"/>
          <w:szCs w:val="24"/>
        </w:rPr>
        <w:t>se adicionará el impuesto al valor agregado, conforme a la siguiente tabla:</w:t>
      </w:r>
    </w:p>
    <w:p w14:paraId="5914079D" w14:textId="77777777" w:rsidR="00CE4954" w:rsidRPr="00FC0234" w:rsidRDefault="00CE4954" w:rsidP="00987D3C">
      <w:pPr>
        <w:widowControl w:val="0"/>
        <w:ind w:right="-1"/>
        <w:jc w:val="both"/>
        <w:rPr>
          <w:rFonts w:ascii="Garamond" w:eastAsia="Arial" w:hAnsi="Garamond" w:cs="Arial"/>
          <w:bCs/>
          <w:sz w:val="24"/>
          <w:szCs w:val="24"/>
        </w:rPr>
      </w:pPr>
    </w:p>
    <w:tbl>
      <w:tblPr>
        <w:tblStyle w:val="Tablaconcuadrcula"/>
        <w:tblW w:w="0" w:type="auto"/>
        <w:tblInd w:w="704" w:type="dxa"/>
        <w:tblLook w:val="04A0" w:firstRow="1" w:lastRow="0" w:firstColumn="1" w:lastColumn="0" w:noHBand="0" w:noVBand="1"/>
      </w:tblPr>
      <w:tblGrid>
        <w:gridCol w:w="3544"/>
        <w:gridCol w:w="4252"/>
      </w:tblGrid>
      <w:tr w:rsidR="00CE4954" w:rsidRPr="00FC0234" w14:paraId="71AABE3F" w14:textId="77777777" w:rsidTr="00A60D2F">
        <w:tc>
          <w:tcPr>
            <w:tcW w:w="3544" w:type="dxa"/>
          </w:tcPr>
          <w:p w14:paraId="0EBB7B11" w14:textId="5E9D6422" w:rsidR="00CE4954" w:rsidRPr="00FC0234" w:rsidRDefault="00CE4954" w:rsidP="00A60D2F">
            <w:pPr>
              <w:pStyle w:val="Prrafodelista"/>
              <w:tabs>
                <w:tab w:val="left" w:pos="851"/>
              </w:tabs>
              <w:spacing w:before="70"/>
              <w:ind w:left="35" w:right="-1"/>
              <w:jc w:val="both"/>
              <w:rPr>
                <w:rFonts w:ascii="Garamond" w:eastAsia="Arial" w:hAnsi="Garamond" w:cs="Arial"/>
                <w:sz w:val="24"/>
                <w:szCs w:val="24"/>
              </w:rPr>
            </w:pPr>
            <w:r w:rsidRPr="00FC0234">
              <w:rPr>
                <w:rFonts w:ascii="Garamond" w:eastAsia="Arial" w:hAnsi="Garamond" w:cs="Arial"/>
                <w:sz w:val="24"/>
                <w:szCs w:val="24"/>
              </w:rPr>
              <w:t xml:space="preserve">Periodo en que </w:t>
            </w:r>
            <w:r w:rsidRPr="00FC0234">
              <w:rPr>
                <w:rFonts w:ascii="Garamond" w:eastAsia="Arial" w:hAnsi="Garamond" w:cs="Arial"/>
                <w:b/>
                <w:bCs/>
                <w:sz w:val="24"/>
                <w:szCs w:val="24"/>
              </w:rPr>
              <w:t>EL ACREDITADO</w:t>
            </w:r>
            <w:r w:rsidRPr="00FC0234">
              <w:rPr>
                <w:rFonts w:ascii="Garamond" w:eastAsia="Arial" w:hAnsi="Garamond" w:cs="Arial"/>
                <w:sz w:val="24"/>
                <w:szCs w:val="24"/>
              </w:rPr>
              <w:t xml:space="preserve"> realice el pago anticipado o adelantado de que se trate</w:t>
            </w:r>
          </w:p>
        </w:tc>
        <w:tc>
          <w:tcPr>
            <w:tcW w:w="4252" w:type="dxa"/>
          </w:tcPr>
          <w:p w14:paraId="496CE56F" w14:textId="375A49DE" w:rsidR="00CE4954" w:rsidRPr="00FC0234" w:rsidRDefault="00CE4954" w:rsidP="00A60D2F">
            <w:pPr>
              <w:pStyle w:val="Prrafodelista"/>
              <w:spacing w:before="70"/>
              <w:ind w:left="-20" w:right="-1"/>
              <w:jc w:val="both"/>
              <w:rPr>
                <w:rFonts w:ascii="Garamond" w:eastAsia="Arial" w:hAnsi="Garamond" w:cs="Arial"/>
                <w:sz w:val="24"/>
                <w:szCs w:val="24"/>
              </w:rPr>
            </w:pPr>
            <w:r w:rsidRPr="00FC0234">
              <w:rPr>
                <w:rFonts w:ascii="Garamond" w:eastAsia="Arial" w:hAnsi="Garamond" w:cs="Arial"/>
                <w:sz w:val="24"/>
                <w:szCs w:val="24"/>
              </w:rPr>
              <w:t xml:space="preserve">Porcentaje aplicable al monto del pago anticipado o adelantado que </w:t>
            </w:r>
            <w:r w:rsidRPr="00FC0234">
              <w:rPr>
                <w:rFonts w:ascii="Garamond" w:eastAsia="Arial" w:hAnsi="Garamond" w:cs="Arial"/>
                <w:b/>
                <w:bCs/>
                <w:sz w:val="24"/>
                <w:szCs w:val="24"/>
              </w:rPr>
              <w:t>EL ACREDITADO</w:t>
            </w:r>
            <w:r w:rsidRPr="00FC0234">
              <w:rPr>
                <w:rFonts w:ascii="Garamond" w:eastAsia="Arial" w:hAnsi="Garamond" w:cs="Arial"/>
                <w:sz w:val="24"/>
                <w:szCs w:val="24"/>
              </w:rPr>
              <w:t xml:space="preserve"> realizará</w:t>
            </w:r>
          </w:p>
        </w:tc>
      </w:tr>
      <w:tr w:rsidR="00CE4954" w:rsidRPr="00FC0234" w14:paraId="07669B65" w14:textId="77777777" w:rsidTr="00A60D2F">
        <w:tc>
          <w:tcPr>
            <w:tcW w:w="3544" w:type="dxa"/>
          </w:tcPr>
          <w:p w14:paraId="3E515872" w14:textId="06F6776F"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51BAD412" w14:textId="7EF29647"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r w:rsidR="00CE4954" w:rsidRPr="00FC0234" w14:paraId="0CBEE34E" w14:textId="77777777" w:rsidTr="00A60D2F">
        <w:tc>
          <w:tcPr>
            <w:tcW w:w="3544" w:type="dxa"/>
          </w:tcPr>
          <w:p w14:paraId="066437E7" w14:textId="48348D35"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4DC153F6" w14:textId="02B819DB"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r w:rsidR="00CE4954" w:rsidRPr="00FC0234" w14:paraId="3575486D" w14:textId="77777777" w:rsidTr="00A60D2F">
        <w:tc>
          <w:tcPr>
            <w:tcW w:w="3544" w:type="dxa"/>
          </w:tcPr>
          <w:p w14:paraId="1222E022" w14:textId="20232296"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5EFD460D" w14:textId="6BC485CD"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r w:rsidR="00CE4954" w:rsidRPr="00FC0234" w14:paraId="5E0DD613" w14:textId="77777777" w:rsidTr="00A60D2F">
        <w:tc>
          <w:tcPr>
            <w:tcW w:w="3544" w:type="dxa"/>
          </w:tcPr>
          <w:p w14:paraId="6F68400E" w14:textId="3A682D27"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0D6E5DB6" w14:textId="6D4DFFDC"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bl>
    <w:p w14:paraId="35FD9408" w14:textId="77777777" w:rsidR="00025998" w:rsidRPr="00FC0234" w:rsidRDefault="00025998" w:rsidP="00987D3C">
      <w:pPr>
        <w:pStyle w:val="Prrafodelista"/>
        <w:widowControl w:val="0"/>
        <w:ind w:left="420" w:right="-1"/>
        <w:jc w:val="both"/>
        <w:rPr>
          <w:rFonts w:ascii="Garamond" w:eastAsia="Arial" w:hAnsi="Garamond" w:cs="Arial"/>
          <w:bCs/>
          <w:sz w:val="24"/>
          <w:szCs w:val="24"/>
        </w:rPr>
      </w:pPr>
    </w:p>
    <w:p w14:paraId="7A719FE6" w14:textId="77777777" w:rsidR="006A2AB7" w:rsidRPr="00FC0234" w:rsidRDefault="006A2AB7" w:rsidP="006A2AB7">
      <w:pPr>
        <w:widowControl w:val="0"/>
        <w:ind w:right="-1"/>
        <w:jc w:val="both"/>
        <w:rPr>
          <w:rFonts w:ascii="Garamond" w:eastAsia="Arial" w:hAnsi="Garamond" w:cs="Arial"/>
          <w:bCs/>
          <w:sz w:val="24"/>
          <w:szCs w:val="24"/>
        </w:rPr>
      </w:pPr>
    </w:p>
    <w:p w14:paraId="590B8EF1" w14:textId="26317580" w:rsidR="00725151" w:rsidRPr="00FC0234" w:rsidRDefault="00CE4954" w:rsidP="00CE4954">
      <w:pPr>
        <w:pStyle w:val="Prrafodelista"/>
        <w:widowControl w:val="0"/>
        <w:numPr>
          <w:ilvl w:val="0"/>
          <w:numId w:val="44"/>
        </w:numPr>
        <w:ind w:right="-1"/>
        <w:jc w:val="both"/>
        <w:rPr>
          <w:rFonts w:ascii="Garamond" w:eastAsia="Arial" w:hAnsi="Garamond" w:cs="Arial"/>
          <w:bCs/>
          <w:sz w:val="24"/>
          <w:szCs w:val="24"/>
        </w:rPr>
      </w:pPr>
      <w:r w:rsidRPr="00FC0234">
        <w:rPr>
          <w:rFonts w:ascii="Garamond" w:eastAsia="Arial" w:hAnsi="Garamond" w:cs="Arial"/>
          <w:b/>
          <w:sz w:val="24"/>
          <w:szCs w:val="24"/>
          <w:u w:val="single"/>
        </w:rPr>
        <w:t>Costo por Rompimiento de Cobertura</w:t>
      </w:r>
      <w:r w:rsidRPr="00FC0234">
        <w:rPr>
          <w:rFonts w:ascii="Garamond" w:eastAsia="Arial" w:hAnsi="Garamond" w:cs="Arial"/>
          <w:bCs/>
          <w:sz w:val="24"/>
          <w:szCs w:val="24"/>
        </w:rPr>
        <w:t xml:space="preserve">: En caso de prepago,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deberá cubrir a </w:t>
      </w:r>
      <w:r w:rsidR="00B451AA" w:rsidRPr="00FC0234">
        <w:rPr>
          <w:rFonts w:ascii="Garamond" w:eastAsia="Arial" w:hAnsi="Garamond" w:cs="Arial"/>
          <w:b/>
          <w:sz w:val="24"/>
          <w:szCs w:val="24"/>
        </w:rPr>
        <w:t>EL ACREDITANTE</w:t>
      </w:r>
      <w:r w:rsidRPr="00FC0234">
        <w:rPr>
          <w:rFonts w:ascii="Garamond" w:eastAsia="Arial" w:hAnsi="Garamond" w:cs="Arial"/>
          <w:bCs/>
          <w:sz w:val="24"/>
          <w:szCs w:val="24"/>
        </w:rPr>
        <w:t xml:space="preserve"> con recursos ajenos a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y a la Fuente de Pago de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en la fecha en que realice el pago anticipado de que se trate, el monto que se determine por cualquier pérdida o costo en el que incurra </w:t>
      </w:r>
      <w:r w:rsidR="00B451AA" w:rsidRPr="00FC0234">
        <w:rPr>
          <w:rFonts w:ascii="Garamond" w:eastAsia="Arial" w:hAnsi="Garamond" w:cs="Arial"/>
          <w:b/>
          <w:sz w:val="24"/>
          <w:szCs w:val="24"/>
        </w:rPr>
        <w:t>EL ACREDITANTE</w:t>
      </w:r>
      <w:r w:rsidRPr="00FC0234">
        <w:rPr>
          <w:rFonts w:ascii="Garamond" w:eastAsia="Arial" w:hAnsi="Garamond" w:cs="Arial"/>
          <w:bCs/>
          <w:sz w:val="24"/>
          <w:szCs w:val="24"/>
        </w:rPr>
        <w:t xml:space="preserve">, como consecuencia del desequilibrio al que daría lugar el pago anticipado del saldo de la </w:t>
      </w:r>
      <w:r w:rsidR="00914E17" w:rsidRPr="00FC0234">
        <w:rPr>
          <w:rFonts w:ascii="Garamond" w:eastAsia="Arial" w:hAnsi="Garamond" w:cs="Arial"/>
          <w:bCs/>
          <w:sz w:val="24"/>
          <w:szCs w:val="24"/>
        </w:rPr>
        <w:t>única disposición</w:t>
      </w:r>
      <w:r w:rsidRPr="00FC0234">
        <w:rPr>
          <w:rFonts w:ascii="Garamond" w:eastAsia="Arial" w:hAnsi="Garamond" w:cs="Arial"/>
          <w:bCs/>
          <w:sz w:val="24"/>
          <w:szCs w:val="24"/>
        </w:rPr>
        <w:t>, en el esquema originalmente contratado por la operación, más el impuesto al valor agregado correspondiente (el Costo por Rompimiento de Fondeo)</w:t>
      </w:r>
      <w:r w:rsidR="00B451AA" w:rsidRPr="00FC0234">
        <w:rPr>
          <w:rFonts w:ascii="Garamond" w:eastAsia="Arial" w:hAnsi="Garamond" w:cs="Arial"/>
          <w:bCs/>
          <w:sz w:val="24"/>
          <w:szCs w:val="24"/>
        </w:rPr>
        <w:t>.</w:t>
      </w:r>
    </w:p>
    <w:p w14:paraId="5275770E" w14:textId="121330A3" w:rsidR="009A4C41" w:rsidRPr="00FC0234" w:rsidRDefault="009A4C41" w:rsidP="00CE4954">
      <w:pPr>
        <w:pStyle w:val="Prrafodelista"/>
        <w:widowControl w:val="0"/>
        <w:numPr>
          <w:ilvl w:val="0"/>
          <w:numId w:val="44"/>
        </w:numPr>
        <w:ind w:right="-1"/>
        <w:jc w:val="both"/>
        <w:rPr>
          <w:rFonts w:ascii="Garamond" w:eastAsia="Arial" w:hAnsi="Garamond" w:cs="Arial"/>
          <w:bCs/>
          <w:sz w:val="24"/>
          <w:szCs w:val="24"/>
        </w:rPr>
      </w:pPr>
      <w:r w:rsidRPr="00FC0234">
        <w:rPr>
          <w:rFonts w:ascii="Garamond" w:eastAsia="Arial" w:hAnsi="Garamond" w:cs="Arial"/>
          <w:b/>
          <w:sz w:val="24"/>
          <w:szCs w:val="24"/>
          <w:u w:val="single"/>
        </w:rPr>
        <w:t>[Establecer otras comisiones según la Oferta del Licitante Ganador]</w:t>
      </w:r>
    </w:p>
    <w:p w14:paraId="699F7D5A" w14:textId="77777777" w:rsidR="00725151" w:rsidRPr="00FC0234" w:rsidRDefault="00725151" w:rsidP="00725151">
      <w:pPr>
        <w:widowControl w:val="0"/>
        <w:ind w:left="60" w:right="-1"/>
        <w:jc w:val="both"/>
        <w:rPr>
          <w:rFonts w:ascii="Garamond" w:eastAsia="Arial" w:hAnsi="Garamond" w:cs="Arial"/>
          <w:bCs/>
          <w:sz w:val="24"/>
          <w:szCs w:val="24"/>
        </w:rPr>
      </w:pPr>
    </w:p>
    <w:p w14:paraId="6DE2BCF1" w14:textId="77777777" w:rsidR="004212CA" w:rsidRPr="00FC0234" w:rsidRDefault="00725151" w:rsidP="00725151">
      <w:pPr>
        <w:widowControl w:val="0"/>
        <w:ind w:left="60" w:right="-1"/>
        <w:jc w:val="both"/>
        <w:rPr>
          <w:rFonts w:ascii="Garamond" w:eastAsia="Arial" w:hAnsi="Garamond" w:cs="Arial"/>
          <w:b/>
          <w:sz w:val="24"/>
          <w:szCs w:val="24"/>
        </w:rPr>
      </w:pPr>
      <w:r w:rsidRPr="00FC0234">
        <w:rPr>
          <w:rFonts w:ascii="Garamond" w:eastAsia="Arial" w:hAnsi="Garamond" w:cs="Arial"/>
          <w:bCs/>
          <w:sz w:val="24"/>
          <w:szCs w:val="24"/>
        </w:rPr>
        <w:t xml:space="preserve">Para el caso de que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no realice el pago del Costo por Rompimiento de Fondeo, y/o de la Comisión por Pago Anticipado, </w:t>
      </w:r>
      <w:r w:rsidRPr="00FC0234">
        <w:rPr>
          <w:rFonts w:ascii="Garamond" w:eastAsia="Arial" w:hAnsi="Garamond" w:cs="Arial"/>
          <w:b/>
          <w:sz w:val="24"/>
          <w:szCs w:val="24"/>
        </w:rPr>
        <w:t xml:space="preserve">EL ACREDITANTE </w:t>
      </w:r>
      <w:r w:rsidRPr="00FC0234">
        <w:rPr>
          <w:rFonts w:ascii="Garamond" w:eastAsia="Arial" w:hAnsi="Garamond" w:cs="Arial"/>
          <w:bCs/>
          <w:sz w:val="24"/>
          <w:szCs w:val="24"/>
        </w:rPr>
        <w:t xml:space="preserve">realizará la aplicación de los recursos que reciba para el prepago de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de conformidad con lo dispuesto en la cláusula Décima del presente </w:t>
      </w:r>
      <w:r w:rsidR="004212CA" w:rsidRPr="00FC0234">
        <w:rPr>
          <w:rFonts w:ascii="Garamond" w:eastAsia="Arial" w:hAnsi="Garamond" w:cs="Arial"/>
          <w:b/>
          <w:sz w:val="24"/>
          <w:szCs w:val="24"/>
        </w:rPr>
        <w:t>Contrato</w:t>
      </w:r>
      <w:r w:rsidR="004212CA" w:rsidRPr="00FC0234">
        <w:rPr>
          <w:rFonts w:ascii="Garamond" w:eastAsia="Arial" w:hAnsi="Garamond" w:cs="Arial"/>
          <w:bCs/>
          <w:sz w:val="24"/>
          <w:szCs w:val="24"/>
        </w:rPr>
        <w:t xml:space="preserve">, referente a Aplicación de Pagos, hasta donde baste o alcancen dichos recursos, lo cual no podrá ser materia de impugnación por parte de </w:t>
      </w:r>
      <w:r w:rsidR="004212CA" w:rsidRPr="00FC0234">
        <w:rPr>
          <w:rFonts w:ascii="Garamond" w:eastAsia="Arial" w:hAnsi="Garamond" w:cs="Arial"/>
          <w:b/>
          <w:sz w:val="24"/>
          <w:szCs w:val="24"/>
        </w:rPr>
        <w:t>EL ACREDITADO.</w:t>
      </w:r>
    </w:p>
    <w:p w14:paraId="3166B962" w14:textId="77777777" w:rsidR="004212CA" w:rsidRPr="00FC0234" w:rsidRDefault="004212CA" w:rsidP="00725151">
      <w:pPr>
        <w:widowControl w:val="0"/>
        <w:ind w:left="60" w:right="-1"/>
        <w:jc w:val="both"/>
        <w:rPr>
          <w:rFonts w:ascii="Garamond" w:eastAsia="Arial" w:hAnsi="Garamond" w:cs="Arial"/>
          <w:b/>
          <w:sz w:val="24"/>
          <w:szCs w:val="24"/>
        </w:rPr>
      </w:pPr>
    </w:p>
    <w:p w14:paraId="3A9D9F6E" w14:textId="71C8DA2D" w:rsidR="00CE4954" w:rsidRPr="00FC0234" w:rsidRDefault="004212CA" w:rsidP="00987D3C">
      <w:pPr>
        <w:widowControl w:val="0"/>
        <w:ind w:left="60" w:right="-1"/>
        <w:jc w:val="both"/>
        <w:rPr>
          <w:rFonts w:ascii="Garamond" w:eastAsia="Arial" w:hAnsi="Garamond" w:cs="Arial"/>
          <w:bCs/>
          <w:sz w:val="24"/>
          <w:szCs w:val="24"/>
        </w:rPr>
      </w:pPr>
      <w:r w:rsidRPr="00FC0234">
        <w:rPr>
          <w:rFonts w:ascii="Garamond" w:eastAsia="Arial" w:hAnsi="Garamond" w:cs="Arial"/>
          <w:bCs/>
          <w:sz w:val="24"/>
          <w:szCs w:val="24"/>
        </w:rPr>
        <w:t xml:space="preserve">Las comisiones y costos pactados en la presente </w:t>
      </w:r>
      <w:proofErr w:type="gramStart"/>
      <w:r w:rsidRPr="00FC0234">
        <w:rPr>
          <w:rFonts w:ascii="Garamond" w:eastAsia="Arial" w:hAnsi="Garamond" w:cs="Arial"/>
          <w:bCs/>
          <w:sz w:val="24"/>
          <w:szCs w:val="24"/>
        </w:rPr>
        <w:t>cláusula,</w:t>
      </w:r>
      <w:proofErr w:type="gramEnd"/>
      <w:r w:rsidRPr="00FC0234">
        <w:rPr>
          <w:rFonts w:ascii="Garamond" w:eastAsia="Arial" w:hAnsi="Garamond" w:cs="Arial"/>
          <w:bCs/>
          <w:sz w:val="24"/>
          <w:szCs w:val="24"/>
        </w:rPr>
        <w:t xml:space="preserve"> no tendrán carácter devolutivo, en tal virtud,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no podrá solicitar a </w:t>
      </w:r>
      <w:r w:rsidRPr="00FC0234">
        <w:rPr>
          <w:rFonts w:ascii="Garamond" w:eastAsia="Arial" w:hAnsi="Garamond" w:cs="Arial"/>
          <w:b/>
          <w:sz w:val="24"/>
          <w:szCs w:val="24"/>
        </w:rPr>
        <w:t>EL ACREDITANTE</w:t>
      </w:r>
      <w:r w:rsidRPr="00FC0234">
        <w:rPr>
          <w:rFonts w:ascii="Garamond" w:eastAsia="Arial" w:hAnsi="Garamond" w:cs="Arial"/>
          <w:bCs/>
          <w:sz w:val="24"/>
          <w:szCs w:val="24"/>
        </w:rPr>
        <w:t xml:space="preserve"> el reembolso de ningún importe que hubiera pagado por cualquiera de estos conceptos.</w:t>
      </w:r>
      <w:r w:rsidR="00914E17" w:rsidRPr="00FC0234">
        <w:rPr>
          <w:rFonts w:ascii="Garamond" w:eastAsia="Arial" w:hAnsi="Garamond" w:cs="Arial"/>
          <w:bCs/>
          <w:sz w:val="24"/>
          <w:szCs w:val="24"/>
        </w:rPr>
        <w:t>]</w:t>
      </w:r>
      <w:r w:rsidR="00914E17" w:rsidRPr="00FC0234">
        <w:rPr>
          <w:rStyle w:val="Refdenotaalpie"/>
          <w:rFonts w:ascii="Garamond" w:eastAsia="Arial" w:hAnsi="Garamond" w:cs="Arial"/>
          <w:bCs/>
          <w:sz w:val="24"/>
          <w:szCs w:val="24"/>
        </w:rPr>
        <w:footnoteReference w:id="27"/>
      </w:r>
    </w:p>
    <w:p w14:paraId="43FB13EB" w14:textId="01826A00" w:rsidR="00CE4954" w:rsidRPr="00FC0234" w:rsidRDefault="00CE4954" w:rsidP="00F87BAD">
      <w:pPr>
        <w:ind w:right="-1"/>
        <w:jc w:val="both"/>
        <w:rPr>
          <w:rFonts w:ascii="Garamond" w:hAnsi="Garamond" w:cs="Arial"/>
          <w:bCs/>
          <w:sz w:val="24"/>
          <w:szCs w:val="24"/>
        </w:rPr>
      </w:pPr>
    </w:p>
    <w:p w14:paraId="315ACEED" w14:textId="002DC6F5" w:rsidR="00BF1E84" w:rsidRPr="00FC0234" w:rsidRDefault="00BF1E84" w:rsidP="002D0EB4">
      <w:pPr>
        <w:ind w:right="-1"/>
        <w:jc w:val="both"/>
        <w:rPr>
          <w:rFonts w:ascii="Garamond" w:hAnsi="Garamond" w:cs="Arial"/>
          <w:sz w:val="24"/>
          <w:szCs w:val="24"/>
        </w:rPr>
      </w:pPr>
      <w:r w:rsidRPr="00FC0234">
        <w:rPr>
          <w:rFonts w:ascii="Garamond" w:hAnsi="Garamond" w:cs="Arial"/>
          <w:b/>
          <w:sz w:val="24"/>
          <w:szCs w:val="24"/>
        </w:rPr>
        <w:lastRenderedPageBreak/>
        <w:t xml:space="preserve">NOVENA. - </w:t>
      </w:r>
      <w:r w:rsidRPr="00FC0234">
        <w:rPr>
          <w:rFonts w:ascii="Garamond" w:hAnsi="Garamond" w:cs="Arial"/>
          <w:b/>
          <w:sz w:val="24"/>
          <w:szCs w:val="24"/>
          <w:u w:val="single"/>
        </w:rPr>
        <w:t>PLAZO MÁXIMO DE</w:t>
      </w:r>
      <w:r w:rsidR="00516DA2" w:rsidRPr="00FC0234">
        <w:rPr>
          <w:rFonts w:ascii="Garamond" w:hAnsi="Garamond" w:cs="Arial"/>
          <w:b/>
          <w:sz w:val="24"/>
          <w:szCs w:val="24"/>
          <w:u w:val="single"/>
        </w:rPr>
        <w:t xml:space="preserve"> E</w:t>
      </w:r>
      <w:r w:rsidRPr="00FC0234">
        <w:rPr>
          <w:rFonts w:ascii="Garamond" w:hAnsi="Garamond" w:cs="Arial"/>
          <w:b/>
          <w:sz w:val="24"/>
          <w:szCs w:val="24"/>
          <w:u w:val="single"/>
        </w:rPr>
        <w:t>L CRÉDITO Y FECHA DE VENCIMIENTO DE</w:t>
      </w:r>
      <w:r w:rsidR="00516DA2" w:rsidRPr="00FC0234">
        <w:rPr>
          <w:rFonts w:ascii="Garamond" w:hAnsi="Garamond" w:cs="Arial"/>
          <w:b/>
          <w:sz w:val="24"/>
          <w:szCs w:val="24"/>
          <w:u w:val="single"/>
        </w:rPr>
        <w:t xml:space="preserve"> E</w:t>
      </w:r>
      <w:r w:rsidRPr="00FC0234">
        <w:rPr>
          <w:rFonts w:ascii="Garamond" w:hAnsi="Garamond" w:cs="Arial"/>
          <w:b/>
          <w:sz w:val="24"/>
          <w:szCs w:val="24"/>
          <w:u w:val="single"/>
        </w:rPr>
        <w:t>L CRÉDITO</w:t>
      </w:r>
      <w:r w:rsidRPr="00FC0234">
        <w:rPr>
          <w:rFonts w:ascii="Garamond" w:hAnsi="Garamond" w:cs="Arial"/>
          <w:b/>
          <w:sz w:val="24"/>
          <w:szCs w:val="24"/>
        </w:rPr>
        <w:t>.</w:t>
      </w:r>
      <w:r w:rsidRPr="00FC0234">
        <w:rPr>
          <w:rFonts w:ascii="Garamond" w:hAnsi="Garamond" w:cs="Arial"/>
          <w:sz w:val="24"/>
          <w:szCs w:val="24"/>
        </w:rPr>
        <w:t xml:space="preserve"> El plazo máximo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w:t>
      </w:r>
      <w:r w:rsidR="00FE1DCE" w:rsidRPr="00FC0234">
        <w:rPr>
          <w:rFonts w:ascii="Garamond" w:hAnsi="Garamond" w:cs="Arial"/>
          <w:sz w:val="24"/>
          <w:szCs w:val="24"/>
        </w:rPr>
        <w:t xml:space="preserve">es de </w:t>
      </w:r>
      <w:r w:rsidR="00EC5AC4" w:rsidRPr="00FC0234">
        <w:rPr>
          <w:rFonts w:ascii="Garamond" w:eastAsia="Arial" w:hAnsi="Garamond" w:cs="Arial"/>
          <w:sz w:val="24"/>
          <w:szCs w:val="24"/>
        </w:rPr>
        <w:t xml:space="preserve">hasta </w:t>
      </w:r>
      <w:r w:rsidR="00516DA2" w:rsidRPr="00FC0234">
        <w:rPr>
          <w:rFonts w:ascii="Gibson" w:hAnsi="Gibson" w:cstheme="minorHAnsi"/>
          <w:lang w:val="es-MX"/>
        </w:rPr>
        <w:t>[•</w:t>
      </w:r>
      <w:proofErr w:type="gramStart"/>
      <w:r w:rsidR="00516DA2" w:rsidRPr="00FC0234">
        <w:rPr>
          <w:rFonts w:ascii="Gibson" w:hAnsi="Gibson" w:cstheme="minorHAnsi"/>
          <w:lang w:val="es-MX"/>
        </w:rPr>
        <w:t>]</w:t>
      </w:r>
      <w:r w:rsidR="00EC5AC4" w:rsidRPr="00FC0234">
        <w:rPr>
          <w:rFonts w:ascii="Garamond" w:eastAsia="Arial" w:hAnsi="Garamond" w:cs="Arial"/>
          <w:sz w:val="24"/>
          <w:szCs w:val="24"/>
        </w:rPr>
        <w:t>(</w:t>
      </w:r>
      <w:proofErr w:type="gramEnd"/>
      <w:r w:rsidR="00516DA2" w:rsidRPr="00FC0234">
        <w:rPr>
          <w:rFonts w:ascii="Gibson" w:hAnsi="Gibson" w:cstheme="minorHAnsi"/>
          <w:lang w:val="es-MX"/>
        </w:rPr>
        <w:t>[•]</w:t>
      </w:r>
      <w:r w:rsidR="00EC5AC4" w:rsidRPr="00FC0234">
        <w:rPr>
          <w:rFonts w:ascii="Garamond" w:eastAsia="Arial" w:hAnsi="Garamond" w:cs="Arial"/>
          <w:sz w:val="24"/>
          <w:szCs w:val="24"/>
        </w:rPr>
        <w:t>) días,</w:t>
      </w:r>
      <w:r w:rsidR="00EC5AC4" w:rsidRPr="00FC0234">
        <w:t xml:space="preserve"> </w:t>
      </w:r>
      <w:r w:rsidR="00EC5AC4" w:rsidRPr="00FC0234">
        <w:rPr>
          <w:rFonts w:ascii="Garamond" w:eastAsia="Arial" w:hAnsi="Garamond" w:cs="Arial"/>
          <w:sz w:val="24"/>
          <w:szCs w:val="24"/>
        </w:rPr>
        <w:t xml:space="preserve">contados a partir de la </w:t>
      </w:r>
      <w:r w:rsidR="006348AF" w:rsidRPr="00FC0234">
        <w:rPr>
          <w:rFonts w:ascii="Garamond" w:eastAsia="Arial" w:hAnsi="Garamond" w:cs="Arial"/>
          <w:sz w:val="24"/>
          <w:szCs w:val="24"/>
        </w:rPr>
        <w:t xml:space="preserve">fecha de firma del presente </w:t>
      </w:r>
      <w:r w:rsidR="006348AF" w:rsidRPr="00FC0234">
        <w:rPr>
          <w:rFonts w:ascii="Garamond" w:eastAsia="Arial" w:hAnsi="Garamond" w:cs="Arial"/>
          <w:b/>
          <w:bCs/>
          <w:sz w:val="24"/>
          <w:szCs w:val="24"/>
        </w:rPr>
        <w:t>Contrato</w:t>
      </w:r>
      <w:r w:rsidR="006348AF" w:rsidRPr="00FC0234">
        <w:rPr>
          <w:rFonts w:ascii="Garamond" w:eastAsia="Arial" w:hAnsi="Garamond" w:cs="Arial"/>
          <w:sz w:val="24"/>
          <w:szCs w:val="24"/>
        </w:rPr>
        <w:t xml:space="preserve">, sin </w:t>
      </w:r>
      <w:r w:rsidR="00516DA2" w:rsidRPr="00FC0234">
        <w:rPr>
          <w:rFonts w:ascii="Garamond" w:eastAsia="Arial" w:hAnsi="Garamond" w:cs="Arial"/>
          <w:sz w:val="24"/>
          <w:szCs w:val="24"/>
        </w:rPr>
        <w:t xml:space="preserve">rebasar en ningún caso la fecha de vencimiento que será el </w:t>
      </w:r>
      <w:r w:rsidR="00EC5AC4" w:rsidRPr="00FC0234">
        <w:rPr>
          <w:rFonts w:ascii="Garamond" w:eastAsia="Arial" w:hAnsi="Garamond" w:cs="Arial"/>
          <w:sz w:val="24"/>
          <w:szCs w:val="24"/>
        </w:rPr>
        <w:t xml:space="preserve">día </w:t>
      </w:r>
      <w:r w:rsidR="008E71EE" w:rsidRPr="00FC0234">
        <w:rPr>
          <w:rFonts w:ascii="Garamond" w:eastAsia="Arial" w:hAnsi="Garamond" w:cs="Arial"/>
          <w:sz w:val="24"/>
          <w:szCs w:val="24"/>
        </w:rPr>
        <w:t>3</w:t>
      </w:r>
      <w:r w:rsidR="00EC5AC4" w:rsidRPr="00FC0234">
        <w:rPr>
          <w:rFonts w:ascii="Garamond" w:eastAsia="Arial" w:hAnsi="Garamond" w:cs="Arial"/>
          <w:b/>
          <w:sz w:val="24"/>
          <w:szCs w:val="24"/>
        </w:rPr>
        <w:t xml:space="preserve">1 </w:t>
      </w:r>
      <w:r w:rsidR="00EC5AC4" w:rsidRPr="00FC0234">
        <w:rPr>
          <w:rFonts w:ascii="Garamond" w:eastAsia="Arial" w:hAnsi="Garamond" w:cs="Arial"/>
          <w:sz w:val="24"/>
          <w:szCs w:val="24"/>
        </w:rPr>
        <w:t>de</w:t>
      </w:r>
      <w:r w:rsidR="00EC5AC4" w:rsidRPr="00FC0234">
        <w:rPr>
          <w:rFonts w:ascii="Garamond" w:eastAsia="Arial" w:hAnsi="Garamond" w:cs="Arial"/>
          <w:b/>
          <w:sz w:val="24"/>
          <w:szCs w:val="24"/>
        </w:rPr>
        <w:t xml:space="preserve"> </w:t>
      </w:r>
      <w:r w:rsidR="008E71EE" w:rsidRPr="00FC0234">
        <w:rPr>
          <w:rFonts w:ascii="Garamond" w:eastAsia="Arial" w:hAnsi="Garamond" w:cs="Arial"/>
          <w:b/>
          <w:sz w:val="24"/>
          <w:szCs w:val="24"/>
        </w:rPr>
        <w:t xml:space="preserve">agosto </w:t>
      </w:r>
      <w:r w:rsidR="00EC5AC4" w:rsidRPr="00FC0234">
        <w:rPr>
          <w:rFonts w:ascii="Garamond" w:eastAsia="Arial" w:hAnsi="Garamond" w:cs="Arial"/>
          <w:sz w:val="24"/>
          <w:szCs w:val="24"/>
        </w:rPr>
        <w:t>de</w:t>
      </w:r>
      <w:r w:rsidR="00EC5AC4" w:rsidRPr="00FC0234">
        <w:rPr>
          <w:rFonts w:ascii="Garamond" w:eastAsia="Arial" w:hAnsi="Garamond" w:cs="Arial"/>
          <w:b/>
          <w:sz w:val="24"/>
          <w:szCs w:val="24"/>
        </w:rPr>
        <w:t xml:space="preserve"> 2027</w:t>
      </w:r>
      <w:r w:rsidRPr="00FC0234">
        <w:rPr>
          <w:rFonts w:ascii="Garamond" w:hAnsi="Garamond" w:cs="Arial"/>
          <w:sz w:val="24"/>
          <w:szCs w:val="24"/>
        </w:rPr>
        <w:t xml:space="preserve">, o antes si se actualiza cualquiera de los supuestos previstos en las Cláusulas Décima Primera, Décima Segunda, Décima Tercera y/o Décima Cuarta de este </w:t>
      </w:r>
      <w:r w:rsidRPr="00FC0234">
        <w:rPr>
          <w:rFonts w:ascii="Garamond" w:hAnsi="Garamond" w:cs="Arial"/>
          <w:b/>
          <w:sz w:val="24"/>
          <w:szCs w:val="24"/>
        </w:rPr>
        <w:t>Contrato</w:t>
      </w:r>
      <w:r w:rsidRPr="00FC0234">
        <w:rPr>
          <w:rFonts w:ascii="Garamond" w:hAnsi="Garamond" w:cs="Arial"/>
          <w:sz w:val="24"/>
          <w:szCs w:val="24"/>
        </w:rPr>
        <w:t xml:space="preserve">, relativas a </w:t>
      </w:r>
      <w:r w:rsidRPr="00FC0234">
        <w:rPr>
          <w:rFonts w:ascii="Garamond" w:hAnsi="Garamond" w:cs="Arial"/>
          <w:sz w:val="24"/>
          <w:szCs w:val="24"/>
          <w:u w:val="single"/>
        </w:rPr>
        <w:t>Pagos Anticipados</w:t>
      </w:r>
      <w:r w:rsidRPr="00FC0234">
        <w:rPr>
          <w:rFonts w:ascii="Garamond" w:hAnsi="Garamond" w:cs="Arial"/>
          <w:sz w:val="24"/>
          <w:szCs w:val="24"/>
        </w:rPr>
        <w:t xml:space="preserve">, </w:t>
      </w:r>
      <w:r w:rsidRPr="00FC0234">
        <w:rPr>
          <w:rFonts w:ascii="Garamond" w:hAnsi="Garamond" w:cs="Arial"/>
          <w:sz w:val="24"/>
          <w:szCs w:val="24"/>
          <w:u w:val="single"/>
        </w:rPr>
        <w:t>Vencimiento Anticipado</w:t>
      </w:r>
      <w:r w:rsidRPr="00FC0234">
        <w:rPr>
          <w:rFonts w:ascii="Garamond" w:hAnsi="Garamond" w:cs="Arial"/>
          <w:sz w:val="24"/>
          <w:szCs w:val="24"/>
        </w:rPr>
        <w:t xml:space="preserve">, </w:t>
      </w:r>
      <w:r w:rsidRPr="00FC0234">
        <w:rPr>
          <w:rFonts w:ascii="Garamond" w:hAnsi="Garamond" w:cs="Arial"/>
          <w:sz w:val="24"/>
          <w:szCs w:val="24"/>
          <w:u w:val="single"/>
        </w:rPr>
        <w:t>Comprobación de Recursos</w:t>
      </w:r>
      <w:r w:rsidRPr="00FC0234">
        <w:rPr>
          <w:rFonts w:ascii="Garamond" w:hAnsi="Garamond" w:cs="Arial"/>
          <w:sz w:val="24"/>
          <w:szCs w:val="24"/>
        </w:rPr>
        <w:t xml:space="preserve"> y </w:t>
      </w:r>
      <w:r w:rsidRPr="00FC0234">
        <w:rPr>
          <w:rFonts w:ascii="Garamond" w:hAnsi="Garamond" w:cs="Arial"/>
          <w:sz w:val="24"/>
          <w:szCs w:val="24"/>
          <w:u w:val="single"/>
        </w:rPr>
        <w:t>Restricción y Denuncia</w:t>
      </w:r>
      <w:r w:rsidRPr="00FC0234">
        <w:rPr>
          <w:rFonts w:ascii="Garamond" w:hAnsi="Garamond" w:cs="Arial"/>
          <w:sz w:val="24"/>
          <w:szCs w:val="24"/>
        </w:rPr>
        <w:t>, respectivamente.</w:t>
      </w:r>
    </w:p>
    <w:p w14:paraId="03C137FD" w14:textId="77777777" w:rsidR="00BF1E84" w:rsidRPr="00FC0234" w:rsidRDefault="00BF1E84" w:rsidP="00432987">
      <w:pPr>
        <w:jc w:val="both"/>
        <w:rPr>
          <w:rFonts w:ascii="Garamond" w:hAnsi="Garamond" w:cs="Arial"/>
          <w:sz w:val="24"/>
          <w:szCs w:val="24"/>
        </w:rPr>
      </w:pPr>
    </w:p>
    <w:p w14:paraId="268D88E1" w14:textId="77777777" w:rsidR="00BF1E84" w:rsidRPr="00FC0234" w:rsidRDefault="00BF1E84" w:rsidP="00432987">
      <w:pPr>
        <w:jc w:val="both"/>
        <w:rPr>
          <w:rFonts w:ascii="Garamond" w:hAnsi="Garamond" w:cs="Arial"/>
          <w:sz w:val="24"/>
          <w:szCs w:val="24"/>
        </w:rPr>
      </w:pPr>
      <w:r w:rsidRPr="00FC0234">
        <w:rPr>
          <w:rFonts w:ascii="Garamond" w:hAnsi="Garamond" w:cs="Arial"/>
          <w:sz w:val="24"/>
          <w:szCs w:val="24"/>
        </w:rPr>
        <w:t xml:space="preserve">No </w:t>
      </w:r>
      <w:proofErr w:type="gramStart"/>
      <w:r w:rsidRPr="00FC0234">
        <w:rPr>
          <w:rFonts w:ascii="Garamond" w:hAnsi="Garamond" w:cs="Arial"/>
          <w:sz w:val="24"/>
          <w:szCs w:val="24"/>
        </w:rPr>
        <w:t>obstante</w:t>
      </w:r>
      <w:proofErr w:type="gramEnd"/>
      <w:r w:rsidRPr="00FC0234">
        <w:rPr>
          <w:rFonts w:ascii="Garamond" w:hAnsi="Garamond" w:cs="Arial"/>
          <w:sz w:val="24"/>
          <w:szCs w:val="24"/>
        </w:rPr>
        <w:t xml:space="preserve"> su terminación, el presente </w:t>
      </w:r>
      <w:r w:rsidRPr="00FC0234">
        <w:rPr>
          <w:rFonts w:ascii="Garamond" w:hAnsi="Garamond" w:cs="Arial"/>
          <w:b/>
          <w:sz w:val="24"/>
          <w:szCs w:val="24"/>
        </w:rPr>
        <w:t>Contrato</w:t>
      </w:r>
      <w:r w:rsidRPr="00FC0234">
        <w:rPr>
          <w:rFonts w:ascii="Garamond" w:hAnsi="Garamond" w:cs="Arial"/>
          <w:sz w:val="24"/>
          <w:szCs w:val="24"/>
        </w:rPr>
        <w:t xml:space="preserve"> surtirá todos los efectos legales entre </w:t>
      </w:r>
      <w:r w:rsidRPr="00FC0234">
        <w:rPr>
          <w:rFonts w:ascii="Garamond" w:hAnsi="Garamond" w:cs="Arial"/>
          <w:b/>
          <w:sz w:val="24"/>
          <w:szCs w:val="24"/>
        </w:rPr>
        <w:t>LAS PARTES</w:t>
      </w:r>
      <w:r w:rsidRPr="00FC0234">
        <w:rPr>
          <w:rFonts w:ascii="Garamond" w:hAnsi="Garamond" w:cs="Arial"/>
          <w:sz w:val="24"/>
          <w:szCs w:val="24"/>
        </w:rPr>
        <w:t xml:space="preserve"> hasta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haya cumplido con todas y cada una de las obligaciones contraídas con la celebración del mismo.</w:t>
      </w:r>
    </w:p>
    <w:p w14:paraId="1EC8DA69" w14:textId="77777777" w:rsidR="00BF1E84" w:rsidRPr="00FC0234" w:rsidRDefault="00BF1E84" w:rsidP="00432987">
      <w:pPr>
        <w:tabs>
          <w:tab w:val="left" w:pos="2552"/>
          <w:tab w:val="decimal" w:pos="7513"/>
        </w:tabs>
        <w:jc w:val="both"/>
        <w:rPr>
          <w:rFonts w:ascii="Garamond" w:hAnsi="Garamond" w:cs="Arial"/>
          <w:b/>
          <w:sz w:val="24"/>
          <w:szCs w:val="24"/>
        </w:rPr>
      </w:pPr>
    </w:p>
    <w:p w14:paraId="1A6FAA3D" w14:textId="4C01F983" w:rsidR="00BF1E84" w:rsidRPr="00FC0234" w:rsidRDefault="00BF1E84" w:rsidP="00432987">
      <w:pPr>
        <w:tabs>
          <w:tab w:val="left" w:pos="2552"/>
          <w:tab w:val="decimal" w:pos="7513"/>
        </w:tabs>
        <w:jc w:val="both"/>
        <w:rPr>
          <w:rFonts w:ascii="Garamond" w:hAnsi="Garamond" w:cs="Arial"/>
          <w:sz w:val="24"/>
          <w:szCs w:val="24"/>
        </w:rPr>
      </w:pPr>
      <w:r w:rsidRPr="00FC0234">
        <w:rPr>
          <w:rFonts w:ascii="Garamond" w:hAnsi="Garamond" w:cs="Arial"/>
          <w:b/>
          <w:sz w:val="24"/>
          <w:szCs w:val="24"/>
        </w:rPr>
        <w:t xml:space="preserve">DÉCIMA. - </w:t>
      </w:r>
      <w:r w:rsidRPr="00FC0234">
        <w:rPr>
          <w:rFonts w:ascii="Garamond" w:hAnsi="Garamond" w:cs="Arial"/>
          <w:b/>
          <w:sz w:val="24"/>
          <w:szCs w:val="24"/>
          <w:u w:val="single"/>
        </w:rPr>
        <w:t>APLICACIÓN DE PAGOS</w:t>
      </w:r>
      <w:r w:rsidRPr="00FC0234">
        <w:rPr>
          <w:rFonts w:ascii="Garamond" w:hAnsi="Garamond" w:cs="Arial"/>
          <w:b/>
          <w:sz w:val="24"/>
          <w:szCs w:val="24"/>
        </w:rPr>
        <w:t xml:space="preserve">. </w:t>
      </w:r>
      <w:r w:rsidRPr="00FC0234">
        <w:rPr>
          <w:rFonts w:ascii="Garamond" w:hAnsi="Garamond" w:cs="Arial"/>
          <w:sz w:val="24"/>
          <w:szCs w:val="24"/>
        </w:rPr>
        <w:t xml:space="preserve">Los pagos que reciba </w:t>
      </w:r>
      <w:r w:rsidR="00516DA2"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serán aplicados en el siguiente orden:</w:t>
      </w:r>
    </w:p>
    <w:p w14:paraId="48E2B390" w14:textId="77777777" w:rsidR="00BF1E84" w:rsidRPr="00FC0234" w:rsidRDefault="00BF1E84" w:rsidP="00432987">
      <w:pPr>
        <w:tabs>
          <w:tab w:val="left" w:pos="2552"/>
          <w:tab w:val="decimal" w:pos="7513"/>
        </w:tabs>
        <w:jc w:val="both"/>
        <w:rPr>
          <w:rFonts w:ascii="Garamond" w:hAnsi="Garamond" w:cs="Arial"/>
          <w:sz w:val="24"/>
          <w:szCs w:val="24"/>
        </w:rPr>
      </w:pPr>
    </w:p>
    <w:p w14:paraId="3C0F6724" w14:textId="19972BCE"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gastos en que haya incurrido</w:t>
      </w:r>
      <w:r w:rsidRPr="00FC0234">
        <w:rPr>
          <w:rFonts w:ascii="Garamond" w:hAnsi="Garamond" w:cs="Arial"/>
          <w:b/>
          <w:bCs/>
          <w:color w:val="000000"/>
          <w:sz w:val="24"/>
          <w:szCs w:val="24"/>
        </w:rPr>
        <w:t xml:space="preserve"> </w:t>
      </w:r>
      <w:r w:rsidR="00516DA2" w:rsidRPr="00FC0234">
        <w:rPr>
          <w:rFonts w:ascii="Garamond" w:hAnsi="Garamond" w:cs="Arial"/>
          <w:b/>
          <w:bCs/>
          <w:color w:val="000000"/>
          <w:sz w:val="24"/>
          <w:szCs w:val="24"/>
        </w:rPr>
        <w:t xml:space="preserve">EL </w:t>
      </w:r>
      <w:r w:rsidR="00551C84" w:rsidRPr="00FC0234">
        <w:rPr>
          <w:rFonts w:ascii="Garamond" w:hAnsi="Garamond" w:cs="Arial"/>
          <w:b/>
          <w:color w:val="000000"/>
          <w:sz w:val="24"/>
          <w:szCs w:val="24"/>
        </w:rPr>
        <w:t>ACREDITANTE</w:t>
      </w:r>
      <w:r w:rsidRPr="00FC0234">
        <w:rPr>
          <w:rFonts w:ascii="Garamond" w:hAnsi="Garamond" w:cs="Arial"/>
          <w:color w:val="000000"/>
          <w:sz w:val="24"/>
          <w:szCs w:val="24"/>
        </w:rPr>
        <w:t xml:space="preserve"> para la recuperación de </w:t>
      </w:r>
      <w:r w:rsidRPr="00FC0234">
        <w:rPr>
          <w:rFonts w:ascii="Garamond" w:hAnsi="Garamond" w:cs="Arial"/>
          <w:b/>
          <w:color w:val="000000"/>
          <w:sz w:val="24"/>
          <w:szCs w:val="24"/>
        </w:rPr>
        <w:t>EL</w:t>
      </w:r>
      <w:r w:rsidRPr="00FC0234">
        <w:rPr>
          <w:rFonts w:ascii="Garamond" w:hAnsi="Garamond" w:cs="Arial"/>
          <w:color w:val="000000"/>
          <w:sz w:val="24"/>
          <w:szCs w:val="24"/>
        </w:rPr>
        <w:t xml:space="preserve"> </w:t>
      </w:r>
      <w:r w:rsidRPr="00FC0234">
        <w:rPr>
          <w:rFonts w:ascii="Garamond" w:hAnsi="Garamond" w:cs="Arial"/>
          <w:b/>
          <w:color w:val="000000"/>
          <w:sz w:val="24"/>
          <w:szCs w:val="24"/>
        </w:rPr>
        <w:t>CRÉDITO</w:t>
      </w:r>
      <w:r w:rsidRPr="00FC0234">
        <w:rPr>
          <w:rFonts w:ascii="Garamond" w:hAnsi="Garamond" w:cs="Arial"/>
          <w:color w:val="000000"/>
          <w:sz w:val="24"/>
          <w:szCs w:val="24"/>
        </w:rPr>
        <w:t>, más los impuestos que, en su caso, se generen conforme a las disposiciones fiscales vigentes;</w:t>
      </w:r>
    </w:p>
    <w:p w14:paraId="6D5B8E92" w14:textId="376E3C79" w:rsidR="006348AF" w:rsidRPr="00FC0234" w:rsidRDefault="006348AF"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 xml:space="preserve">Los </w:t>
      </w:r>
      <w:r w:rsidR="00B57718" w:rsidRPr="00FC0234">
        <w:rPr>
          <w:rFonts w:ascii="Garamond" w:hAnsi="Garamond" w:cs="Arial"/>
          <w:color w:val="000000"/>
          <w:sz w:val="24"/>
          <w:szCs w:val="24"/>
        </w:rPr>
        <w:t>C</w:t>
      </w:r>
      <w:r w:rsidRPr="00FC0234">
        <w:rPr>
          <w:rFonts w:ascii="Garamond" w:hAnsi="Garamond" w:cs="Arial"/>
          <w:color w:val="000000"/>
          <w:sz w:val="24"/>
          <w:szCs w:val="24"/>
        </w:rPr>
        <w:t xml:space="preserve">ostos por </w:t>
      </w:r>
      <w:r w:rsidR="00B57718" w:rsidRPr="00FC0234">
        <w:rPr>
          <w:rFonts w:ascii="Garamond" w:hAnsi="Garamond" w:cs="Arial"/>
          <w:color w:val="000000"/>
          <w:sz w:val="24"/>
          <w:szCs w:val="24"/>
        </w:rPr>
        <w:t>R</w:t>
      </w:r>
      <w:r w:rsidRPr="00FC0234">
        <w:rPr>
          <w:rFonts w:ascii="Garamond" w:hAnsi="Garamond" w:cs="Arial"/>
          <w:color w:val="000000"/>
          <w:sz w:val="24"/>
          <w:szCs w:val="24"/>
        </w:rPr>
        <w:t xml:space="preserve">ompimiento </w:t>
      </w:r>
      <w:r w:rsidR="00516DA2" w:rsidRPr="00FC0234">
        <w:rPr>
          <w:rFonts w:ascii="Garamond" w:hAnsi="Garamond" w:cs="Arial"/>
          <w:color w:val="000000"/>
          <w:sz w:val="24"/>
          <w:szCs w:val="24"/>
        </w:rPr>
        <w:t xml:space="preserve">de </w:t>
      </w:r>
      <w:r w:rsidR="00B57718" w:rsidRPr="00FC0234">
        <w:rPr>
          <w:rFonts w:ascii="Garamond" w:hAnsi="Garamond" w:cs="Arial"/>
          <w:color w:val="000000"/>
          <w:sz w:val="24"/>
          <w:szCs w:val="24"/>
        </w:rPr>
        <w:t>C</w:t>
      </w:r>
      <w:r w:rsidR="00516DA2" w:rsidRPr="00FC0234">
        <w:rPr>
          <w:rFonts w:ascii="Garamond" w:hAnsi="Garamond" w:cs="Arial"/>
          <w:color w:val="000000"/>
          <w:sz w:val="24"/>
          <w:szCs w:val="24"/>
        </w:rPr>
        <w:t xml:space="preserve">obertura, las comisiones y gastos generados pactados en el presente </w:t>
      </w:r>
      <w:r w:rsidR="00516DA2" w:rsidRPr="00FC0234">
        <w:rPr>
          <w:rFonts w:ascii="Garamond" w:hAnsi="Garamond" w:cs="Arial"/>
          <w:b/>
          <w:bCs/>
          <w:color w:val="000000"/>
          <w:sz w:val="24"/>
          <w:szCs w:val="24"/>
        </w:rPr>
        <w:t>Contrato</w:t>
      </w:r>
      <w:r w:rsidRPr="00FC0234">
        <w:rPr>
          <w:rFonts w:ascii="Garamond" w:hAnsi="Garamond" w:cs="Arial"/>
          <w:color w:val="000000"/>
          <w:sz w:val="24"/>
          <w:szCs w:val="24"/>
        </w:rPr>
        <w:t>, más los impuestos que, en su caso, se generen conforme a las disposiciones fiscales vigentes;</w:t>
      </w:r>
    </w:p>
    <w:p w14:paraId="051EF9F2" w14:textId="77777777"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intereses moratorios, más los impuestos que, en su caso, se generen conforme a las disposiciones fiscales vigentes;</w:t>
      </w:r>
    </w:p>
    <w:p w14:paraId="10676773" w14:textId="77777777"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intereses vencidos y no pagados, más los impuestos que, en su caso, se generen conforme a las disposiciones fiscales vigentes;</w:t>
      </w:r>
    </w:p>
    <w:p w14:paraId="69F85289" w14:textId="77777777" w:rsidR="00BF1E84" w:rsidRPr="00FC0234" w:rsidRDefault="00BF1E84" w:rsidP="00BE1901">
      <w:pPr>
        <w:numPr>
          <w:ilvl w:val="0"/>
          <w:numId w:val="4"/>
        </w:numPr>
        <w:ind w:left="567" w:hanging="567"/>
        <w:jc w:val="both"/>
        <w:rPr>
          <w:rFonts w:ascii="Garamond" w:hAnsi="Garamond" w:cs="Arial"/>
          <w:color w:val="000000"/>
          <w:sz w:val="24"/>
          <w:szCs w:val="24"/>
        </w:rPr>
      </w:pPr>
      <w:r w:rsidRPr="00FC0234">
        <w:rPr>
          <w:rFonts w:ascii="Garamond" w:hAnsi="Garamond" w:cs="Arial"/>
          <w:color w:val="000000"/>
          <w:sz w:val="24"/>
          <w:szCs w:val="24"/>
        </w:rPr>
        <w:t>El capital vencido y no pagado, partiendo de la amortización más antigua a la más reciente;</w:t>
      </w:r>
    </w:p>
    <w:p w14:paraId="76832E9A" w14:textId="77777777"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intereses devengados en el periodo, más los impuestos que, en su caso, se generen conforme a las disposiciones fiscales vigentes;</w:t>
      </w:r>
    </w:p>
    <w:p w14:paraId="219FCC2C" w14:textId="77777777" w:rsidR="00BF1E84" w:rsidRPr="00FC0234" w:rsidRDefault="00BF1E84" w:rsidP="00BE1901">
      <w:pPr>
        <w:numPr>
          <w:ilvl w:val="0"/>
          <w:numId w:val="4"/>
        </w:numPr>
        <w:tabs>
          <w:tab w:val="left" w:pos="284"/>
          <w:tab w:val="left" w:pos="2552"/>
          <w:tab w:val="decimal" w:pos="7513"/>
        </w:tabs>
        <w:ind w:left="567" w:hanging="567"/>
        <w:jc w:val="both"/>
        <w:rPr>
          <w:rFonts w:ascii="Garamond" w:hAnsi="Garamond" w:cs="Arial"/>
          <w:sz w:val="24"/>
          <w:szCs w:val="24"/>
        </w:rPr>
      </w:pPr>
      <w:r w:rsidRPr="00FC0234">
        <w:rPr>
          <w:rFonts w:ascii="Garamond" w:hAnsi="Garamond" w:cs="Arial"/>
          <w:sz w:val="24"/>
          <w:szCs w:val="24"/>
        </w:rPr>
        <w:t>La amortización del periodo correspondiente; y,</w:t>
      </w:r>
    </w:p>
    <w:p w14:paraId="0A688223" w14:textId="5DA8606B" w:rsidR="00FE42DC" w:rsidRPr="00FC0234" w:rsidRDefault="00FE42DC" w:rsidP="00FE42DC">
      <w:pPr>
        <w:pStyle w:val="Textoindependiente"/>
        <w:widowControl w:val="0"/>
        <w:numPr>
          <w:ilvl w:val="0"/>
          <w:numId w:val="4"/>
        </w:numPr>
        <w:tabs>
          <w:tab w:val="left" w:pos="1276"/>
        </w:tabs>
        <w:ind w:right="-1"/>
        <w:rPr>
          <w:rFonts w:ascii="Garamond" w:hAnsi="Garamond" w:cs="Arial"/>
          <w:sz w:val="24"/>
          <w:szCs w:val="24"/>
          <w:lang w:val="es-MX"/>
        </w:rPr>
      </w:pPr>
      <w:r w:rsidRPr="00FC0234">
        <w:rPr>
          <w:rFonts w:ascii="Garamond" w:hAnsi="Garamond" w:cs="Arial"/>
          <w:sz w:val="24"/>
          <w:szCs w:val="24"/>
          <w:lang w:val="es-MX"/>
        </w:rPr>
        <w:t xml:space="preserve">Si hay remanente, el saldo se abonará al capital de </w:t>
      </w:r>
      <w:r w:rsidRPr="00FC0234">
        <w:rPr>
          <w:rFonts w:ascii="Garamond" w:hAnsi="Garamond" w:cs="Arial"/>
          <w:b/>
          <w:sz w:val="24"/>
          <w:szCs w:val="24"/>
          <w:lang w:val="es-MX"/>
        </w:rPr>
        <w:t>EL CRÉDITO</w:t>
      </w:r>
      <w:r w:rsidRPr="00FC0234">
        <w:rPr>
          <w:rFonts w:ascii="Garamond" w:hAnsi="Garamond" w:cs="Arial"/>
          <w:sz w:val="24"/>
          <w:szCs w:val="24"/>
          <w:lang w:val="es-MX"/>
        </w:rPr>
        <w:t xml:space="preserve"> conforme a lo previsto en la cláusula Décima Primera del presente </w:t>
      </w:r>
      <w:r w:rsidRPr="00FC0234">
        <w:rPr>
          <w:rFonts w:ascii="Garamond" w:hAnsi="Garamond" w:cs="Arial"/>
          <w:b/>
          <w:sz w:val="24"/>
          <w:szCs w:val="24"/>
          <w:lang w:val="es-MX"/>
        </w:rPr>
        <w:t>Contrato</w:t>
      </w:r>
      <w:r w:rsidRPr="00FC0234">
        <w:rPr>
          <w:rFonts w:ascii="Garamond" w:hAnsi="Garamond" w:cs="Arial"/>
          <w:sz w:val="24"/>
          <w:szCs w:val="24"/>
          <w:lang w:val="es-MX"/>
        </w:rPr>
        <w:t>. Si el remanente no fuera suficiente para cubrir un</w:t>
      </w:r>
      <w:r w:rsidR="00236C61" w:rsidRPr="00FC0234">
        <w:rPr>
          <w:rFonts w:ascii="Garamond" w:hAnsi="Garamond" w:cs="Arial"/>
          <w:sz w:val="24"/>
          <w:szCs w:val="24"/>
          <w:lang w:val="es-MX"/>
        </w:rPr>
        <w:t xml:space="preserve"> pago anticipado</w:t>
      </w:r>
      <w:r w:rsidRPr="00FC0234">
        <w:rPr>
          <w:rFonts w:ascii="Garamond" w:hAnsi="Garamond" w:cs="Arial"/>
          <w:sz w:val="24"/>
          <w:szCs w:val="24"/>
          <w:lang w:val="es-MX"/>
        </w:rPr>
        <w:t xml:space="preserve">, se registrará en una cuenta acreedora para ser aplicado al vencimiento del pago inmediato siguiente. </w:t>
      </w:r>
      <w:r w:rsidR="005E30B0" w:rsidRPr="00FC0234">
        <w:rPr>
          <w:rFonts w:ascii="Garamond" w:hAnsi="Garamond" w:cs="Arial"/>
          <w:sz w:val="24"/>
          <w:szCs w:val="24"/>
          <w:lang w:val="es-MX"/>
        </w:rPr>
        <w:t xml:space="preserve">Lo previsto en el presente numeral, será sin perjuicio de aplicar lo establecido en la </w:t>
      </w:r>
      <w:r w:rsidR="002E09C4" w:rsidRPr="00FC0234">
        <w:rPr>
          <w:rFonts w:ascii="Garamond" w:hAnsi="Garamond" w:cs="Arial"/>
          <w:sz w:val="24"/>
          <w:szCs w:val="24"/>
          <w:lang w:val="es-MX"/>
        </w:rPr>
        <w:t>C</w:t>
      </w:r>
      <w:r w:rsidR="005E30B0" w:rsidRPr="00FC0234">
        <w:rPr>
          <w:rFonts w:ascii="Garamond" w:hAnsi="Garamond" w:cs="Arial"/>
          <w:sz w:val="24"/>
          <w:szCs w:val="24"/>
          <w:lang w:val="es-MX"/>
        </w:rPr>
        <w:t xml:space="preserve">láusula Octava del presente </w:t>
      </w:r>
      <w:r w:rsidR="005E30B0" w:rsidRPr="00FC0234">
        <w:rPr>
          <w:rFonts w:ascii="Garamond" w:hAnsi="Garamond" w:cs="Arial"/>
          <w:b/>
          <w:bCs/>
          <w:sz w:val="24"/>
          <w:szCs w:val="24"/>
          <w:lang w:val="es-MX"/>
        </w:rPr>
        <w:t>Contrato</w:t>
      </w:r>
      <w:r w:rsidR="005E30B0" w:rsidRPr="00FC0234">
        <w:rPr>
          <w:rFonts w:ascii="Garamond" w:hAnsi="Garamond" w:cs="Arial"/>
          <w:sz w:val="24"/>
          <w:szCs w:val="24"/>
          <w:lang w:val="es-MX"/>
        </w:rPr>
        <w:t>.</w:t>
      </w:r>
    </w:p>
    <w:p w14:paraId="66553D7F" w14:textId="77777777" w:rsidR="00FE42DC" w:rsidRPr="00FC0234" w:rsidRDefault="00FE42DC" w:rsidP="00FE42DC">
      <w:pPr>
        <w:pStyle w:val="Textoindependiente"/>
        <w:tabs>
          <w:tab w:val="left" w:pos="851"/>
          <w:tab w:val="left" w:pos="1923"/>
        </w:tabs>
        <w:spacing w:line="250" w:lineRule="auto"/>
        <w:ind w:left="851" w:right="-1"/>
        <w:rPr>
          <w:rFonts w:ascii="Garamond" w:hAnsi="Garamond" w:cs="Arial"/>
          <w:sz w:val="24"/>
          <w:szCs w:val="24"/>
          <w:lang w:val="es-MX"/>
        </w:rPr>
      </w:pPr>
    </w:p>
    <w:p w14:paraId="6F252799" w14:textId="1B12C3AD" w:rsidR="00BF1E84" w:rsidRPr="00FC0234" w:rsidRDefault="00BF1E84" w:rsidP="00F17F0C">
      <w:pPr>
        <w:tabs>
          <w:tab w:val="left" w:pos="2552"/>
          <w:tab w:val="decimal" w:pos="7513"/>
        </w:tabs>
        <w:jc w:val="both"/>
        <w:rPr>
          <w:rFonts w:ascii="Garamond" w:hAnsi="Garamond" w:cs="Arial"/>
          <w:sz w:val="24"/>
          <w:szCs w:val="24"/>
        </w:rPr>
      </w:pPr>
      <w:r w:rsidRPr="00FC0234">
        <w:rPr>
          <w:rFonts w:ascii="Garamond" w:hAnsi="Garamond" w:cs="Arial"/>
          <w:b/>
          <w:sz w:val="24"/>
          <w:szCs w:val="24"/>
        </w:rPr>
        <w:t xml:space="preserve">DÉCIMA </w:t>
      </w:r>
      <w:r w:rsidR="00057C5C" w:rsidRPr="00FC0234">
        <w:rPr>
          <w:rFonts w:ascii="Garamond" w:hAnsi="Garamond" w:cs="Arial"/>
          <w:b/>
          <w:sz w:val="24"/>
          <w:szCs w:val="24"/>
        </w:rPr>
        <w:t>PRIMERA. -</w:t>
      </w:r>
      <w:r w:rsidRPr="00FC0234">
        <w:rPr>
          <w:rFonts w:ascii="Garamond" w:hAnsi="Garamond" w:cs="Arial"/>
          <w:b/>
          <w:sz w:val="24"/>
          <w:szCs w:val="24"/>
        </w:rPr>
        <w:t xml:space="preserve"> </w:t>
      </w:r>
      <w:r w:rsidRPr="00FC0234">
        <w:rPr>
          <w:rFonts w:ascii="Garamond" w:hAnsi="Garamond" w:cs="Arial"/>
          <w:b/>
          <w:sz w:val="24"/>
          <w:szCs w:val="24"/>
          <w:u w:val="single"/>
        </w:rPr>
        <w:t>PAGOS ANTICIPADOS</w:t>
      </w:r>
      <w:r w:rsidRPr="00FC0234">
        <w:rPr>
          <w:rFonts w:ascii="Garamond" w:hAnsi="Garamond" w:cs="Arial"/>
          <w:b/>
          <w:sz w:val="24"/>
          <w:szCs w:val="24"/>
        </w:rPr>
        <w:t>.</w:t>
      </w:r>
      <w:r w:rsidRPr="00FC0234">
        <w:rPr>
          <w:rFonts w:ascii="Garamond" w:hAnsi="Garamond" w:cs="Arial"/>
          <w:sz w:val="24"/>
          <w:szCs w:val="24"/>
        </w:rPr>
        <w:t xml:space="preserve"> En cualquiera de las </w:t>
      </w:r>
      <w:r w:rsidR="004430FB" w:rsidRPr="00FC0234">
        <w:rPr>
          <w:rFonts w:ascii="Garamond" w:hAnsi="Garamond" w:cs="Arial"/>
          <w:sz w:val="24"/>
          <w:szCs w:val="24"/>
        </w:rPr>
        <w:t xml:space="preserve">Fechas de Pago </w:t>
      </w:r>
      <w:r w:rsidRPr="00FC0234">
        <w:rPr>
          <w:rFonts w:ascii="Garamond" w:hAnsi="Garamond" w:cs="Arial"/>
          <w:sz w:val="24"/>
          <w:szCs w:val="24"/>
        </w:rPr>
        <w:t xml:space="preserve">en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deba realizar las amortizaciones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en términos de lo previsto en la Cláusula Sexta del presente </w:t>
      </w:r>
      <w:r w:rsidRPr="00FC0234">
        <w:rPr>
          <w:rFonts w:ascii="Garamond" w:hAnsi="Garamond" w:cs="Arial"/>
          <w:b/>
          <w:sz w:val="24"/>
          <w:szCs w:val="24"/>
        </w:rPr>
        <w:t>Contrato</w:t>
      </w:r>
      <w:r w:rsidRPr="00FC0234">
        <w:rPr>
          <w:rFonts w:ascii="Garamond" w:hAnsi="Garamond" w:cs="Arial"/>
          <w:sz w:val="24"/>
          <w:szCs w:val="24"/>
        </w:rPr>
        <w:t>, podrá efectuar pagos anticipados</w:t>
      </w:r>
      <w:r w:rsidR="00A669EB" w:rsidRPr="00FC0234">
        <w:rPr>
          <w:rFonts w:ascii="Garamond" w:hAnsi="Garamond" w:cs="Arial"/>
          <w:sz w:val="24"/>
          <w:szCs w:val="24"/>
        </w:rPr>
        <w:t xml:space="preserve"> parciales o total</w:t>
      </w:r>
      <w:r w:rsidR="002E09C4" w:rsidRPr="00FC0234">
        <w:rPr>
          <w:rFonts w:ascii="Garamond" w:hAnsi="Garamond" w:cs="Arial"/>
          <w:sz w:val="24"/>
          <w:szCs w:val="24"/>
        </w:rPr>
        <w:t xml:space="preserve">, cubriendo los costos y la comisión pactada en la Cláusula Octava del presente </w:t>
      </w:r>
      <w:r w:rsidR="002E09C4" w:rsidRPr="00FC0234">
        <w:rPr>
          <w:rFonts w:ascii="Garamond" w:hAnsi="Garamond" w:cs="Arial"/>
          <w:b/>
          <w:bCs/>
          <w:sz w:val="24"/>
          <w:szCs w:val="24"/>
        </w:rPr>
        <w:t>Contrato.</w:t>
      </w:r>
    </w:p>
    <w:p w14:paraId="7F6CF916" w14:textId="77777777" w:rsidR="00554210" w:rsidRPr="00FC0234" w:rsidRDefault="00554210" w:rsidP="00554210">
      <w:pPr>
        <w:pStyle w:val="Textoindependiente"/>
        <w:tabs>
          <w:tab w:val="left" w:pos="851"/>
        </w:tabs>
        <w:spacing w:line="249" w:lineRule="auto"/>
        <w:ind w:right="-1"/>
        <w:rPr>
          <w:rFonts w:ascii="Garamond" w:hAnsi="Garamond" w:cs="Arial"/>
          <w:sz w:val="24"/>
          <w:szCs w:val="24"/>
          <w:lang w:val="es-MX"/>
        </w:rPr>
      </w:pPr>
    </w:p>
    <w:p w14:paraId="129CBF66" w14:textId="5128480F" w:rsidR="00554210" w:rsidRPr="00FC0234" w:rsidRDefault="00554210" w:rsidP="00554210">
      <w:pPr>
        <w:pStyle w:val="Textoindependiente"/>
        <w:tabs>
          <w:tab w:val="left" w:pos="851"/>
        </w:tabs>
        <w:spacing w:line="249" w:lineRule="auto"/>
        <w:ind w:right="-1"/>
        <w:rPr>
          <w:rFonts w:ascii="Garamond" w:hAnsi="Garamond" w:cs="Arial"/>
          <w:sz w:val="24"/>
          <w:szCs w:val="24"/>
          <w:lang w:val="es-MX"/>
        </w:rPr>
      </w:pPr>
      <w:r w:rsidRPr="00FC0234">
        <w:rPr>
          <w:rFonts w:ascii="Garamond" w:hAnsi="Garamond" w:cs="Arial"/>
          <w:sz w:val="24"/>
          <w:szCs w:val="24"/>
          <w:lang w:val="es-MX"/>
        </w:rPr>
        <w:t xml:space="preserve">La cantidad del prepago, para el caso de ser parcial, por concepto de capital de </w:t>
      </w:r>
      <w:r w:rsidR="002E09C4" w:rsidRPr="00FC0234">
        <w:rPr>
          <w:rFonts w:ascii="Garamond" w:hAnsi="Garamond" w:cs="Arial"/>
          <w:sz w:val="24"/>
          <w:szCs w:val="24"/>
          <w:lang w:val="es-MX"/>
        </w:rPr>
        <w:t>[</w:t>
      </w:r>
      <w:r w:rsidRPr="00FC0234">
        <w:rPr>
          <w:rFonts w:ascii="Garamond" w:hAnsi="Garamond" w:cs="Arial"/>
          <w:b/>
          <w:bCs/>
          <w:sz w:val="24"/>
          <w:szCs w:val="24"/>
          <w:lang w:val="es-MX"/>
        </w:rPr>
        <w:t>la</w:t>
      </w:r>
      <w:r w:rsidRPr="00FC0234">
        <w:rPr>
          <w:rFonts w:ascii="Garamond" w:hAnsi="Garamond" w:cs="Arial"/>
          <w:sz w:val="24"/>
          <w:szCs w:val="24"/>
          <w:lang w:val="es-MX"/>
        </w:rPr>
        <w:t xml:space="preserve"> </w:t>
      </w:r>
      <w:r w:rsidRPr="00FC0234">
        <w:rPr>
          <w:rFonts w:ascii="Garamond" w:hAnsi="Garamond" w:cs="Arial"/>
          <w:b/>
          <w:sz w:val="24"/>
          <w:szCs w:val="24"/>
          <w:lang w:val="es-MX"/>
        </w:rPr>
        <w:t>Ficha</w:t>
      </w:r>
      <w:r w:rsidRPr="00FC0234">
        <w:rPr>
          <w:rFonts w:ascii="Garamond" w:hAnsi="Garamond" w:cs="Arial"/>
          <w:sz w:val="24"/>
          <w:szCs w:val="24"/>
          <w:lang w:val="es-MX"/>
        </w:rPr>
        <w:t xml:space="preserve"> </w:t>
      </w:r>
      <w:r w:rsidR="00CE33BE" w:rsidRPr="00FC0234">
        <w:rPr>
          <w:rFonts w:ascii="Garamond" w:hAnsi="Garamond" w:cs="Arial"/>
          <w:sz w:val="24"/>
          <w:szCs w:val="24"/>
          <w:lang w:val="es-MX"/>
        </w:rPr>
        <w:t>o</w:t>
      </w:r>
      <w:r w:rsidR="002E09C4" w:rsidRPr="00FC0234">
        <w:rPr>
          <w:rFonts w:ascii="Garamond" w:hAnsi="Garamond" w:cs="Arial"/>
          <w:sz w:val="24"/>
          <w:szCs w:val="24"/>
          <w:lang w:val="es-MX"/>
        </w:rPr>
        <w:t xml:space="preserve"> </w:t>
      </w:r>
      <w:r w:rsidR="002E09C4" w:rsidRPr="00FC0234">
        <w:rPr>
          <w:rFonts w:ascii="Garamond" w:hAnsi="Garamond" w:cs="Arial"/>
          <w:b/>
          <w:bCs/>
          <w:sz w:val="24"/>
          <w:szCs w:val="24"/>
          <w:lang w:val="es-MX"/>
        </w:rPr>
        <w:t>el</w:t>
      </w:r>
      <w:r w:rsidR="00CE33BE" w:rsidRPr="00FC0234">
        <w:rPr>
          <w:rFonts w:ascii="Garamond" w:hAnsi="Garamond" w:cs="Arial"/>
          <w:b/>
          <w:bCs/>
          <w:sz w:val="24"/>
          <w:szCs w:val="24"/>
          <w:lang w:val="es-MX"/>
        </w:rPr>
        <w:t xml:space="preserve"> Pagaré</w:t>
      </w:r>
      <w:r w:rsidR="00CE33BE" w:rsidRPr="00FC0234">
        <w:rPr>
          <w:rFonts w:ascii="Garamond" w:hAnsi="Garamond" w:cs="Arial"/>
          <w:sz w:val="24"/>
          <w:szCs w:val="24"/>
          <w:lang w:val="es-MX"/>
        </w:rPr>
        <w:t xml:space="preserve">] </w:t>
      </w:r>
      <w:r w:rsidRPr="00FC0234">
        <w:rPr>
          <w:rFonts w:ascii="Garamond" w:hAnsi="Garamond" w:cs="Arial"/>
          <w:sz w:val="24"/>
          <w:szCs w:val="24"/>
          <w:lang w:val="es-MX"/>
        </w:rPr>
        <w:t xml:space="preserve">a pagar, se aplicará en orden inverso al del vencimiento de las amortizaciones respectivas, con aplicación en orden decreciente a partir de la última amortización, reduciéndose en consecuencia el plazo para el pago de </w:t>
      </w:r>
      <w:r w:rsidRPr="00FC0234">
        <w:rPr>
          <w:rFonts w:ascii="Garamond" w:hAnsi="Garamond" w:cs="Arial"/>
          <w:b/>
          <w:sz w:val="24"/>
          <w:szCs w:val="24"/>
          <w:lang w:val="es-MX"/>
        </w:rPr>
        <w:t>EL CRÉDITO</w:t>
      </w:r>
      <w:r w:rsidRPr="00FC0234">
        <w:rPr>
          <w:rFonts w:ascii="Garamond" w:hAnsi="Garamond" w:cs="Arial"/>
          <w:sz w:val="24"/>
          <w:szCs w:val="24"/>
          <w:lang w:val="es-MX"/>
        </w:rPr>
        <w:t xml:space="preserve">. </w:t>
      </w:r>
      <w:r w:rsidR="00CE33BE" w:rsidRPr="00FC0234">
        <w:rPr>
          <w:rFonts w:ascii="Garamond" w:hAnsi="Garamond" w:cs="Arial"/>
          <w:sz w:val="24"/>
          <w:szCs w:val="24"/>
          <w:lang w:val="es-MX"/>
        </w:rPr>
        <w:t>En el entendido que las cantidades pagadas tendrán que ser suficientes, por lo menos para cubrir una mensualidad anticipada, e</w:t>
      </w:r>
      <w:r w:rsidRPr="00FC0234">
        <w:rPr>
          <w:rFonts w:ascii="Garamond" w:hAnsi="Garamond" w:cs="Arial"/>
          <w:sz w:val="24"/>
          <w:szCs w:val="24"/>
          <w:lang w:val="es-MX"/>
        </w:rPr>
        <w:t>sta intención deberá notificarse por escrito a</w:t>
      </w:r>
      <w:r w:rsidRPr="00FC0234">
        <w:rPr>
          <w:rFonts w:ascii="Garamond" w:hAnsi="Garamond" w:cs="Arial"/>
          <w:b/>
          <w:bCs/>
          <w:sz w:val="24"/>
          <w:szCs w:val="24"/>
          <w:lang w:val="es-MX"/>
        </w:rPr>
        <w:t xml:space="preserve"> </w:t>
      </w:r>
      <w:r w:rsidR="002E09C4"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 con un mínimo de 1</w:t>
      </w:r>
      <w:r w:rsidR="00CE33BE" w:rsidRPr="00FC0234">
        <w:rPr>
          <w:rFonts w:ascii="Garamond" w:hAnsi="Garamond" w:cs="Arial"/>
          <w:sz w:val="24"/>
          <w:szCs w:val="24"/>
          <w:lang w:val="es-MX"/>
        </w:rPr>
        <w:t>0</w:t>
      </w:r>
      <w:r w:rsidRPr="00FC0234">
        <w:rPr>
          <w:rFonts w:ascii="Garamond" w:hAnsi="Garamond" w:cs="Arial"/>
          <w:sz w:val="24"/>
          <w:szCs w:val="24"/>
          <w:lang w:val="es-MX"/>
        </w:rPr>
        <w:t xml:space="preserve"> (</w:t>
      </w:r>
      <w:r w:rsidR="00CE33BE" w:rsidRPr="00FC0234">
        <w:rPr>
          <w:rFonts w:ascii="Garamond" w:hAnsi="Garamond" w:cs="Arial"/>
          <w:sz w:val="24"/>
          <w:szCs w:val="24"/>
          <w:lang w:val="es-MX"/>
        </w:rPr>
        <w:t>diez</w:t>
      </w:r>
      <w:r w:rsidRPr="00FC0234">
        <w:rPr>
          <w:rFonts w:ascii="Garamond" w:hAnsi="Garamond" w:cs="Arial"/>
          <w:sz w:val="24"/>
          <w:szCs w:val="24"/>
          <w:lang w:val="es-MX"/>
        </w:rPr>
        <w:t xml:space="preserve">) </w:t>
      </w:r>
      <w:r w:rsidR="004430FB" w:rsidRPr="00FC0234">
        <w:rPr>
          <w:rFonts w:ascii="Garamond" w:hAnsi="Garamond" w:cs="Arial"/>
          <w:sz w:val="24"/>
          <w:szCs w:val="24"/>
          <w:lang w:val="es-MX"/>
        </w:rPr>
        <w:t xml:space="preserve">Días Hábiles </w:t>
      </w:r>
      <w:r w:rsidR="002E09C4" w:rsidRPr="00FC0234">
        <w:rPr>
          <w:rFonts w:ascii="Garamond" w:hAnsi="Garamond" w:cs="Arial"/>
          <w:sz w:val="24"/>
          <w:szCs w:val="24"/>
          <w:lang w:val="es-MX"/>
        </w:rPr>
        <w:t xml:space="preserve">Bancarios </w:t>
      </w:r>
      <w:r w:rsidRPr="00FC0234">
        <w:rPr>
          <w:rFonts w:ascii="Garamond" w:hAnsi="Garamond" w:cs="Arial"/>
          <w:sz w:val="24"/>
          <w:szCs w:val="24"/>
          <w:lang w:val="es-MX"/>
        </w:rPr>
        <w:t xml:space="preserve">de anticipación a la fecha en que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pretenda efectuar </w:t>
      </w:r>
      <w:r w:rsidRPr="00FC0234">
        <w:rPr>
          <w:rFonts w:ascii="Garamond" w:hAnsi="Garamond" w:cs="Arial"/>
          <w:sz w:val="24"/>
          <w:szCs w:val="24"/>
          <w:lang w:val="es-MX"/>
        </w:rPr>
        <w:lastRenderedPageBreak/>
        <w:t xml:space="preserve">el pago anticipado de que se trate, en el entendido de que éste deberá estar al corriente en el cumplimiento de las obligaciones derivadas de la formalización del presente </w:t>
      </w:r>
      <w:r w:rsidRPr="00FC0234">
        <w:rPr>
          <w:rFonts w:ascii="Garamond" w:hAnsi="Garamond" w:cs="Arial"/>
          <w:b/>
          <w:sz w:val="24"/>
          <w:szCs w:val="24"/>
          <w:lang w:val="es-MX"/>
        </w:rPr>
        <w:t>Contrato</w:t>
      </w:r>
      <w:r w:rsidRPr="00FC0234">
        <w:rPr>
          <w:rFonts w:ascii="Garamond" w:hAnsi="Garamond" w:cs="Arial"/>
          <w:sz w:val="24"/>
          <w:szCs w:val="24"/>
          <w:lang w:val="es-MX"/>
        </w:rPr>
        <w:t>.</w:t>
      </w:r>
    </w:p>
    <w:p w14:paraId="107D6997" w14:textId="77777777" w:rsidR="00B57718" w:rsidRPr="00FC0234" w:rsidRDefault="00B57718" w:rsidP="00B57718">
      <w:pPr>
        <w:pStyle w:val="Textoindependiente"/>
        <w:tabs>
          <w:tab w:val="left" w:pos="851"/>
        </w:tabs>
        <w:spacing w:line="249" w:lineRule="auto"/>
        <w:ind w:right="-1"/>
        <w:rPr>
          <w:rFonts w:ascii="Garamond" w:hAnsi="Garamond" w:cs="Arial"/>
          <w:b/>
          <w:bCs/>
          <w:sz w:val="24"/>
          <w:szCs w:val="24"/>
          <w:lang w:val="es-MX"/>
        </w:rPr>
      </w:pPr>
    </w:p>
    <w:p w14:paraId="346F73AC" w14:textId="77777777" w:rsidR="00B57718" w:rsidRPr="00FC0234" w:rsidRDefault="00B57718" w:rsidP="00554210">
      <w:pPr>
        <w:pStyle w:val="Textoindependiente"/>
        <w:tabs>
          <w:tab w:val="left" w:pos="851"/>
        </w:tabs>
        <w:spacing w:line="249" w:lineRule="auto"/>
        <w:ind w:right="-1"/>
        <w:rPr>
          <w:rFonts w:ascii="Garamond" w:hAnsi="Garamond" w:cs="Arial"/>
          <w:sz w:val="24"/>
          <w:szCs w:val="24"/>
          <w:lang w:val="es-MX"/>
        </w:rPr>
      </w:pPr>
    </w:p>
    <w:p w14:paraId="63A1D99D" w14:textId="5D1AAB00" w:rsidR="002E09C4" w:rsidRPr="00FC0234" w:rsidRDefault="002E09C4" w:rsidP="00554210">
      <w:pPr>
        <w:pStyle w:val="Textoindependiente"/>
        <w:tabs>
          <w:tab w:val="left" w:pos="851"/>
        </w:tabs>
        <w:spacing w:line="249" w:lineRule="auto"/>
        <w:ind w:right="-1"/>
        <w:rPr>
          <w:rFonts w:ascii="Garamond" w:hAnsi="Garamond" w:cs="Arial"/>
          <w:sz w:val="24"/>
          <w:szCs w:val="24"/>
          <w:lang w:val="es-MX"/>
        </w:rPr>
      </w:pPr>
      <w:r w:rsidRPr="00FC0234">
        <w:rPr>
          <w:rFonts w:ascii="Garamond" w:hAnsi="Garamond" w:cs="Arial"/>
          <w:sz w:val="24"/>
          <w:szCs w:val="24"/>
          <w:lang w:val="es-MX"/>
        </w:rPr>
        <w:t xml:space="preserve">En el supuesto de que </w:t>
      </w:r>
      <w:r w:rsidRPr="00FC0234">
        <w:rPr>
          <w:rFonts w:ascii="Garamond" w:hAnsi="Garamond" w:cs="Arial"/>
          <w:b/>
          <w:bCs/>
          <w:sz w:val="24"/>
          <w:szCs w:val="24"/>
          <w:lang w:val="es-MX"/>
        </w:rPr>
        <w:t>EL ACREDITADO</w:t>
      </w:r>
      <w:r w:rsidRPr="00FC0234">
        <w:rPr>
          <w:rFonts w:ascii="Garamond" w:hAnsi="Garamond" w:cs="Arial"/>
          <w:sz w:val="24"/>
          <w:szCs w:val="24"/>
          <w:lang w:val="es-MX"/>
        </w:rPr>
        <w:t xml:space="preserve"> informe su intención de realizar un prepago parcial o total y llegada la Fecha de Pago en que se deberá efectuar el mismo</w:t>
      </w:r>
      <w:r w:rsidR="00B57718" w:rsidRPr="00FC0234">
        <w:rPr>
          <w:rFonts w:ascii="Garamond" w:hAnsi="Garamond" w:cs="Arial"/>
          <w:sz w:val="24"/>
          <w:szCs w:val="24"/>
          <w:lang w:val="es-MX"/>
        </w:rPr>
        <w:t xml:space="preserve">, no cubra el Costo por Rompimiento de Cobertura y/o la Comisión por Pago Anticipado y/o el prepago en sí, se obliga a resarcir a </w:t>
      </w:r>
      <w:r w:rsidR="00B57718" w:rsidRPr="00FC0234">
        <w:rPr>
          <w:rFonts w:ascii="Garamond" w:hAnsi="Garamond" w:cs="Arial"/>
          <w:b/>
          <w:bCs/>
          <w:sz w:val="24"/>
          <w:szCs w:val="24"/>
          <w:lang w:val="es-MX"/>
        </w:rPr>
        <w:t xml:space="preserve">EL ACREDITANTE </w:t>
      </w:r>
      <w:r w:rsidR="00B57718" w:rsidRPr="00FC0234">
        <w:rPr>
          <w:rFonts w:ascii="Garamond" w:hAnsi="Garamond" w:cs="Arial"/>
          <w:sz w:val="24"/>
          <w:szCs w:val="24"/>
          <w:lang w:val="es-MX"/>
        </w:rPr>
        <w:t xml:space="preserve">cualquier gasto o costo en que hubiera incurrido para recibir el pago anticipado, lo cual deberá realizar en un plazo máximo de 5 (cinco) Días Hábiles Bancarios posteriores a la Fecha de Pago en que debió realizarse el prepago,: (i) </w:t>
      </w:r>
      <w:r w:rsidR="005D6C9E" w:rsidRPr="00FC0234">
        <w:rPr>
          <w:rFonts w:ascii="Garamond" w:hAnsi="Garamond" w:cs="Arial"/>
          <w:sz w:val="24"/>
          <w:szCs w:val="24"/>
          <w:lang w:val="es-MX"/>
        </w:rPr>
        <w:t xml:space="preserve">y para el caso de no hacerlo, </w:t>
      </w:r>
      <w:r w:rsidR="005D6C9E" w:rsidRPr="00FC0234">
        <w:rPr>
          <w:rFonts w:ascii="Garamond" w:hAnsi="Garamond" w:cs="Arial"/>
          <w:b/>
          <w:bCs/>
          <w:sz w:val="24"/>
          <w:szCs w:val="24"/>
          <w:lang w:val="es-MX"/>
        </w:rPr>
        <w:t>EL ACREDITANTE</w:t>
      </w:r>
      <w:r w:rsidR="005D6C9E" w:rsidRPr="00FC0234">
        <w:rPr>
          <w:rFonts w:ascii="Garamond" w:hAnsi="Garamond" w:cs="Arial"/>
          <w:sz w:val="24"/>
          <w:szCs w:val="24"/>
          <w:lang w:val="es-MX"/>
        </w:rPr>
        <w:t xml:space="preserve"> podrá </w:t>
      </w:r>
      <w:r w:rsidR="00B57718" w:rsidRPr="00FC0234">
        <w:rPr>
          <w:rFonts w:ascii="Garamond" w:hAnsi="Garamond" w:cs="Arial"/>
          <w:sz w:val="24"/>
          <w:szCs w:val="24"/>
          <w:lang w:val="es-MX"/>
        </w:rPr>
        <w:t xml:space="preserve">vencer anticipadamente </w:t>
      </w:r>
      <w:r w:rsidR="00B57718" w:rsidRPr="00FC0234">
        <w:rPr>
          <w:rFonts w:ascii="Garamond" w:hAnsi="Garamond" w:cs="Arial"/>
          <w:b/>
          <w:bCs/>
          <w:sz w:val="24"/>
          <w:szCs w:val="24"/>
          <w:lang w:val="es-MX"/>
        </w:rPr>
        <w:t>EL CRÉDITO</w:t>
      </w:r>
      <w:r w:rsidR="00B57718" w:rsidRPr="00FC0234">
        <w:rPr>
          <w:rFonts w:ascii="Garamond" w:hAnsi="Garamond" w:cs="Arial"/>
          <w:sz w:val="24"/>
          <w:szCs w:val="24"/>
          <w:lang w:val="es-MX"/>
        </w:rPr>
        <w:t xml:space="preserve">, sin perjuicio de realizar las acciones necesarias para el cobro de la cantidad que, por los conceptos señalados (gastos o costos) se adeuden a </w:t>
      </w:r>
      <w:r w:rsidR="00B57718" w:rsidRPr="00FC0234">
        <w:rPr>
          <w:rFonts w:ascii="Garamond" w:hAnsi="Garamond" w:cs="Arial"/>
          <w:b/>
          <w:bCs/>
          <w:sz w:val="24"/>
          <w:szCs w:val="24"/>
          <w:lang w:val="es-MX"/>
        </w:rPr>
        <w:t>EL ACREDITANTE</w:t>
      </w:r>
      <w:r w:rsidR="00B57718" w:rsidRPr="00FC0234">
        <w:rPr>
          <w:rFonts w:ascii="Garamond" w:hAnsi="Garamond" w:cs="Arial"/>
          <w:sz w:val="24"/>
          <w:szCs w:val="24"/>
          <w:lang w:val="es-MX"/>
        </w:rPr>
        <w:t>, así como el saldo insoluto de EL CRÉDITO y sus demás accesorios financieros, incluido el costo por rompimiento de fondeo; o en su defecto, (</w:t>
      </w:r>
      <w:proofErr w:type="spellStart"/>
      <w:r w:rsidR="00B57718" w:rsidRPr="00FC0234">
        <w:rPr>
          <w:rFonts w:ascii="Garamond" w:hAnsi="Garamond" w:cs="Arial"/>
          <w:sz w:val="24"/>
          <w:szCs w:val="24"/>
          <w:lang w:val="es-MX"/>
        </w:rPr>
        <w:t>ii</w:t>
      </w:r>
      <w:proofErr w:type="spellEnd"/>
      <w:r w:rsidR="00B57718" w:rsidRPr="00FC0234">
        <w:rPr>
          <w:rFonts w:ascii="Garamond" w:hAnsi="Garamond" w:cs="Arial"/>
          <w:sz w:val="24"/>
          <w:szCs w:val="24"/>
          <w:lang w:val="es-MX"/>
        </w:rPr>
        <w:t xml:space="preserve">) </w:t>
      </w:r>
      <w:r w:rsidR="00F96AAD" w:rsidRPr="00FC0234">
        <w:rPr>
          <w:rFonts w:ascii="Garamond" w:hAnsi="Garamond" w:cs="Arial"/>
          <w:sz w:val="24"/>
          <w:szCs w:val="24"/>
          <w:lang w:val="es-MX"/>
        </w:rPr>
        <w:t xml:space="preserve">alternativamente, </w:t>
      </w:r>
      <w:r w:rsidR="00F96AAD" w:rsidRPr="00FC0234">
        <w:rPr>
          <w:rFonts w:ascii="Garamond" w:hAnsi="Garamond" w:cs="Arial"/>
          <w:b/>
          <w:bCs/>
          <w:sz w:val="24"/>
          <w:szCs w:val="24"/>
          <w:lang w:val="es-MX"/>
        </w:rPr>
        <w:t>EL ACREDITANTE</w:t>
      </w:r>
      <w:r w:rsidR="00F96AAD" w:rsidRPr="00FC0234">
        <w:rPr>
          <w:rFonts w:ascii="Garamond" w:hAnsi="Garamond" w:cs="Arial"/>
          <w:sz w:val="24"/>
          <w:szCs w:val="24"/>
          <w:lang w:val="es-MX"/>
        </w:rPr>
        <w:t xml:space="preserve"> </w:t>
      </w:r>
      <w:r w:rsidR="00C2272A" w:rsidRPr="00FC0234">
        <w:rPr>
          <w:rFonts w:ascii="Garamond" w:hAnsi="Garamond" w:cs="Arial"/>
          <w:sz w:val="24"/>
          <w:szCs w:val="24"/>
          <w:lang w:val="es-MX"/>
        </w:rPr>
        <w:t>tendrá la facultad de</w:t>
      </w:r>
      <w:r w:rsidR="00F96AAD" w:rsidRPr="00FC0234">
        <w:rPr>
          <w:rFonts w:ascii="Garamond" w:hAnsi="Garamond" w:cs="Arial"/>
          <w:sz w:val="24"/>
          <w:szCs w:val="24"/>
          <w:lang w:val="es-MX"/>
        </w:rPr>
        <w:t xml:space="preserve"> </w:t>
      </w:r>
      <w:r w:rsidR="00B57718" w:rsidRPr="00FC0234">
        <w:rPr>
          <w:rFonts w:ascii="Garamond" w:hAnsi="Garamond" w:cs="Arial"/>
          <w:sz w:val="24"/>
          <w:szCs w:val="24"/>
          <w:lang w:val="es-MX"/>
        </w:rPr>
        <w:t xml:space="preserve">recibir el cobro de la cantidad que, por los conceptos señalados (gastos o costos) se hayan devengado y continuar con el esquema de amortización previsto para el saldo de </w:t>
      </w:r>
      <w:r w:rsidR="00B57718" w:rsidRPr="00FC0234">
        <w:rPr>
          <w:rFonts w:ascii="Garamond" w:hAnsi="Garamond" w:cs="Arial"/>
          <w:b/>
          <w:bCs/>
          <w:sz w:val="24"/>
          <w:szCs w:val="24"/>
          <w:lang w:val="es-MX"/>
        </w:rPr>
        <w:t>EL CRÉDITO</w:t>
      </w:r>
      <w:r w:rsidR="00B57718" w:rsidRPr="00FC0234">
        <w:rPr>
          <w:rFonts w:ascii="Garamond" w:hAnsi="Garamond" w:cs="Arial"/>
          <w:sz w:val="24"/>
          <w:szCs w:val="24"/>
          <w:lang w:val="es-MX"/>
        </w:rPr>
        <w:t>.</w:t>
      </w:r>
    </w:p>
    <w:p w14:paraId="72F5D068" w14:textId="77777777" w:rsidR="002E09C4" w:rsidRPr="00FC0234" w:rsidRDefault="002E09C4" w:rsidP="00554210">
      <w:pPr>
        <w:pStyle w:val="Textoindependiente"/>
        <w:tabs>
          <w:tab w:val="left" w:pos="851"/>
        </w:tabs>
        <w:spacing w:line="249" w:lineRule="auto"/>
        <w:ind w:right="-1"/>
        <w:rPr>
          <w:rFonts w:ascii="Garamond" w:hAnsi="Garamond" w:cs="Arial"/>
          <w:sz w:val="24"/>
          <w:szCs w:val="24"/>
          <w:lang w:val="es-MX"/>
        </w:rPr>
      </w:pPr>
    </w:p>
    <w:p w14:paraId="4CA6686A" w14:textId="77777777" w:rsidR="004430FB" w:rsidRPr="00FC0234" w:rsidRDefault="004430FB" w:rsidP="00554210">
      <w:pPr>
        <w:pStyle w:val="Textoindependiente"/>
        <w:tabs>
          <w:tab w:val="left" w:pos="851"/>
        </w:tabs>
        <w:spacing w:line="249" w:lineRule="auto"/>
        <w:ind w:right="-1"/>
        <w:rPr>
          <w:rFonts w:ascii="Garamond" w:hAnsi="Garamond" w:cs="Arial"/>
          <w:sz w:val="24"/>
          <w:szCs w:val="24"/>
          <w:lang w:val="es-MX"/>
        </w:rPr>
      </w:pPr>
    </w:p>
    <w:p w14:paraId="378145F1" w14:textId="58D20914" w:rsidR="00554210" w:rsidRPr="00FC0234" w:rsidRDefault="00554210" w:rsidP="00C84971">
      <w:pPr>
        <w:spacing w:before="6"/>
        <w:jc w:val="both"/>
        <w:rPr>
          <w:rFonts w:ascii="Garamond" w:eastAsia="Arial" w:hAnsi="Garamond" w:cs="Arial"/>
          <w:sz w:val="24"/>
          <w:szCs w:val="24"/>
        </w:rPr>
      </w:pPr>
      <w:r w:rsidRPr="00FC0234">
        <w:rPr>
          <w:rFonts w:ascii="Garamond" w:eastAsia="Arial" w:hAnsi="Garamond" w:cs="Arial"/>
          <w:sz w:val="24"/>
          <w:szCs w:val="24"/>
        </w:rPr>
        <w:t xml:space="preserve">Para el caso de que el prepago sea parcial, se deberá de reexpedir la tabla de pagos que corresponda a </w:t>
      </w:r>
      <w:r w:rsidR="00F46437" w:rsidRPr="00FC0234">
        <w:rPr>
          <w:rFonts w:ascii="Garamond" w:eastAsia="Arial" w:hAnsi="Garamond" w:cs="Arial"/>
          <w:sz w:val="24"/>
          <w:szCs w:val="24"/>
        </w:rPr>
        <w:t>[</w:t>
      </w:r>
      <w:r w:rsidRPr="00FC0234">
        <w:rPr>
          <w:rFonts w:ascii="Garamond" w:eastAsia="Arial" w:hAnsi="Garamond" w:cs="Arial"/>
          <w:b/>
          <w:bCs/>
          <w:sz w:val="24"/>
          <w:szCs w:val="24"/>
        </w:rPr>
        <w:t xml:space="preserve">la Ficha </w:t>
      </w:r>
      <w:r w:rsidR="00C509B5" w:rsidRPr="00FC0234">
        <w:rPr>
          <w:rFonts w:ascii="Garamond" w:hAnsi="Garamond" w:cs="Arial"/>
          <w:b/>
          <w:bCs/>
          <w:sz w:val="24"/>
          <w:szCs w:val="24"/>
          <w:lang w:val="es-MX"/>
        </w:rPr>
        <w:t xml:space="preserve">o </w:t>
      </w:r>
      <w:r w:rsidR="00F46437" w:rsidRPr="00FC0234">
        <w:rPr>
          <w:rFonts w:ascii="Garamond" w:hAnsi="Garamond" w:cs="Arial"/>
          <w:b/>
          <w:bCs/>
          <w:sz w:val="24"/>
          <w:szCs w:val="24"/>
          <w:lang w:val="es-MX"/>
        </w:rPr>
        <w:t xml:space="preserve">el </w:t>
      </w:r>
      <w:r w:rsidR="00C509B5" w:rsidRPr="00FC0234">
        <w:rPr>
          <w:rFonts w:ascii="Garamond" w:hAnsi="Garamond" w:cs="Arial"/>
          <w:b/>
          <w:bCs/>
          <w:sz w:val="24"/>
          <w:szCs w:val="24"/>
          <w:lang w:val="es-MX"/>
        </w:rPr>
        <w:t>Pagaré</w:t>
      </w:r>
      <w:r w:rsidR="00C509B5" w:rsidRPr="00FC0234">
        <w:rPr>
          <w:rFonts w:ascii="Garamond" w:hAnsi="Garamond" w:cs="Arial"/>
          <w:sz w:val="24"/>
          <w:szCs w:val="24"/>
          <w:lang w:val="es-MX"/>
        </w:rPr>
        <w:t>]</w:t>
      </w:r>
      <w:r w:rsidRPr="00FC0234">
        <w:rPr>
          <w:rFonts w:ascii="Garamond" w:eastAsia="Arial" w:hAnsi="Garamond" w:cs="Arial"/>
          <w:sz w:val="24"/>
          <w:szCs w:val="24"/>
        </w:rPr>
        <w:t>, la cual se entregará por</w:t>
      </w:r>
      <w:r w:rsidR="004430FB" w:rsidRPr="00FC0234">
        <w:rPr>
          <w:rFonts w:ascii="Garamond" w:eastAsia="Arial" w:hAnsi="Garamond" w:cs="Arial"/>
          <w:b/>
          <w:bCs/>
          <w:sz w:val="24"/>
          <w:szCs w:val="24"/>
        </w:rPr>
        <w:t xml:space="preserve"> </w:t>
      </w:r>
      <w:r w:rsidR="00F46437"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a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dentro de los primeros 5 (cinco</w:t>
      </w:r>
      <w:r w:rsidR="00C84971" w:rsidRPr="00FC0234">
        <w:rPr>
          <w:rFonts w:ascii="Garamond" w:eastAsia="Arial" w:hAnsi="Garamond" w:cs="Arial"/>
          <w:sz w:val="24"/>
          <w:szCs w:val="24"/>
        </w:rPr>
        <w:t>)</w:t>
      </w:r>
      <w:r w:rsidRPr="00FC0234">
        <w:rPr>
          <w:rFonts w:ascii="Garamond" w:eastAsia="Arial" w:hAnsi="Garamond" w:cs="Arial"/>
          <w:sz w:val="24"/>
          <w:szCs w:val="24"/>
        </w:rPr>
        <w:t xml:space="preserve"> Días Hábiles Bancarios posteriores a la Fecha de Pago en que se hubiera realizado el prepago</w:t>
      </w:r>
      <w:r w:rsidR="00F46437" w:rsidRPr="00FC0234">
        <w:rPr>
          <w:rFonts w:ascii="Garamond" w:eastAsia="Arial" w:hAnsi="Garamond" w:cs="Arial"/>
          <w:sz w:val="24"/>
          <w:szCs w:val="24"/>
        </w:rPr>
        <w:t>.</w:t>
      </w:r>
    </w:p>
    <w:p w14:paraId="7564F9C7" w14:textId="77777777" w:rsidR="00554210" w:rsidRPr="00FC0234" w:rsidRDefault="00554210" w:rsidP="00C84971">
      <w:pPr>
        <w:tabs>
          <w:tab w:val="left" w:pos="851"/>
        </w:tabs>
        <w:spacing w:before="6"/>
        <w:ind w:left="851" w:hanging="851"/>
        <w:jc w:val="both"/>
        <w:rPr>
          <w:rFonts w:ascii="Garamond" w:eastAsia="Arial" w:hAnsi="Garamond" w:cs="Arial"/>
          <w:sz w:val="24"/>
          <w:szCs w:val="24"/>
        </w:rPr>
      </w:pPr>
    </w:p>
    <w:p w14:paraId="3DCF2F38" w14:textId="12DA49BA" w:rsidR="00BF1E84" w:rsidRPr="00FC0234" w:rsidRDefault="00BF1E84" w:rsidP="003E7CE0">
      <w:pPr>
        <w:jc w:val="both"/>
        <w:rPr>
          <w:rFonts w:ascii="Garamond" w:hAnsi="Garamond" w:cs="Arial"/>
          <w:color w:val="000000"/>
          <w:sz w:val="24"/>
          <w:szCs w:val="24"/>
        </w:rPr>
      </w:pPr>
      <w:r w:rsidRPr="00FC0234">
        <w:rPr>
          <w:rFonts w:ascii="Garamond" w:hAnsi="Garamond" w:cs="Arial"/>
          <w:b/>
          <w:sz w:val="24"/>
          <w:szCs w:val="24"/>
        </w:rPr>
        <w:t xml:space="preserve">DÉCIMA SEGUNDA. - </w:t>
      </w:r>
      <w:r w:rsidRPr="00FC0234">
        <w:rPr>
          <w:rFonts w:ascii="Garamond" w:hAnsi="Garamond" w:cs="Arial"/>
          <w:b/>
          <w:sz w:val="24"/>
          <w:szCs w:val="24"/>
          <w:u w:val="single"/>
        </w:rPr>
        <w:t>VENCIMIENTO ANTICIPADO</w:t>
      </w:r>
      <w:r w:rsidRPr="00FC0234">
        <w:rPr>
          <w:rFonts w:ascii="Garamond" w:hAnsi="Garamond" w:cs="Arial"/>
          <w:b/>
          <w:sz w:val="24"/>
          <w:szCs w:val="24"/>
        </w:rPr>
        <w:t xml:space="preserve">. </w:t>
      </w:r>
      <w:r w:rsidRPr="00FC0234">
        <w:rPr>
          <w:rFonts w:ascii="Garamond" w:hAnsi="Garamond" w:cs="Arial"/>
          <w:color w:val="000000"/>
          <w:sz w:val="24"/>
          <w:szCs w:val="24"/>
          <w:lang w:val="es-MX"/>
        </w:rPr>
        <w:t xml:space="preserve">En el supuesto que </w:t>
      </w:r>
      <w:r w:rsidRPr="00FC0234">
        <w:rPr>
          <w:rFonts w:ascii="Garamond" w:hAnsi="Garamond" w:cs="Arial"/>
          <w:b/>
          <w:color w:val="000000"/>
          <w:sz w:val="24"/>
          <w:szCs w:val="24"/>
          <w:lang w:val="es-MX"/>
        </w:rPr>
        <w:t>EL</w:t>
      </w:r>
      <w:r w:rsidRPr="00FC0234">
        <w:rPr>
          <w:rFonts w:ascii="Garamond" w:hAnsi="Garamond" w:cs="Arial"/>
          <w:color w:val="000000"/>
          <w:sz w:val="24"/>
          <w:szCs w:val="24"/>
          <w:lang w:val="es-MX"/>
        </w:rPr>
        <w:t xml:space="preserve"> </w:t>
      </w:r>
      <w:r w:rsidRPr="00FC0234">
        <w:rPr>
          <w:rFonts w:ascii="Garamond" w:hAnsi="Garamond" w:cs="Arial"/>
          <w:b/>
          <w:color w:val="000000"/>
          <w:sz w:val="24"/>
          <w:szCs w:val="24"/>
          <w:lang w:val="es-MX"/>
        </w:rPr>
        <w:t xml:space="preserve">ACREDITADO </w:t>
      </w:r>
      <w:r w:rsidRPr="00FC0234">
        <w:rPr>
          <w:rFonts w:ascii="Garamond" w:hAnsi="Garamond" w:cs="Arial"/>
          <w:color w:val="000000"/>
          <w:sz w:val="24"/>
          <w:szCs w:val="24"/>
          <w:lang w:val="es-MX"/>
        </w:rPr>
        <w:t xml:space="preserve">incumpla con cualquiera de las obligaciones que expresamente contrae con la celebración del presente </w:t>
      </w:r>
      <w:r w:rsidRPr="00FC0234">
        <w:rPr>
          <w:rFonts w:ascii="Garamond" w:hAnsi="Garamond" w:cs="Arial"/>
          <w:b/>
          <w:color w:val="000000"/>
          <w:sz w:val="24"/>
          <w:szCs w:val="24"/>
          <w:lang w:val="es-MX"/>
        </w:rPr>
        <w:t>Contrato</w:t>
      </w:r>
      <w:r w:rsidRPr="00FC0234">
        <w:rPr>
          <w:rFonts w:ascii="Garamond" w:hAnsi="Garamond" w:cs="Arial"/>
          <w:color w:val="000000"/>
          <w:sz w:val="24"/>
          <w:szCs w:val="24"/>
          <w:lang w:val="es-MX"/>
        </w:rPr>
        <w:t xml:space="preserve">, </w:t>
      </w:r>
      <w:r w:rsidR="00140573" w:rsidRPr="00FC0234">
        <w:rPr>
          <w:rFonts w:ascii="Garamond" w:hAnsi="Garamond" w:cs="Arial"/>
          <w:b/>
          <w:bCs/>
          <w:color w:val="000000"/>
          <w:sz w:val="24"/>
          <w:szCs w:val="24"/>
          <w:lang w:val="es-MX"/>
        </w:rPr>
        <w:t>EL</w:t>
      </w:r>
      <w:r w:rsidR="00140573" w:rsidRPr="00FC0234">
        <w:rPr>
          <w:rFonts w:ascii="Garamond" w:hAnsi="Garamond" w:cs="Arial"/>
          <w:color w:val="000000"/>
          <w:sz w:val="24"/>
          <w:szCs w:val="24"/>
          <w:lang w:val="es-MX"/>
        </w:rPr>
        <w:t xml:space="preserve"> </w:t>
      </w:r>
      <w:r w:rsidR="00551C84" w:rsidRPr="00FC0234">
        <w:rPr>
          <w:rFonts w:ascii="Garamond" w:hAnsi="Garamond" w:cs="Arial"/>
          <w:b/>
          <w:color w:val="000000"/>
          <w:sz w:val="24"/>
          <w:szCs w:val="24"/>
          <w:lang w:val="es-MX"/>
        </w:rPr>
        <w:t>ACREDITANTE</w:t>
      </w:r>
      <w:r w:rsidRPr="00FC0234">
        <w:rPr>
          <w:rFonts w:ascii="Garamond" w:hAnsi="Garamond" w:cs="Arial"/>
          <w:color w:val="000000"/>
          <w:sz w:val="24"/>
          <w:szCs w:val="24"/>
          <w:lang w:val="es-MX"/>
        </w:rPr>
        <w:t xml:space="preserve"> podrá anticipar el vencimiento de los plazos pactados </w:t>
      </w:r>
      <w:r w:rsidRPr="00FC0234">
        <w:rPr>
          <w:rFonts w:ascii="Garamond" w:hAnsi="Garamond" w:cs="Arial"/>
          <w:sz w:val="24"/>
          <w:szCs w:val="24"/>
          <w:lang w:val="es-MX"/>
        </w:rPr>
        <w:t xml:space="preserve">en este instrumento </w:t>
      </w:r>
      <w:r w:rsidRPr="00FC0234">
        <w:rPr>
          <w:rFonts w:ascii="Garamond" w:hAnsi="Garamond" w:cs="Arial"/>
          <w:color w:val="000000"/>
          <w:sz w:val="24"/>
          <w:szCs w:val="24"/>
          <w:lang w:val="es-MX"/>
        </w:rPr>
        <w:t xml:space="preserve">y exigir de inmediato a </w:t>
      </w:r>
      <w:r w:rsidRPr="00FC0234">
        <w:rPr>
          <w:rFonts w:ascii="Garamond" w:hAnsi="Garamond" w:cs="Arial"/>
          <w:b/>
          <w:color w:val="000000"/>
          <w:sz w:val="24"/>
          <w:szCs w:val="24"/>
          <w:lang w:val="es-MX"/>
        </w:rPr>
        <w:t>EL</w:t>
      </w:r>
      <w:r w:rsidRPr="00FC0234">
        <w:rPr>
          <w:rFonts w:ascii="Garamond" w:hAnsi="Garamond" w:cs="Arial"/>
          <w:color w:val="000000"/>
          <w:sz w:val="24"/>
          <w:szCs w:val="24"/>
          <w:lang w:val="es-MX"/>
        </w:rPr>
        <w:t xml:space="preserve"> </w:t>
      </w:r>
      <w:r w:rsidRPr="00FC0234">
        <w:rPr>
          <w:rFonts w:ascii="Garamond" w:hAnsi="Garamond" w:cs="Arial"/>
          <w:b/>
          <w:color w:val="000000"/>
          <w:sz w:val="24"/>
          <w:szCs w:val="24"/>
          <w:lang w:val="es-MX"/>
        </w:rPr>
        <w:t>ACREDITADO</w:t>
      </w:r>
      <w:r w:rsidRPr="00FC0234">
        <w:rPr>
          <w:rFonts w:ascii="Garamond" w:hAnsi="Garamond" w:cs="Arial"/>
          <w:sz w:val="24"/>
          <w:szCs w:val="24"/>
          <w:lang w:val="es-MX"/>
        </w:rPr>
        <w:t xml:space="preserve"> </w:t>
      </w:r>
      <w:r w:rsidRPr="00FC0234">
        <w:rPr>
          <w:rFonts w:ascii="Garamond" w:hAnsi="Garamond" w:cs="Arial"/>
          <w:color w:val="000000"/>
          <w:sz w:val="24"/>
          <w:szCs w:val="24"/>
          <w:lang w:val="es-MX"/>
        </w:rPr>
        <w:t xml:space="preserve">el pago total de lo que adeude por concepto de capital, intereses ordinarios o moratorios, </w:t>
      </w:r>
      <w:r w:rsidR="00140573" w:rsidRPr="00FC0234">
        <w:rPr>
          <w:rFonts w:ascii="Garamond" w:hAnsi="Garamond" w:cs="Arial"/>
          <w:color w:val="000000"/>
          <w:sz w:val="24"/>
          <w:szCs w:val="24"/>
          <w:lang w:val="es-MX"/>
        </w:rPr>
        <w:t>c</w:t>
      </w:r>
      <w:r w:rsidR="00C84971" w:rsidRPr="00FC0234">
        <w:rPr>
          <w:rFonts w:ascii="Garamond" w:hAnsi="Garamond" w:cs="Arial"/>
          <w:color w:val="000000"/>
          <w:sz w:val="24"/>
          <w:szCs w:val="24"/>
          <w:lang w:val="es-MX"/>
        </w:rPr>
        <w:t>ostos por rompimiento</w:t>
      </w:r>
      <w:r w:rsidR="007F59CB" w:rsidRPr="00FC0234">
        <w:rPr>
          <w:rFonts w:ascii="Garamond" w:hAnsi="Garamond" w:cs="Arial"/>
          <w:color w:val="000000"/>
          <w:sz w:val="24"/>
          <w:szCs w:val="24"/>
          <w:lang w:val="es-MX"/>
        </w:rPr>
        <w:t xml:space="preserve"> de </w:t>
      </w:r>
      <w:r w:rsidR="00140573" w:rsidRPr="00FC0234">
        <w:rPr>
          <w:rFonts w:ascii="Garamond" w:hAnsi="Garamond" w:cs="Arial"/>
          <w:color w:val="000000"/>
          <w:sz w:val="24"/>
          <w:szCs w:val="24"/>
          <w:lang w:val="es-MX"/>
        </w:rPr>
        <w:t>cobertura</w:t>
      </w:r>
      <w:r w:rsidR="00C84971" w:rsidRPr="00FC0234">
        <w:rPr>
          <w:rFonts w:ascii="Garamond" w:hAnsi="Garamond" w:cs="Arial"/>
          <w:color w:val="000000"/>
          <w:sz w:val="24"/>
          <w:szCs w:val="24"/>
          <w:lang w:val="es-MX"/>
        </w:rPr>
        <w:t xml:space="preserve">, </w:t>
      </w:r>
      <w:r w:rsidR="007617EC" w:rsidRPr="00FC0234">
        <w:rPr>
          <w:rFonts w:ascii="Garamond" w:hAnsi="Garamond" w:cs="Arial"/>
          <w:color w:val="000000"/>
          <w:sz w:val="24"/>
          <w:szCs w:val="24"/>
          <w:lang w:val="es-MX"/>
        </w:rPr>
        <w:t>comisi</w:t>
      </w:r>
      <w:r w:rsidR="00140573" w:rsidRPr="00FC0234">
        <w:rPr>
          <w:rFonts w:ascii="Garamond" w:hAnsi="Garamond" w:cs="Arial"/>
          <w:color w:val="000000"/>
          <w:sz w:val="24"/>
          <w:szCs w:val="24"/>
          <w:lang w:val="es-MX"/>
        </w:rPr>
        <w:t>ones</w:t>
      </w:r>
      <w:r w:rsidRPr="00FC0234">
        <w:rPr>
          <w:rFonts w:ascii="Garamond" w:hAnsi="Garamond" w:cs="Arial"/>
          <w:color w:val="000000"/>
          <w:sz w:val="24"/>
          <w:szCs w:val="24"/>
          <w:lang w:val="es-MX"/>
        </w:rPr>
        <w:t xml:space="preserve"> y demás accesorios financieros</w:t>
      </w:r>
      <w:r w:rsidR="007F59CB" w:rsidRPr="00FC0234">
        <w:rPr>
          <w:rFonts w:ascii="Garamond" w:hAnsi="Garamond" w:cs="Arial"/>
          <w:color w:val="000000"/>
          <w:sz w:val="24"/>
          <w:szCs w:val="24"/>
          <w:lang w:val="es-MX"/>
        </w:rPr>
        <w:t xml:space="preserve"> que resulten aplicables</w:t>
      </w:r>
      <w:r w:rsidRPr="00FC0234">
        <w:rPr>
          <w:rFonts w:ascii="Garamond" w:hAnsi="Garamond" w:cs="Arial"/>
          <w:color w:val="000000"/>
          <w:sz w:val="24"/>
          <w:szCs w:val="24"/>
          <w:lang w:val="es-MX"/>
        </w:rPr>
        <w:t xml:space="preserve">. En este supuesto, </w:t>
      </w:r>
      <w:r w:rsidR="00140573" w:rsidRPr="00FC0234">
        <w:rPr>
          <w:rFonts w:ascii="Garamond" w:hAnsi="Garamond" w:cs="Arial"/>
          <w:b/>
          <w:bCs/>
          <w:color w:val="000000"/>
          <w:sz w:val="24"/>
          <w:szCs w:val="24"/>
          <w:lang w:val="es-MX"/>
        </w:rPr>
        <w:t>EL</w:t>
      </w:r>
      <w:r w:rsidR="00140573" w:rsidRPr="00FC0234">
        <w:rPr>
          <w:rFonts w:ascii="Garamond" w:hAnsi="Garamond" w:cs="Arial"/>
          <w:color w:val="000000"/>
          <w:sz w:val="24"/>
          <w:szCs w:val="24"/>
          <w:lang w:val="es-MX"/>
        </w:rPr>
        <w:t xml:space="preserve"> </w:t>
      </w:r>
      <w:r w:rsidR="00551C84" w:rsidRPr="00FC0234">
        <w:rPr>
          <w:rFonts w:ascii="Garamond" w:hAnsi="Garamond" w:cs="Arial"/>
          <w:b/>
          <w:color w:val="000000"/>
          <w:sz w:val="24"/>
          <w:szCs w:val="24"/>
          <w:lang w:val="es-MX"/>
        </w:rPr>
        <w:t>ACREDITANTE</w:t>
      </w:r>
      <w:r w:rsidRPr="00FC0234">
        <w:rPr>
          <w:rFonts w:ascii="Garamond" w:hAnsi="Garamond" w:cs="Arial"/>
          <w:color w:val="000000"/>
          <w:sz w:val="24"/>
          <w:szCs w:val="24"/>
          <w:lang w:val="es-MX"/>
        </w:rPr>
        <w:t xml:space="preserve"> </w:t>
      </w:r>
      <w:r w:rsidRPr="00FC0234">
        <w:rPr>
          <w:rFonts w:ascii="Garamond" w:hAnsi="Garamond" w:cs="Arial"/>
          <w:color w:val="000000"/>
          <w:sz w:val="24"/>
          <w:szCs w:val="24"/>
          <w:u w:val="single"/>
          <w:lang w:val="es-MX"/>
        </w:rPr>
        <w:t>notificará</w:t>
      </w:r>
      <w:r w:rsidRPr="00FC0234">
        <w:rPr>
          <w:rFonts w:ascii="Garamond" w:hAnsi="Garamond" w:cs="Arial"/>
          <w:color w:val="000000"/>
          <w:sz w:val="24"/>
          <w:szCs w:val="24"/>
          <w:lang w:val="es-MX"/>
        </w:rPr>
        <w:t xml:space="preserve"> por escrito a </w:t>
      </w:r>
      <w:r w:rsidRPr="00FC0234">
        <w:rPr>
          <w:rFonts w:ascii="Garamond" w:hAnsi="Garamond" w:cs="Arial"/>
          <w:b/>
          <w:color w:val="000000"/>
          <w:sz w:val="24"/>
          <w:szCs w:val="24"/>
          <w:lang w:val="es-MX"/>
        </w:rPr>
        <w:t>EL</w:t>
      </w:r>
      <w:r w:rsidRPr="00FC0234">
        <w:rPr>
          <w:rFonts w:ascii="Garamond" w:hAnsi="Garamond" w:cs="Arial"/>
          <w:color w:val="000000"/>
          <w:sz w:val="24"/>
          <w:szCs w:val="24"/>
          <w:lang w:val="es-MX"/>
        </w:rPr>
        <w:t xml:space="preserve"> </w:t>
      </w:r>
      <w:r w:rsidRPr="00FC0234">
        <w:rPr>
          <w:rFonts w:ascii="Garamond" w:hAnsi="Garamond" w:cs="Arial"/>
          <w:b/>
          <w:color w:val="000000"/>
          <w:sz w:val="24"/>
          <w:szCs w:val="24"/>
          <w:lang w:val="es-MX"/>
        </w:rPr>
        <w:t>ACREDITADO</w:t>
      </w:r>
      <w:r w:rsidRPr="00FC0234">
        <w:rPr>
          <w:rFonts w:ascii="Garamond" w:hAnsi="Garamond" w:cs="Arial"/>
          <w:sz w:val="24"/>
          <w:szCs w:val="24"/>
          <w:lang w:val="es-MX"/>
        </w:rPr>
        <w:t xml:space="preserve"> </w:t>
      </w:r>
      <w:r w:rsidRPr="00FC0234">
        <w:rPr>
          <w:rFonts w:ascii="Garamond" w:hAnsi="Garamond" w:cs="Arial"/>
          <w:sz w:val="24"/>
          <w:szCs w:val="24"/>
        </w:rPr>
        <w:t xml:space="preserve">la(s) obligación(es) </w:t>
      </w:r>
      <w:r w:rsidRPr="00FC0234">
        <w:rPr>
          <w:rFonts w:ascii="Garamond" w:hAnsi="Garamond" w:cs="Arial"/>
          <w:sz w:val="24"/>
          <w:szCs w:val="24"/>
          <w:lang w:val="es-MX"/>
        </w:rPr>
        <w:t xml:space="preserve">incumplida(s) que haya(n) originado el vencimiento anticipado </w:t>
      </w:r>
      <w:r w:rsidRPr="00FC0234">
        <w:rPr>
          <w:rFonts w:ascii="Garamond" w:hAnsi="Garamond" w:cs="Arial"/>
          <w:color w:val="000000"/>
          <w:sz w:val="24"/>
          <w:szCs w:val="24"/>
          <w:lang w:val="es-MX"/>
        </w:rPr>
        <w:t xml:space="preserve">del presente </w:t>
      </w:r>
      <w:r w:rsidRPr="00FC0234">
        <w:rPr>
          <w:rFonts w:ascii="Garamond" w:hAnsi="Garamond" w:cs="Arial"/>
          <w:b/>
          <w:color w:val="000000"/>
          <w:sz w:val="24"/>
          <w:szCs w:val="24"/>
          <w:lang w:val="es-MX"/>
        </w:rPr>
        <w:t xml:space="preserve">Contrato </w:t>
      </w:r>
      <w:r w:rsidRPr="00FC0234">
        <w:rPr>
          <w:rFonts w:ascii="Garamond" w:hAnsi="Garamond" w:cs="Arial"/>
          <w:bCs/>
          <w:sz w:val="24"/>
          <w:szCs w:val="24"/>
          <w:lang w:val="es-MX"/>
        </w:rPr>
        <w:t xml:space="preserve">y de </w:t>
      </w:r>
      <w:r w:rsidRPr="00FC0234">
        <w:rPr>
          <w:rFonts w:ascii="Garamond" w:hAnsi="Garamond" w:cs="Arial"/>
          <w:b/>
          <w:bCs/>
          <w:sz w:val="24"/>
          <w:szCs w:val="24"/>
          <w:lang w:val="es-MX"/>
        </w:rPr>
        <w:t>EL CRÉDITO</w:t>
      </w:r>
      <w:r w:rsidRPr="00FC0234">
        <w:rPr>
          <w:rFonts w:ascii="Garamond" w:hAnsi="Garamond" w:cs="Arial"/>
          <w:color w:val="000000"/>
          <w:sz w:val="24"/>
          <w:szCs w:val="24"/>
          <w:lang w:val="es-MX"/>
        </w:rPr>
        <w:t xml:space="preserve"> </w:t>
      </w:r>
      <w:r w:rsidRPr="00FC0234">
        <w:rPr>
          <w:rFonts w:ascii="Garamond" w:hAnsi="Garamond" w:cs="Arial"/>
          <w:sz w:val="24"/>
          <w:szCs w:val="24"/>
          <w:lang w:val="es-MX"/>
        </w:rPr>
        <w:t xml:space="preserve">y, en su caso, la decisión de </w:t>
      </w:r>
      <w:r w:rsidRPr="00FC0234">
        <w:rPr>
          <w:rFonts w:ascii="Garamond" w:hAnsi="Garamond" w:cs="Arial"/>
          <w:color w:val="000000"/>
          <w:sz w:val="24"/>
          <w:szCs w:val="24"/>
        </w:rPr>
        <w:t xml:space="preserve">anticipar el vencimiento de los plazos pactados </w:t>
      </w:r>
      <w:r w:rsidRPr="00FC0234">
        <w:rPr>
          <w:rFonts w:ascii="Garamond" w:hAnsi="Garamond" w:cs="Arial"/>
          <w:sz w:val="24"/>
          <w:szCs w:val="24"/>
          <w:lang w:val="es-MX"/>
        </w:rPr>
        <w:t xml:space="preserve">en el presente </w:t>
      </w:r>
      <w:r w:rsidRPr="00FC0234">
        <w:rPr>
          <w:rFonts w:ascii="Garamond" w:hAnsi="Garamond" w:cs="Arial"/>
          <w:b/>
          <w:sz w:val="24"/>
          <w:szCs w:val="24"/>
          <w:lang w:val="es-MX"/>
        </w:rPr>
        <w:t>Contrato</w:t>
      </w:r>
      <w:r w:rsidRPr="00FC0234">
        <w:rPr>
          <w:rFonts w:ascii="Garamond" w:hAnsi="Garamond" w:cs="Arial"/>
          <w:color w:val="000000"/>
          <w:sz w:val="24"/>
          <w:szCs w:val="24"/>
        </w:rPr>
        <w:t>.</w:t>
      </w:r>
    </w:p>
    <w:p w14:paraId="50534EC9" w14:textId="77777777" w:rsidR="00BF1E84" w:rsidRPr="00FC0234" w:rsidRDefault="00BF1E84" w:rsidP="00432987">
      <w:pPr>
        <w:jc w:val="both"/>
        <w:rPr>
          <w:rFonts w:ascii="Garamond" w:hAnsi="Garamond" w:cs="Arial"/>
          <w:sz w:val="24"/>
          <w:szCs w:val="24"/>
        </w:rPr>
      </w:pPr>
      <w:r w:rsidRPr="00FC0234">
        <w:rPr>
          <w:rFonts w:ascii="Garamond" w:hAnsi="Garamond" w:cs="Arial"/>
          <w:b/>
          <w:sz w:val="24"/>
          <w:szCs w:val="24"/>
          <w:lang w:val="es-MX"/>
        </w:rPr>
        <w:t xml:space="preserve"> </w:t>
      </w:r>
    </w:p>
    <w:p w14:paraId="27024DE3" w14:textId="7182D515" w:rsidR="00BF1E84" w:rsidRPr="00FC0234" w:rsidRDefault="00BF1E84" w:rsidP="002C20A2">
      <w:pPr>
        <w:jc w:val="both"/>
        <w:rPr>
          <w:rFonts w:ascii="Garamond" w:hAnsi="Garamond" w:cs="Arial"/>
          <w:sz w:val="24"/>
          <w:szCs w:val="24"/>
        </w:rPr>
      </w:pP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008803C4" w:rsidRPr="00FC0234">
        <w:rPr>
          <w:rFonts w:ascii="Garamond" w:hAnsi="Garamond" w:cs="Arial"/>
          <w:b/>
          <w:sz w:val="24"/>
          <w:szCs w:val="24"/>
          <w:lang w:val="es-MX"/>
        </w:rPr>
        <w:t>ESTADO</w:t>
      </w:r>
      <w:r w:rsidRPr="00FC0234">
        <w:rPr>
          <w:rFonts w:ascii="Garamond" w:hAnsi="Garamond" w:cs="Arial"/>
          <w:sz w:val="24"/>
          <w:szCs w:val="24"/>
          <w:lang w:val="es-MX"/>
        </w:rPr>
        <w:t xml:space="preserve"> dispondrá de un plazo de </w:t>
      </w:r>
      <w:r w:rsidR="00CA74EA" w:rsidRPr="00FC0234">
        <w:rPr>
          <w:rFonts w:ascii="Garamond" w:hAnsi="Garamond" w:cs="Arial"/>
          <w:b/>
          <w:sz w:val="24"/>
          <w:szCs w:val="24"/>
          <w:lang w:val="es-MX"/>
        </w:rPr>
        <w:t>30</w:t>
      </w:r>
      <w:r w:rsidRPr="00FC0234">
        <w:rPr>
          <w:rFonts w:ascii="Garamond" w:hAnsi="Garamond" w:cs="Arial"/>
          <w:b/>
          <w:sz w:val="24"/>
          <w:szCs w:val="24"/>
          <w:lang w:val="es-MX"/>
        </w:rPr>
        <w:t xml:space="preserve"> (</w:t>
      </w:r>
      <w:r w:rsidR="00CA74EA" w:rsidRPr="00FC0234">
        <w:rPr>
          <w:rFonts w:ascii="Garamond" w:hAnsi="Garamond" w:cs="Arial"/>
          <w:b/>
          <w:sz w:val="24"/>
          <w:szCs w:val="24"/>
          <w:lang w:val="es-MX"/>
        </w:rPr>
        <w:t>Treinta</w:t>
      </w:r>
      <w:r w:rsidRPr="00FC0234">
        <w:rPr>
          <w:rFonts w:ascii="Garamond" w:hAnsi="Garamond" w:cs="Arial"/>
          <w:b/>
          <w:sz w:val="24"/>
          <w:szCs w:val="24"/>
          <w:lang w:val="es-MX"/>
        </w:rPr>
        <w:t>)</w:t>
      </w:r>
      <w:r w:rsidR="00CA74EA" w:rsidRPr="00FC0234">
        <w:rPr>
          <w:rStyle w:val="Refdenotaalpie"/>
          <w:rFonts w:ascii="Garamond" w:hAnsi="Garamond" w:cs="Arial"/>
          <w:b/>
          <w:sz w:val="24"/>
          <w:szCs w:val="24"/>
          <w:lang w:val="es-MX"/>
        </w:rPr>
        <w:footnoteReference w:id="28"/>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días naturales a partir de la fecha en que reciba la </w:t>
      </w:r>
      <w:r w:rsidRPr="00FC0234">
        <w:rPr>
          <w:rFonts w:ascii="Garamond" w:hAnsi="Garamond" w:cs="Arial"/>
          <w:sz w:val="24"/>
          <w:szCs w:val="24"/>
          <w:u w:val="single"/>
          <w:lang w:val="es-MX"/>
        </w:rPr>
        <w:t>notificación</w:t>
      </w:r>
      <w:r w:rsidRPr="00FC0234">
        <w:rPr>
          <w:rFonts w:ascii="Garamond" w:hAnsi="Garamond" w:cs="Arial"/>
          <w:sz w:val="24"/>
          <w:szCs w:val="24"/>
          <w:lang w:val="es-MX"/>
        </w:rPr>
        <w:t xml:space="preserve"> que realice </w:t>
      </w:r>
      <w:r w:rsidR="00CE0E8E"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para manifestar lo que a su derecho convenga o resarcir el incumplimiento de </w:t>
      </w:r>
      <w:r w:rsidRPr="00FC0234">
        <w:rPr>
          <w:rFonts w:ascii="Garamond" w:hAnsi="Garamond" w:cs="Arial"/>
          <w:sz w:val="24"/>
          <w:szCs w:val="24"/>
        </w:rPr>
        <w:t xml:space="preserve">la(s) obligación(es) incumplida(s) </w:t>
      </w:r>
      <w:r w:rsidRPr="00FC0234">
        <w:rPr>
          <w:rFonts w:ascii="Garamond" w:hAnsi="Garamond" w:cs="Arial"/>
          <w:sz w:val="24"/>
          <w:szCs w:val="24"/>
          <w:lang w:val="es-MX"/>
        </w:rPr>
        <w:t>que haya(n) originado la causa de vencimiento anticipado de que se trate y la decisión de</w:t>
      </w:r>
      <w:r w:rsidR="00CE0E8E" w:rsidRPr="00FC0234">
        <w:rPr>
          <w:rFonts w:ascii="Garamond" w:hAnsi="Garamond" w:cs="Arial"/>
          <w:sz w:val="24"/>
          <w:szCs w:val="24"/>
          <w:lang w:val="es-MX"/>
        </w:rPr>
        <w:t xml:space="preserve"> </w:t>
      </w:r>
      <w:r w:rsidR="00CE0E8E"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de</w:t>
      </w:r>
      <w:r w:rsidRPr="00FC0234">
        <w:rPr>
          <w:rFonts w:ascii="Garamond" w:hAnsi="Garamond" w:cs="Arial"/>
          <w:color w:val="000000"/>
          <w:sz w:val="24"/>
          <w:szCs w:val="24"/>
        </w:rPr>
        <w:t xml:space="preserve"> anticipar el vencimiento del presente </w:t>
      </w:r>
      <w:r w:rsidRPr="00FC0234">
        <w:rPr>
          <w:rFonts w:ascii="Garamond" w:hAnsi="Garamond" w:cs="Arial"/>
          <w:b/>
          <w:color w:val="000000"/>
          <w:sz w:val="24"/>
          <w:szCs w:val="24"/>
        </w:rPr>
        <w:t>Contrato</w:t>
      </w:r>
      <w:r w:rsidRPr="00FC0234">
        <w:rPr>
          <w:rFonts w:ascii="Garamond" w:hAnsi="Garamond" w:cs="Arial"/>
          <w:color w:val="000000"/>
          <w:sz w:val="24"/>
          <w:szCs w:val="24"/>
        </w:rPr>
        <w:t xml:space="preserve"> y de </w:t>
      </w:r>
      <w:r w:rsidRPr="00FC0234">
        <w:rPr>
          <w:rFonts w:ascii="Garamond" w:hAnsi="Garamond" w:cs="Arial"/>
          <w:b/>
          <w:color w:val="000000"/>
          <w:sz w:val="24"/>
          <w:szCs w:val="24"/>
        </w:rPr>
        <w:t>EL CRÉDITO</w:t>
      </w:r>
      <w:r w:rsidR="00D0302C" w:rsidRPr="00FC0234">
        <w:rPr>
          <w:rFonts w:ascii="Garamond" w:hAnsi="Garamond" w:cs="Arial"/>
          <w:sz w:val="24"/>
          <w:szCs w:val="24"/>
          <w:lang w:val="es-MX"/>
        </w:rPr>
        <w:t xml:space="preserve">. </w:t>
      </w:r>
      <w:r w:rsidRPr="00FC0234">
        <w:rPr>
          <w:rFonts w:ascii="Garamond" w:hAnsi="Garamond" w:cs="Arial"/>
          <w:sz w:val="24"/>
          <w:szCs w:val="24"/>
        </w:rPr>
        <w:t xml:space="preserve">Si concluido este plazo no ha(n) sido resarcida(s) la(s) obligación(es) </w:t>
      </w:r>
      <w:r w:rsidRPr="00FC0234">
        <w:rPr>
          <w:rFonts w:ascii="Garamond" w:hAnsi="Garamond" w:cs="Arial"/>
          <w:sz w:val="24"/>
          <w:szCs w:val="24"/>
          <w:lang w:val="es-MX"/>
        </w:rPr>
        <w:t>que haya(n) originado</w:t>
      </w:r>
      <w:r w:rsidRPr="00FC0234">
        <w:rPr>
          <w:rFonts w:ascii="Garamond" w:hAnsi="Garamond" w:cs="Arial"/>
          <w:sz w:val="24"/>
          <w:szCs w:val="24"/>
        </w:rPr>
        <w:t xml:space="preserve"> la causa de vencimiento anticipado de que se trate</w:t>
      </w:r>
      <w:r w:rsidRPr="00FC0234">
        <w:rPr>
          <w:rFonts w:ascii="Garamond" w:hAnsi="Garamond" w:cs="Arial"/>
          <w:color w:val="000000"/>
          <w:sz w:val="24"/>
          <w:szCs w:val="24"/>
        </w:rPr>
        <w:t xml:space="preserve"> </w:t>
      </w:r>
      <w:r w:rsidRPr="00FC0234">
        <w:rPr>
          <w:rFonts w:ascii="Garamond" w:hAnsi="Garamond" w:cs="Arial"/>
          <w:sz w:val="24"/>
          <w:szCs w:val="24"/>
        </w:rPr>
        <w:t xml:space="preserve">y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no ha llegado a un acuerdo con </w:t>
      </w:r>
      <w:r w:rsidR="00D0302C" w:rsidRPr="00FC0234">
        <w:rPr>
          <w:rFonts w:ascii="Garamond" w:hAnsi="Garamond" w:cs="Arial"/>
          <w:b/>
          <w:bCs/>
          <w:sz w:val="24"/>
          <w:szCs w:val="24"/>
        </w:rPr>
        <w:t>EL</w:t>
      </w:r>
      <w:r w:rsidR="00D0302C"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color w:val="000000"/>
          <w:sz w:val="24"/>
          <w:szCs w:val="24"/>
        </w:rPr>
        <w:t xml:space="preserve">, el vencimiento anticipado del presente </w:t>
      </w:r>
      <w:r w:rsidRPr="00FC0234">
        <w:rPr>
          <w:rFonts w:ascii="Garamond" w:hAnsi="Garamond" w:cs="Arial"/>
          <w:b/>
          <w:color w:val="000000"/>
          <w:sz w:val="24"/>
          <w:szCs w:val="24"/>
        </w:rPr>
        <w:t>Contrato</w:t>
      </w:r>
      <w:r w:rsidRPr="00FC0234">
        <w:rPr>
          <w:rFonts w:ascii="Garamond" w:hAnsi="Garamond" w:cs="Arial"/>
          <w:color w:val="000000"/>
          <w:sz w:val="24"/>
          <w:szCs w:val="24"/>
        </w:rPr>
        <w:t xml:space="preserve"> </w:t>
      </w:r>
      <w:r w:rsidRPr="00FC0234">
        <w:rPr>
          <w:rFonts w:ascii="Garamond" w:hAnsi="Garamond" w:cs="Arial"/>
          <w:bCs/>
          <w:sz w:val="24"/>
          <w:szCs w:val="24"/>
        </w:rPr>
        <w:t xml:space="preserve">y de </w:t>
      </w:r>
      <w:r w:rsidRPr="00FC0234">
        <w:rPr>
          <w:rFonts w:ascii="Garamond" w:hAnsi="Garamond" w:cs="Arial"/>
          <w:b/>
          <w:bCs/>
          <w:sz w:val="24"/>
          <w:szCs w:val="24"/>
        </w:rPr>
        <w:t>EL CRÉDITO</w:t>
      </w:r>
      <w:r w:rsidRPr="00FC0234">
        <w:rPr>
          <w:rFonts w:ascii="Garamond" w:hAnsi="Garamond" w:cs="Arial"/>
          <w:color w:val="000000"/>
          <w:sz w:val="24"/>
          <w:szCs w:val="24"/>
        </w:rPr>
        <w:t xml:space="preserve"> surtirá efectos al día siguiente, fecha en la cual </w:t>
      </w:r>
      <w:r w:rsidRPr="00FC0234">
        <w:rPr>
          <w:rFonts w:ascii="Garamond" w:hAnsi="Garamond" w:cs="Arial"/>
          <w:b/>
          <w:color w:val="000000"/>
          <w:sz w:val="24"/>
          <w:szCs w:val="24"/>
        </w:rPr>
        <w:t>EL</w:t>
      </w:r>
      <w:r w:rsidRPr="00FC0234">
        <w:rPr>
          <w:rFonts w:ascii="Garamond" w:hAnsi="Garamond" w:cs="Arial"/>
          <w:color w:val="000000"/>
          <w:sz w:val="24"/>
          <w:szCs w:val="24"/>
        </w:rPr>
        <w:t xml:space="preserve"> </w:t>
      </w:r>
      <w:r w:rsidRPr="00FC0234">
        <w:rPr>
          <w:rFonts w:ascii="Garamond" w:hAnsi="Garamond" w:cs="Arial"/>
          <w:b/>
          <w:color w:val="000000"/>
          <w:sz w:val="24"/>
          <w:szCs w:val="24"/>
        </w:rPr>
        <w:t>ACREDITADO</w:t>
      </w:r>
      <w:r w:rsidRPr="00FC0234">
        <w:rPr>
          <w:rFonts w:ascii="Garamond" w:hAnsi="Garamond" w:cs="Arial"/>
          <w:sz w:val="24"/>
          <w:szCs w:val="24"/>
        </w:rPr>
        <w:t xml:space="preserve"> deberá </w:t>
      </w:r>
      <w:r w:rsidRPr="00FC0234">
        <w:rPr>
          <w:rFonts w:ascii="Garamond" w:hAnsi="Garamond" w:cs="Arial"/>
          <w:color w:val="000000"/>
          <w:sz w:val="24"/>
          <w:szCs w:val="24"/>
        </w:rPr>
        <w:t xml:space="preserve">cubrir </w:t>
      </w:r>
      <w:r w:rsidRPr="00FC0234">
        <w:rPr>
          <w:rFonts w:ascii="Garamond" w:hAnsi="Garamond" w:cs="Arial"/>
          <w:sz w:val="24"/>
          <w:szCs w:val="24"/>
          <w:lang w:val="es-MX"/>
        </w:rPr>
        <w:lastRenderedPageBreak/>
        <w:t xml:space="preserve">a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ACREDITANTE</w:t>
      </w:r>
      <w:r w:rsidRPr="00FC0234">
        <w:rPr>
          <w:rFonts w:ascii="Garamond" w:hAnsi="Garamond" w:cs="Arial"/>
          <w:sz w:val="24"/>
          <w:szCs w:val="24"/>
          <w:lang w:val="es-MX"/>
        </w:rPr>
        <w:t xml:space="preserve"> </w:t>
      </w:r>
      <w:r w:rsidRPr="00FC0234">
        <w:rPr>
          <w:rFonts w:ascii="Garamond" w:hAnsi="Garamond" w:cs="Arial"/>
          <w:color w:val="000000"/>
          <w:sz w:val="24"/>
          <w:szCs w:val="24"/>
        </w:rPr>
        <w:t xml:space="preserve">todos los conceptos que adeude, en términos de lo pactado en el presente </w:t>
      </w:r>
      <w:r w:rsidRPr="00FC0234">
        <w:rPr>
          <w:rFonts w:ascii="Garamond" w:hAnsi="Garamond" w:cs="Arial"/>
          <w:b/>
          <w:color w:val="000000"/>
          <w:sz w:val="24"/>
          <w:szCs w:val="24"/>
        </w:rPr>
        <w:t>Contrato</w:t>
      </w:r>
      <w:r w:rsidR="00D0302C" w:rsidRPr="00FC0234">
        <w:rPr>
          <w:rFonts w:ascii="Garamond" w:hAnsi="Garamond" w:cs="Arial"/>
          <w:b/>
          <w:color w:val="000000"/>
          <w:sz w:val="24"/>
          <w:szCs w:val="24"/>
        </w:rPr>
        <w:t>.</w:t>
      </w:r>
    </w:p>
    <w:p w14:paraId="1E72C147" w14:textId="77777777" w:rsidR="00BF1E84" w:rsidRPr="00FC0234" w:rsidRDefault="00BF1E84" w:rsidP="00432987">
      <w:pPr>
        <w:jc w:val="both"/>
        <w:rPr>
          <w:rFonts w:ascii="Garamond" w:hAnsi="Garamond" w:cs="Arial"/>
          <w:b/>
          <w:sz w:val="24"/>
          <w:szCs w:val="24"/>
        </w:rPr>
      </w:pPr>
    </w:p>
    <w:p w14:paraId="336D8308" w14:textId="6DBB3216" w:rsidR="00BF1E84" w:rsidRPr="00FC0234" w:rsidRDefault="007C4201" w:rsidP="00432987">
      <w:pPr>
        <w:jc w:val="both"/>
        <w:rPr>
          <w:rFonts w:ascii="Garamond" w:hAnsi="Garamond" w:cs="Arial"/>
          <w:sz w:val="24"/>
          <w:szCs w:val="24"/>
        </w:rPr>
      </w:pPr>
      <w:r w:rsidRPr="00FC0234">
        <w:rPr>
          <w:rFonts w:ascii="Garamond" w:hAnsi="Garamond" w:cs="Arial"/>
          <w:b/>
          <w:sz w:val="24"/>
          <w:szCs w:val="24"/>
        </w:rPr>
        <w:t>[</w:t>
      </w:r>
      <w:r w:rsidR="00BF1E84" w:rsidRPr="00FC0234">
        <w:rPr>
          <w:rFonts w:ascii="Garamond" w:hAnsi="Garamond" w:cs="Arial"/>
          <w:b/>
          <w:sz w:val="24"/>
          <w:szCs w:val="24"/>
        </w:rPr>
        <w:t xml:space="preserve">DÉCIMA </w:t>
      </w:r>
      <w:r w:rsidR="00057C5C" w:rsidRPr="00FC0234">
        <w:rPr>
          <w:rFonts w:ascii="Garamond" w:hAnsi="Garamond" w:cs="Arial"/>
          <w:b/>
          <w:sz w:val="24"/>
          <w:szCs w:val="24"/>
        </w:rPr>
        <w:t>TERCERA. -</w:t>
      </w:r>
      <w:r w:rsidR="00BF1E84" w:rsidRPr="00FC0234">
        <w:rPr>
          <w:rFonts w:ascii="Garamond" w:hAnsi="Garamond" w:cs="Arial"/>
          <w:b/>
          <w:sz w:val="24"/>
          <w:szCs w:val="24"/>
        </w:rPr>
        <w:t xml:space="preserve"> </w:t>
      </w:r>
      <w:r w:rsidR="00BF1E84" w:rsidRPr="00FC0234">
        <w:rPr>
          <w:rFonts w:ascii="Garamond" w:hAnsi="Garamond" w:cs="Arial"/>
          <w:b/>
          <w:sz w:val="24"/>
          <w:szCs w:val="24"/>
          <w:u w:val="single"/>
          <w:lang w:val="es-MX"/>
        </w:rPr>
        <w:t>COMPROBACIÓN DE LA APLICACIÓN DE LOS RECURSOS DE EL CRÉDITO</w:t>
      </w:r>
      <w:r w:rsidR="00BF1E84" w:rsidRPr="00FC0234">
        <w:rPr>
          <w:rFonts w:ascii="Garamond" w:hAnsi="Garamond" w:cs="Arial"/>
          <w:b/>
          <w:sz w:val="24"/>
          <w:szCs w:val="24"/>
        </w:rPr>
        <w:t xml:space="preserve">. </w:t>
      </w:r>
      <w:r w:rsidR="00BF1E84" w:rsidRPr="00FC0234">
        <w:rPr>
          <w:rFonts w:ascii="Garamond" w:hAnsi="Garamond" w:cs="Arial"/>
          <w:b/>
          <w:bCs/>
          <w:sz w:val="24"/>
          <w:szCs w:val="24"/>
        </w:rPr>
        <w:t>EL</w:t>
      </w:r>
      <w:r w:rsidR="00BF1E84" w:rsidRPr="00FC0234">
        <w:rPr>
          <w:rFonts w:ascii="Garamond" w:hAnsi="Garamond" w:cs="Arial"/>
          <w:bCs/>
          <w:sz w:val="24"/>
          <w:szCs w:val="24"/>
        </w:rPr>
        <w:t xml:space="preserve"> </w:t>
      </w:r>
      <w:r w:rsidR="00BF1E84" w:rsidRPr="00FC0234">
        <w:rPr>
          <w:rFonts w:ascii="Garamond" w:hAnsi="Garamond" w:cs="Arial"/>
          <w:b/>
          <w:sz w:val="24"/>
          <w:szCs w:val="24"/>
        </w:rPr>
        <w:t>ACREDITADO</w:t>
      </w:r>
      <w:r w:rsidR="00BF1E84" w:rsidRPr="00FC0234">
        <w:rPr>
          <w:rFonts w:ascii="Garamond" w:hAnsi="Garamond" w:cs="Arial"/>
          <w:bCs/>
          <w:sz w:val="24"/>
          <w:szCs w:val="24"/>
        </w:rPr>
        <w:t xml:space="preserve"> se obliga a comprobar la aplicación de los recursos ejercidos con cargo a </w:t>
      </w:r>
      <w:r w:rsidR="00BF1E84" w:rsidRPr="00FC0234">
        <w:rPr>
          <w:rFonts w:ascii="Garamond" w:hAnsi="Garamond" w:cs="Arial"/>
          <w:b/>
          <w:bCs/>
          <w:sz w:val="24"/>
          <w:szCs w:val="24"/>
        </w:rPr>
        <w:t>EL</w:t>
      </w:r>
      <w:r w:rsidR="00BF1E84" w:rsidRPr="00FC0234">
        <w:rPr>
          <w:rFonts w:ascii="Garamond" w:hAnsi="Garamond" w:cs="Arial"/>
          <w:bCs/>
          <w:sz w:val="24"/>
          <w:szCs w:val="24"/>
        </w:rPr>
        <w:t xml:space="preserve"> </w:t>
      </w:r>
      <w:r w:rsidR="00BF1E84" w:rsidRPr="00FC0234">
        <w:rPr>
          <w:rFonts w:ascii="Garamond" w:hAnsi="Garamond" w:cs="Arial"/>
          <w:b/>
          <w:bCs/>
          <w:sz w:val="24"/>
          <w:szCs w:val="24"/>
        </w:rPr>
        <w:t>CRÉDITO</w:t>
      </w:r>
      <w:r w:rsidR="00BF1E84" w:rsidRPr="00FC0234">
        <w:rPr>
          <w:rFonts w:ascii="Garamond" w:hAnsi="Garamond" w:cs="Arial"/>
          <w:bCs/>
          <w:sz w:val="24"/>
          <w:szCs w:val="24"/>
        </w:rPr>
        <w:t xml:space="preserve">, en un plazo de hasta </w:t>
      </w:r>
      <w:r w:rsidR="00BF1E84" w:rsidRPr="00FC0234">
        <w:rPr>
          <w:rFonts w:ascii="Garamond" w:hAnsi="Garamond" w:cs="Arial"/>
          <w:b/>
          <w:bCs/>
          <w:sz w:val="24"/>
          <w:szCs w:val="24"/>
        </w:rPr>
        <w:t xml:space="preserve">120 (ciento veinte) </w:t>
      </w:r>
      <w:r w:rsidR="00BF1E84" w:rsidRPr="00FC0234">
        <w:rPr>
          <w:rFonts w:ascii="Garamond" w:hAnsi="Garamond" w:cs="Arial"/>
          <w:bCs/>
          <w:sz w:val="24"/>
          <w:szCs w:val="24"/>
        </w:rPr>
        <w:t>días naturales posteriores a la fecha</w:t>
      </w:r>
      <w:r w:rsidR="00BF1E84" w:rsidRPr="00FC0234">
        <w:rPr>
          <w:rFonts w:ascii="Garamond" w:hAnsi="Garamond" w:cs="Arial"/>
          <w:bCs/>
          <w:sz w:val="24"/>
          <w:szCs w:val="24"/>
          <w:lang w:val="es-MX"/>
        </w:rPr>
        <w:t xml:space="preserve"> en que</w:t>
      </w:r>
      <w:r w:rsidR="009B3E20" w:rsidRPr="00FC0234">
        <w:rPr>
          <w:rFonts w:ascii="Garamond" w:hAnsi="Garamond" w:cs="Arial"/>
          <w:b/>
          <w:sz w:val="24"/>
          <w:szCs w:val="24"/>
          <w:lang w:val="es-MX"/>
        </w:rPr>
        <w:t xml:space="preserve"> </w:t>
      </w:r>
      <w:r w:rsidR="00D0302C" w:rsidRPr="00FC0234">
        <w:rPr>
          <w:rFonts w:ascii="Garamond" w:hAnsi="Garamond" w:cs="Arial"/>
          <w:b/>
          <w:sz w:val="24"/>
          <w:szCs w:val="24"/>
          <w:lang w:val="es-MX"/>
        </w:rPr>
        <w:t>EL</w:t>
      </w:r>
      <w:r w:rsidR="00BF1E84" w:rsidRPr="00FC0234">
        <w:rPr>
          <w:rFonts w:ascii="Garamond" w:hAnsi="Garamond" w:cs="Arial"/>
          <w:bCs/>
          <w:sz w:val="24"/>
          <w:szCs w:val="24"/>
          <w:lang w:val="es-MX"/>
        </w:rPr>
        <w:t xml:space="preserve"> </w:t>
      </w:r>
      <w:r w:rsidR="00551C84" w:rsidRPr="00FC0234">
        <w:rPr>
          <w:rFonts w:ascii="Garamond" w:hAnsi="Garamond" w:cs="Arial"/>
          <w:b/>
          <w:bCs/>
          <w:sz w:val="24"/>
          <w:szCs w:val="24"/>
          <w:lang w:val="es-MX"/>
        </w:rPr>
        <w:t>ACREDITANTE</w:t>
      </w:r>
      <w:r w:rsidR="00BF1E84" w:rsidRPr="00FC0234">
        <w:rPr>
          <w:rFonts w:ascii="Garamond" w:hAnsi="Garamond" w:cs="Arial"/>
          <w:bCs/>
          <w:sz w:val="24"/>
          <w:szCs w:val="24"/>
          <w:lang w:val="es-MX"/>
        </w:rPr>
        <w:t xml:space="preserve"> haya realizado </w:t>
      </w:r>
      <w:r w:rsidR="00D0302C" w:rsidRPr="00FC0234">
        <w:rPr>
          <w:rFonts w:ascii="Garamond" w:hAnsi="Garamond" w:cs="Arial"/>
          <w:bCs/>
          <w:sz w:val="24"/>
          <w:szCs w:val="24"/>
          <w:lang w:val="es-MX"/>
        </w:rPr>
        <w:t>la</w:t>
      </w:r>
      <w:r w:rsidR="00BF1E84" w:rsidRPr="00FC0234">
        <w:rPr>
          <w:rFonts w:ascii="Garamond" w:hAnsi="Garamond" w:cs="Arial"/>
          <w:bCs/>
          <w:sz w:val="24"/>
          <w:szCs w:val="24"/>
          <w:lang w:val="es-MX"/>
        </w:rPr>
        <w:t xml:space="preserve"> </w:t>
      </w:r>
      <w:r w:rsidR="00D0302C" w:rsidRPr="00FC0234">
        <w:rPr>
          <w:rFonts w:ascii="Garamond" w:hAnsi="Garamond" w:cs="Arial"/>
          <w:bCs/>
          <w:sz w:val="24"/>
          <w:szCs w:val="24"/>
          <w:lang w:val="es-MX"/>
        </w:rPr>
        <w:t>única</w:t>
      </w:r>
      <w:r w:rsidR="00A41EDC" w:rsidRPr="00FC0234">
        <w:rPr>
          <w:rFonts w:ascii="Garamond" w:hAnsi="Garamond" w:cs="Arial"/>
          <w:bCs/>
          <w:sz w:val="24"/>
          <w:szCs w:val="24"/>
          <w:lang w:val="es-MX"/>
        </w:rPr>
        <w:t xml:space="preserve"> d</w:t>
      </w:r>
      <w:r w:rsidR="00D0302C" w:rsidRPr="00FC0234">
        <w:rPr>
          <w:rFonts w:ascii="Garamond" w:hAnsi="Garamond" w:cs="Arial"/>
          <w:bCs/>
          <w:sz w:val="24"/>
          <w:szCs w:val="24"/>
          <w:lang w:val="es-MX"/>
        </w:rPr>
        <w:t xml:space="preserve">isposición de </w:t>
      </w:r>
      <w:r w:rsidR="00D0302C" w:rsidRPr="00FC0234">
        <w:rPr>
          <w:rFonts w:ascii="Garamond" w:hAnsi="Garamond" w:cs="Arial"/>
          <w:b/>
          <w:sz w:val="24"/>
          <w:szCs w:val="24"/>
          <w:lang w:val="es-MX"/>
        </w:rPr>
        <w:t>EL CRÉDITO</w:t>
      </w:r>
      <w:r w:rsidR="00A41EDC" w:rsidRPr="00FC0234">
        <w:rPr>
          <w:rFonts w:ascii="Garamond" w:hAnsi="Garamond" w:cs="Arial"/>
          <w:bCs/>
          <w:sz w:val="24"/>
          <w:szCs w:val="24"/>
          <w:lang w:val="es-MX"/>
        </w:rPr>
        <w:t xml:space="preserve">, </w:t>
      </w:r>
      <w:r w:rsidR="00715E03" w:rsidRPr="00FC0234">
        <w:rPr>
          <w:rFonts w:ascii="Garamond" w:hAnsi="Garamond" w:cs="Arial"/>
          <w:bCs/>
          <w:sz w:val="24"/>
          <w:szCs w:val="24"/>
          <w:lang w:val="es-MX"/>
        </w:rPr>
        <w:t>sin exceder de un mes anterior a aquél en que concluya la administración estatal</w:t>
      </w:r>
      <w:r w:rsidR="00BF1E84" w:rsidRPr="00FC0234">
        <w:rPr>
          <w:rFonts w:ascii="Garamond" w:hAnsi="Garamond" w:cs="Arial"/>
          <w:bCs/>
          <w:sz w:val="24"/>
          <w:szCs w:val="24"/>
        </w:rPr>
        <w:t>, con la entrega de oficio signado por el</w:t>
      </w:r>
      <w:r w:rsidR="00517199" w:rsidRPr="00FC0234">
        <w:rPr>
          <w:rFonts w:ascii="Garamond" w:hAnsi="Garamond" w:cs="Arial"/>
          <w:bCs/>
          <w:sz w:val="24"/>
          <w:szCs w:val="24"/>
        </w:rPr>
        <w:t xml:space="preserve"> </w:t>
      </w:r>
      <w:r w:rsidR="00D0302C" w:rsidRPr="00FC0234">
        <w:rPr>
          <w:rFonts w:ascii="Garamond" w:hAnsi="Garamond" w:cs="Arial"/>
          <w:w w:val="105"/>
          <w:sz w:val="24"/>
          <w:szCs w:val="24"/>
          <w:lang w:val="es-MX"/>
        </w:rPr>
        <w:t>Órgano Interno de Control del Estado</w:t>
      </w:r>
      <w:r w:rsidR="003E64D2" w:rsidRPr="00FC0234">
        <w:rPr>
          <w:rFonts w:ascii="Garamond" w:hAnsi="Garamond" w:cs="Arial"/>
          <w:w w:val="105"/>
          <w:sz w:val="24"/>
          <w:szCs w:val="24"/>
          <w:lang w:val="es-MX"/>
        </w:rPr>
        <w:t xml:space="preserve"> o funcionario facultado</w:t>
      </w:r>
      <w:r w:rsidR="00BF1E84" w:rsidRPr="00FC0234">
        <w:rPr>
          <w:rFonts w:ascii="Garamond" w:hAnsi="Garamond" w:cs="Arial"/>
          <w:bCs/>
          <w:sz w:val="24"/>
          <w:szCs w:val="24"/>
        </w:rPr>
        <w:t xml:space="preserve">, en el que </w:t>
      </w:r>
      <w:r w:rsidR="001251FF" w:rsidRPr="00FC0234">
        <w:rPr>
          <w:rFonts w:ascii="Garamond" w:hAnsi="Garamond" w:cs="Arial"/>
          <w:bCs/>
          <w:sz w:val="24"/>
          <w:szCs w:val="24"/>
        </w:rPr>
        <w:t xml:space="preserve">certifique, manifieste, valide o haga constar, en uso de sus facultades de fiscalización </w:t>
      </w:r>
      <w:r w:rsidR="00BF1E84" w:rsidRPr="00FC0234">
        <w:rPr>
          <w:rFonts w:ascii="Garamond" w:hAnsi="Garamond" w:cs="Arial"/>
          <w:bCs/>
          <w:sz w:val="24"/>
          <w:szCs w:val="24"/>
        </w:rPr>
        <w:t>que</w:t>
      </w:r>
      <w:r w:rsidR="00F57FE2" w:rsidRPr="00FC0234">
        <w:rPr>
          <w:rFonts w:ascii="Garamond" w:hAnsi="Garamond" w:cs="Arial"/>
          <w:bCs/>
          <w:sz w:val="24"/>
          <w:szCs w:val="24"/>
        </w:rPr>
        <w:t>,</w:t>
      </w:r>
      <w:r w:rsidR="006253D1" w:rsidRPr="00FC0234">
        <w:rPr>
          <w:rFonts w:ascii="Garamond" w:hAnsi="Garamond" w:cs="Arial"/>
          <w:bCs/>
          <w:sz w:val="24"/>
          <w:szCs w:val="24"/>
        </w:rPr>
        <w:t xml:space="preserve"> </w:t>
      </w:r>
      <w:r w:rsidR="00BF1E84" w:rsidRPr="00FC0234">
        <w:rPr>
          <w:rFonts w:ascii="Garamond" w:hAnsi="Garamond" w:cs="Arial"/>
          <w:bCs/>
          <w:sz w:val="24"/>
          <w:szCs w:val="24"/>
        </w:rPr>
        <w:t xml:space="preserve">los recursos ejercidos fueron aplicados en términos de lo pactado en el presente </w:t>
      </w:r>
      <w:r w:rsidR="00BF1E84" w:rsidRPr="00FC0234">
        <w:rPr>
          <w:rFonts w:ascii="Garamond" w:hAnsi="Garamond" w:cs="Arial"/>
          <w:b/>
          <w:bCs/>
          <w:sz w:val="24"/>
          <w:szCs w:val="24"/>
        </w:rPr>
        <w:t>Contrato</w:t>
      </w:r>
      <w:r w:rsidR="006253D1" w:rsidRPr="00FC0234">
        <w:rPr>
          <w:rFonts w:ascii="Garamond" w:hAnsi="Garamond" w:cs="Arial"/>
          <w:b/>
          <w:bCs/>
          <w:sz w:val="24"/>
          <w:szCs w:val="24"/>
        </w:rPr>
        <w:t>,</w:t>
      </w:r>
      <w:r w:rsidR="00BF1E84" w:rsidRPr="00FC0234">
        <w:rPr>
          <w:rFonts w:ascii="Garamond" w:hAnsi="Garamond" w:cs="Arial"/>
          <w:sz w:val="24"/>
          <w:szCs w:val="24"/>
        </w:rPr>
        <w:t xml:space="preserve"> y que las obras y/o adquisiciones financiadas con recursos de </w:t>
      </w:r>
      <w:r w:rsidR="00BF1E84" w:rsidRPr="00FC0234">
        <w:rPr>
          <w:rFonts w:ascii="Garamond" w:hAnsi="Garamond" w:cs="Arial"/>
          <w:b/>
          <w:sz w:val="24"/>
          <w:szCs w:val="24"/>
        </w:rPr>
        <w:t>EL CRÉDITO</w:t>
      </w:r>
      <w:r w:rsidR="00BF1E84" w:rsidRPr="00FC0234">
        <w:rPr>
          <w:rFonts w:ascii="Garamond" w:hAnsi="Garamond" w:cs="Arial"/>
          <w:sz w:val="24"/>
          <w:szCs w:val="24"/>
        </w:rPr>
        <w:t xml:space="preserve"> fueron contratadas conforme a lo que establece la legislación aplicable</w:t>
      </w:r>
      <w:r w:rsidR="006253D1" w:rsidRPr="00FC0234">
        <w:rPr>
          <w:rFonts w:ascii="Garamond" w:hAnsi="Garamond" w:cs="Arial"/>
          <w:sz w:val="24"/>
          <w:szCs w:val="24"/>
        </w:rPr>
        <w:t xml:space="preserve"> y que los comprobantes cumplen con la normativa aplicable en materia fiscal vigente</w:t>
      </w:r>
      <w:r w:rsidR="00F57FE2" w:rsidRPr="00FC0234">
        <w:rPr>
          <w:rFonts w:ascii="Garamond" w:hAnsi="Garamond" w:cs="Arial"/>
          <w:sz w:val="24"/>
          <w:szCs w:val="24"/>
        </w:rPr>
        <w:t>. A</w:t>
      </w:r>
      <w:r w:rsidR="00B50B20" w:rsidRPr="00FC0234">
        <w:rPr>
          <w:rFonts w:ascii="Garamond" w:hAnsi="Garamond" w:cs="Arial"/>
          <w:sz w:val="24"/>
          <w:szCs w:val="24"/>
        </w:rPr>
        <w:t>simismo, deberá anexarse un listado de las obras y/o adquisiciones realizadas</w:t>
      </w:r>
      <w:r w:rsidR="006253D1" w:rsidRPr="00FC0234">
        <w:rPr>
          <w:rFonts w:ascii="Garamond" w:hAnsi="Garamond" w:cs="Arial"/>
          <w:sz w:val="24"/>
          <w:szCs w:val="24"/>
        </w:rPr>
        <w:t>.</w:t>
      </w:r>
    </w:p>
    <w:p w14:paraId="73EBA36D" w14:textId="31E96F6E" w:rsidR="006253D1" w:rsidRPr="00FC0234" w:rsidRDefault="006253D1" w:rsidP="00432987">
      <w:pPr>
        <w:jc w:val="both"/>
        <w:rPr>
          <w:rFonts w:ascii="Garamond" w:hAnsi="Garamond" w:cs="Arial"/>
          <w:sz w:val="24"/>
          <w:szCs w:val="24"/>
        </w:rPr>
      </w:pPr>
    </w:p>
    <w:p w14:paraId="636498EA" w14:textId="016C191C" w:rsidR="006253D1" w:rsidRPr="00FC0234" w:rsidRDefault="006253D1" w:rsidP="00432987">
      <w:pPr>
        <w:jc w:val="both"/>
        <w:rPr>
          <w:rFonts w:ascii="Garamond" w:hAnsi="Garamond" w:cs="Arial"/>
          <w:bCs/>
          <w:sz w:val="24"/>
          <w:szCs w:val="24"/>
        </w:rPr>
      </w:pPr>
      <w:r w:rsidRPr="00FC0234">
        <w:rPr>
          <w:rFonts w:ascii="Garamond" w:hAnsi="Garamond" w:cs="Arial"/>
          <w:bCs/>
          <w:sz w:val="24"/>
          <w:szCs w:val="24"/>
        </w:rPr>
        <w:t xml:space="preserve">Como parte de la comprobación de recursos, EL ACREDITADO deberá entregar la ratificación o, en su caso, la modificación del Programa de Inversión Preliminar que en su momento entregó a </w:t>
      </w:r>
      <w:r w:rsidRPr="00FC0234">
        <w:rPr>
          <w:rFonts w:ascii="Garamond" w:hAnsi="Garamond" w:cs="Arial"/>
          <w:b/>
          <w:sz w:val="24"/>
          <w:szCs w:val="24"/>
        </w:rPr>
        <w:t>EL ACREDITANTE</w:t>
      </w:r>
      <w:r w:rsidRPr="00FC0234">
        <w:rPr>
          <w:rFonts w:ascii="Garamond" w:hAnsi="Garamond" w:cs="Arial"/>
          <w:bCs/>
          <w:sz w:val="24"/>
          <w:szCs w:val="24"/>
        </w:rPr>
        <w:t xml:space="preserve"> como condición previa a la celebración del presente </w:t>
      </w:r>
      <w:r w:rsidRPr="00FC0234">
        <w:rPr>
          <w:rFonts w:ascii="Garamond" w:hAnsi="Garamond" w:cs="Arial"/>
          <w:b/>
          <w:sz w:val="24"/>
          <w:szCs w:val="24"/>
        </w:rPr>
        <w:t>Contrato</w:t>
      </w:r>
      <w:r w:rsidRPr="00FC0234">
        <w:rPr>
          <w:rFonts w:ascii="Garamond" w:hAnsi="Garamond" w:cs="Arial"/>
          <w:bCs/>
          <w:sz w:val="24"/>
          <w:szCs w:val="24"/>
        </w:rPr>
        <w:t xml:space="preserve">. Dicho programa deberá contener el desglose de las obras y/o adquisiciones realizadas con recursos de </w:t>
      </w:r>
      <w:r w:rsidRPr="00FC0234">
        <w:rPr>
          <w:rFonts w:ascii="Garamond" w:hAnsi="Garamond" w:cs="Arial"/>
          <w:b/>
          <w:sz w:val="24"/>
          <w:szCs w:val="24"/>
        </w:rPr>
        <w:t>EL CRÉDITO</w:t>
      </w:r>
      <w:r w:rsidRPr="00FC0234">
        <w:rPr>
          <w:rFonts w:ascii="Garamond" w:hAnsi="Garamond" w:cs="Arial"/>
          <w:bCs/>
          <w:sz w:val="24"/>
          <w:szCs w:val="24"/>
        </w:rPr>
        <w:t xml:space="preserve">, incluyendo el monto asignado a cada uno de los conceptos, así como señalar el o los rubros considerados en términos del Decreto Número 682 y la suma de </w:t>
      </w:r>
      <w:proofErr w:type="gramStart"/>
      <w:r w:rsidRPr="00FC0234">
        <w:rPr>
          <w:rFonts w:ascii="Garamond" w:hAnsi="Garamond" w:cs="Arial"/>
          <w:bCs/>
          <w:sz w:val="24"/>
          <w:szCs w:val="24"/>
        </w:rPr>
        <w:t>los mismos</w:t>
      </w:r>
      <w:proofErr w:type="gramEnd"/>
      <w:r w:rsidRPr="00FC0234">
        <w:rPr>
          <w:rFonts w:ascii="Garamond" w:hAnsi="Garamond" w:cs="Arial"/>
          <w:bCs/>
          <w:sz w:val="24"/>
          <w:szCs w:val="24"/>
        </w:rPr>
        <w:t>. Lo anterior, en el entendido que el Programa de Inversión que acompañe a la comprobación de recursos deberá sustentar los rubros y los montos señalados en la comprobación correspondiente.</w:t>
      </w:r>
    </w:p>
    <w:p w14:paraId="0B489344" w14:textId="77777777" w:rsidR="00BF1E84" w:rsidRPr="00FC0234" w:rsidRDefault="00BF1E84" w:rsidP="00432987">
      <w:pPr>
        <w:pStyle w:val="Textoindependiente"/>
        <w:rPr>
          <w:rFonts w:ascii="Garamond" w:hAnsi="Garamond" w:cs="Arial"/>
          <w:sz w:val="24"/>
          <w:szCs w:val="24"/>
        </w:rPr>
      </w:pPr>
    </w:p>
    <w:p w14:paraId="7A464482" w14:textId="529BD846" w:rsidR="00BF1E84" w:rsidRPr="00FC0234" w:rsidRDefault="009B3E20" w:rsidP="006502FA">
      <w:pPr>
        <w:pStyle w:val="Textoindependiente"/>
        <w:rPr>
          <w:rFonts w:ascii="Garamond" w:hAnsi="Garamond" w:cs="Arial"/>
          <w:sz w:val="24"/>
          <w:szCs w:val="24"/>
        </w:rPr>
      </w:pPr>
      <w:r w:rsidRPr="00FC0234">
        <w:rPr>
          <w:rFonts w:ascii="Garamond" w:hAnsi="Garamond" w:cs="Arial"/>
          <w:b/>
          <w:sz w:val="24"/>
          <w:szCs w:val="24"/>
          <w:lang w:val="es-MX"/>
        </w:rPr>
        <w:t xml:space="preserve">EL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podrá prorrogar</w:t>
      </w:r>
      <w:r w:rsidR="008C12CC" w:rsidRPr="00FC0234">
        <w:rPr>
          <w:rFonts w:ascii="Garamond" w:hAnsi="Garamond" w:cs="Arial"/>
          <w:sz w:val="24"/>
          <w:szCs w:val="24"/>
          <w:lang w:val="es-MX"/>
        </w:rPr>
        <w:t>, en más de una ocasión,</w:t>
      </w:r>
      <w:r w:rsidR="00BF1E84" w:rsidRPr="00FC0234">
        <w:rPr>
          <w:rFonts w:ascii="Garamond" w:hAnsi="Garamond" w:cs="Arial"/>
          <w:sz w:val="24"/>
          <w:szCs w:val="24"/>
          <w:lang w:val="es-MX"/>
        </w:rPr>
        <w:t xml:space="preserve"> </w:t>
      </w:r>
      <w:r w:rsidR="00BF1E84" w:rsidRPr="00FC0234">
        <w:rPr>
          <w:rFonts w:ascii="Garamond" w:hAnsi="Garamond" w:cs="Arial"/>
          <w:sz w:val="24"/>
          <w:szCs w:val="24"/>
        </w:rPr>
        <w:t xml:space="preserve">el plazo de </w:t>
      </w:r>
      <w:r w:rsidR="00BF1E84" w:rsidRPr="00FC0234">
        <w:rPr>
          <w:rFonts w:ascii="Garamond" w:hAnsi="Garamond" w:cs="Arial"/>
          <w:bCs/>
          <w:sz w:val="24"/>
          <w:szCs w:val="24"/>
        </w:rPr>
        <w:t xml:space="preserve">hasta </w:t>
      </w:r>
      <w:r w:rsidR="00BF1E84" w:rsidRPr="00FC0234">
        <w:rPr>
          <w:rFonts w:ascii="Garamond" w:hAnsi="Garamond" w:cs="Arial"/>
          <w:b/>
          <w:sz w:val="24"/>
          <w:szCs w:val="24"/>
        </w:rPr>
        <w:t>120 (ciento veinte)</w:t>
      </w:r>
      <w:r w:rsidR="00BF1E84" w:rsidRPr="00FC0234">
        <w:rPr>
          <w:rFonts w:ascii="Garamond" w:hAnsi="Garamond" w:cs="Arial"/>
          <w:sz w:val="24"/>
          <w:szCs w:val="24"/>
        </w:rPr>
        <w:t xml:space="preserve"> días naturales a que se refiere </w:t>
      </w:r>
      <w:r w:rsidR="00BF1E84" w:rsidRPr="00FC0234">
        <w:rPr>
          <w:rFonts w:ascii="Garamond" w:hAnsi="Garamond" w:cs="Arial"/>
          <w:sz w:val="24"/>
          <w:szCs w:val="24"/>
          <w:lang w:val="es-MX"/>
        </w:rPr>
        <w:t>el párrafo inmediato anterior,</w:t>
      </w:r>
      <w:r w:rsidR="00BF1E84" w:rsidRPr="00FC0234">
        <w:rPr>
          <w:rFonts w:ascii="Garamond" w:hAnsi="Garamond" w:cs="Arial"/>
          <w:sz w:val="24"/>
          <w:szCs w:val="24"/>
        </w:rPr>
        <w:t xml:space="preserve"> </w:t>
      </w:r>
      <w:r w:rsidR="008C12CC" w:rsidRPr="00FC0234">
        <w:rPr>
          <w:rFonts w:ascii="Garamond" w:hAnsi="Garamond" w:cs="Arial"/>
          <w:sz w:val="24"/>
          <w:szCs w:val="24"/>
        </w:rPr>
        <w:t xml:space="preserve">hasta </w:t>
      </w:r>
      <w:r w:rsidR="00BF1E84" w:rsidRPr="00FC0234">
        <w:rPr>
          <w:rFonts w:ascii="Garamond" w:hAnsi="Garamond" w:cs="Arial"/>
          <w:sz w:val="24"/>
          <w:szCs w:val="24"/>
        </w:rPr>
        <w:t>por período</w:t>
      </w:r>
      <w:r w:rsidRPr="00FC0234">
        <w:rPr>
          <w:rFonts w:ascii="Garamond" w:hAnsi="Garamond" w:cs="Arial"/>
          <w:sz w:val="24"/>
          <w:szCs w:val="24"/>
        </w:rPr>
        <w:t>s</w:t>
      </w:r>
      <w:r w:rsidR="00BF1E84" w:rsidRPr="00FC0234">
        <w:rPr>
          <w:rFonts w:ascii="Garamond" w:hAnsi="Garamond" w:cs="Arial"/>
          <w:sz w:val="24"/>
          <w:szCs w:val="24"/>
        </w:rPr>
        <w:t xml:space="preserve"> igual</w:t>
      </w:r>
      <w:r w:rsidRPr="00FC0234">
        <w:rPr>
          <w:rFonts w:ascii="Garamond" w:hAnsi="Garamond" w:cs="Arial"/>
          <w:sz w:val="24"/>
          <w:szCs w:val="24"/>
        </w:rPr>
        <w:t>es</w:t>
      </w:r>
      <w:r w:rsidR="00BF1E84" w:rsidRPr="00FC0234">
        <w:rPr>
          <w:rFonts w:ascii="Garamond" w:hAnsi="Garamond" w:cs="Arial"/>
          <w:sz w:val="24"/>
          <w:szCs w:val="24"/>
        </w:rPr>
        <w:t xml:space="preserve"> al inicialmente autorizado,</w:t>
      </w:r>
      <w:r w:rsidR="00BF1E84" w:rsidRPr="00FC0234">
        <w:rPr>
          <w:rFonts w:ascii="Garamond" w:hAnsi="Garamond" w:cs="Arial"/>
          <w:sz w:val="24"/>
          <w:szCs w:val="24"/>
          <w:lang w:val="es-MX"/>
        </w:rPr>
        <w:t xml:space="preserve"> siempre y cuando se actualicen los supuestos siguientes: </w:t>
      </w:r>
      <w:r w:rsidR="00BF1E84" w:rsidRPr="00FC0234">
        <w:rPr>
          <w:rFonts w:ascii="Garamond" w:hAnsi="Garamond" w:cs="Arial"/>
          <w:b/>
          <w:sz w:val="24"/>
          <w:szCs w:val="24"/>
          <w:lang w:val="es-MX"/>
        </w:rPr>
        <w:t xml:space="preserve">(i) </w:t>
      </w:r>
      <w:r w:rsidR="00BF1E84" w:rsidRPr="00FC0234">
        <w:rPr>
          <w:rFonts w:ascii="Garamond" w:hAnsi="Garamond" w:cs="Arial"/>
          <w:sz w:val="24"/>
          <w:szCs w:val="24"/>
          <w:lang w:val="es-MX"/>
        </w:rPr>
        <w:t>que</w:t>
      </w:r>
      <w:r w:rsidR="00BF1E84" w:rsidRPr="00FC0234">
        <w:rPr>
          <w:rFonts w:ascii="Garamond" w:hAnsi="Garamond" w:cs="Arial"/>
          <w:b/>
          <w:sz w:val="24"/>
          <w:szCs w:val="24"/>
          <w:lang w:val="es-MX"/>
        </w:rPr>
        <w:t xml:space="preserve"> EL </w:t>
      </w:r>
      <w:r w:rsidR="008803C4" w:rsidRPr="00FC0234">
        <w:rPr>
          <w:rFonts w:ascii="Garamond" w:hAnsi="Garamond" w:cs="Arial"/>
          <w:b/>
          <w:sz w:val="24"/>
          <w:szCs w:val="24"/>
          <w:lang w:val="es-MX"/>
        </w:rPr>
        <w:t>ESTADO</w:t>
      </w:r>
      <w:r w:rsidR="00BF1E84" w:rsidRPr="00FC0234">
        <w:rPr>
          <w:rFonts w:ascii="Garamond" w:hAnsi="Garamond" w:cs="Arial"/>
          <w:sz w:val="24"/>
          <w:szCs w:val="24"/>
          <w:lang w:val="es-MX"/>
        </w:rPr>
        <w:t xml:space="preserve"> presente a</w:t>
      </w:r>
      <w:r w:rsidR="008C12CC" w:rsidRPr="00FC0234">
        <w:rPr>
          <w:rFonts w:ascii="Garamond" w:hAnsi="Garamond" w:cs="Arial"/>
          <w:sz w:val="24"/>
          <w:szCs w:val="24"/>
          <w:lang w:val="es-MX"/>
        </w:rPr>
        <w:t xml:space="preserve"> </w:t>
      </w:r>
      <w:r w:rsidR="008C12CC" w:rsidRPr="00FC0234">
        <w:rPr>
          <w:rFonts w:ascii="Garamond" w:hAnsi="Garamond" w:cs="Arial"/>
          <w:b/>
          <w:bCs/>
          <w:sz w:val="24"/>
          <w:szCs w:val="24"/>
          <w:lang w:val="es-MX"/>
        </w:rPr>
        <w:t>EL</w:t>
      </w:r>
      <w:r w:rsidR="00BF1E84"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solicitud por escrito firmada por funcionario(s) legalmente facultado(s) para representarlo y que ésta incluya la justificación correspondiente, </w:t>
      </w:r>
      <w:r w:rsidR="00BF1E84" w:rsidRPr="00FC0234">
        <w:rPr>
          <w:rFonts w:ascii="Garamond" w:hAnsi="Garamond" w:cs="Arial"/>
          <w:b/>
          <w:sz w:val="24"/>
          <w:szCs w:val="24"/>
          <w:lang w:val="es-MX"/>
        </w:rPr>
        <w:t>(</w:t>
      </w:r>
      <w:proofErr w:type="spellStart"/>
      <w:r w:rsidR="00BF1E84" w:rsidRPr="00FC0234">
        <w:rPr>
          <w:rFonts w:ascii="Garamond" w:hAnsi="Garamond" w:cs="Arial"/>
          <w:b/>
          <w:sz w:val="24"/>
          <w:szCs w:val="24"/>
          <w:lang w:val="es-MX"/>
        </w:rPr>
        <w:t>ii</w:t>
      </w:r>
      <w:proofErr w:type="spellEnd"/>
      <w:r w:rsidR="00BF1E84" w:rsidRPr="00FC0234">
        <w:rPr>
          <w:rFonts w:ascii="Garamond" w:hAnsi="Garamond" w:cs="Arial"/>
          <w:b/>
          <w:sz w:val="24"/>
          <w:szCs w:val="24"/>
          <w:lang w:val="es-MX"/>
        </w:rPr>
        <w:t>)</w:t>
      </w:r>
      <w:r w:rsidR="00BF1E84" w:rsidRPr="00FC0234">
        <w:rPr>
          <w:rFonts w:ascii="Garamond" w:hAnsi="Garamond" w:cs="Arial"/>
          <w:sz w:val="24"/>
          <w:szCs w:val="24"/>
          <w:lang w:val="es-MX"/>
        </w:rPr>
        <w:t xml:space="preserve"> que</w:t>
      </w:r>
      <w:r w:rsidRPr="00FC0234">
        <w:rPr>
          <w:rFonts w:ascii="Garamond" w:hAnsi="Garamond" w:cs="Arial"/>
          <w:b/>
          <w:bCs/>
          <w:sz w:val="24"/>
          <w:szCs w:val="24"/>
          <w:lang w:val="es-MX"/>
        </w:rPr>
        <w:t xml:space="preserve"> </w:t>
      </w:r>
      <w:r w:rsidR="008C12CC" w:rsidRPr="00FC0234">
        <w:rPr>
          <w:rFonts w:ascii="Garamond" w:hAnsi="Garamond" w:cs="Arial"/>
          <w:b/>
          <w:bCs/>
          <w:sz w:val="24"/>
          <w:szCs w:val="24"/>
          <w:lang w:val="es-MX"/>
        </w:rPr>
        <w:t>EL</w:t>
      </w:r>
      <w:r w:rsidR="00BF1E84"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reciba la solicitud con al menos </w:t>
      </w:r>
      <w:r w:rsidR="00BF1E84" w:rsidRPr="00FC0234">
        <w:rPr>
          <w:rFonts w:ascii="Garamond" w:hAnsi="Garamond" w:cs="Arial"/>
          <w:b/>
          <w:sz w:val="24"/>
          <w:szCs w:val="24"/>
        </w:rPr>
        <w:t>10 (diez)</w:t>
      </w:r>
      <w:r w:rsidR="00BF1E84" w:rsidRPr="00FC0234">
        <w:rPr>
          <w:rFonts w:ascii="Garamond" w:hAnsi="Garamond" w:cs="Arial"/>
          <w:sz w:val="24"/>
          <w:szCs w:val="24"/>
        </w:rPr>
        <w:t xml:space="preserve"> </w:t>
      </w:r>
      <w:r w:rsidR="00BF1E84" w:rsidRPr="00FC0234">
        <w:rPr>
          <w:rFonts w:ascii="Garamond" w:hAnsi="Garamond" w:cs="Arial"/>
          <w:sz w:val="24"/>
          <w:szCs w:val="24"/>
          <w:lang w:val="es-MX"/>
        </w:rPr>
        <w:t xml:space="preserve">días naturales de anticipación a la fecha de vencimiento del plazo otorgado, y </w:t>
      </w:r>
      <w:r w:rsidR="00BF1E84" w:rsidRPr="00FC0234">
        <w:rPr>
          <w:rFonts w:ascii="Garamond" w:hAnsi="Garamond" w:cs="Arial"/>
          <w:b/>
          <w:sz w:val="24"/>
          <w:szCs w:val="24"/>
          <w:lang w:val="es-MX"/>
        </w:rPr>
        <w:t>(</w:t>
      </w:r>
      <w:proofErr w:type="spellStart"/>
      <w:r w:rsidR="00BF1E84" w:rsidRPr="00FC0234">
        <w:rPr>
          <w:rFonts w:ascii="Garamond" w:hAnsi="Garamond" w:cs="Arial"/>
          <w:b/>
          <w:sz w:val="24"/>
          <w:szCs w:val="24"/>
          <w:lang w:val="es-MX"/>
        </w:rPr>
        <w:t>iii</w:t>
      </w:r>
      <w:proofErr w:type="spellEnd"/>
      <w:r w:rsidR="00BF1E84" w:rsidRPr="00FC0234">
        <w:rPr>
          <w:rFonts w:ascii="Garamond" w:hAnsi="Garamond" w:cs="Arial"/>
          <w:b/>
          <w:sz w:val="24"/>
          <w:szCs w:val="24"/>
          <w:lang w:val="es-MX"/>
        </w:rPr>
        <w:t>)</w:t>
      </w:r>
      <w:r w:rsidR="00BF1E84" w:rsidRPr="00FC0234">
        <w:rPr>
          <w:rFonts w:ascii="Garamond" w:hAnsi="Garamond" w:cs="Arial"/>
          <w:sz w:val="24"/>
          <w:szCs w:val="24"/>
          <w:lang w:val="es-MX"/>
        </w:rPr>
        <w:t xml:space="preserve"> que la prórroga que haya de autorizar</w:t>
      </w:r>
      <w:r w:rsidRPr="00FC0234">
        <w:rPr>
          <w:rFonts w:ascii="Garamond" w:hAnsi="Garamond" w:cs="Arial"/>
          <w:sz w:val="24"/>
          <w:szCs w:val="24"/>
          <w:lang w:val="es-MX"/>
        </w:rPr>
        <w:t xml:space="preserve"> el</w:t>
      </w:r>
      <w:r w:rsidR="00BF1E84"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concluya cuando menos </w:t>
      </w:r>
      <w:r w:rsidR="0062239E" w:rsidRPr="00FC0234">
        <w:rPr>
          <w:rFonts w:ascii="Garamond" w:hAnsi="Garamond" w:cs="Arial"/>
          <w:b/>
          <w:sz w:val="24"/>
          <w:szCs w:val="24"/>
        </w:rPr>
        <w:t>1</w:t>
      </w:r>
      <w:r w:rsidR="00BF1E84" w:rsidRPr="00FC0234">
        <w:rPr>
          <w:rFonts w:ascii="Garamond" w:hAnsi="Garamond" w:cs="Arial"/>
          <w:b/>
          <w:sz w:val="24"/>
          <w:szCs w:val="24"/>
        </w:rPr>
        <w:t xml:space="preserve"> (</w:t>
      </w:r>
      <w:r w:rsidR="0062239E" w:rsidRPr="00FC0234">
        <w:rPr>
          <w:rFonts w:ascii="Garamond" w:hAnsi="Garamond" w:cs="Arial"/>
          <w:b/>
          <w:sz w:val="24"/>
          <w:szCs w:val="24"/>
        </w:rPr>
        <w:t>uno</w:t>
      </w:r>
      <w:r w:rsidR="00BF1E84" w:rsidRPr="00FC0234">
        <w:rPr>
          <w:rFonts w:ascii="Garamond" w:hAnsi="Garamond" w:cs="Arial"/>
          <w:b/>
          <w:sz w:val="24"/>
          <w:szCs w:val="24"/>
        </w:rPr>
        <w:t xml:space="preserve">) </w:t>
      </w:r>
      <w:r w:rsidR="00BF1E84" w:rsidRPr="00FC0234">
        <w:rPr>
          <w:rFonts w:ascii="Garamond" w:hAnsi="Garamond" w:cs="Arial"/>
          <w:sz w:val="24"/>
          <w:szCs w:val="24"/>
        </w:rPr>
        <w:t>mes antes d</w:t>
      </w:r>
      <w:r w:rsidR="0062239E" w:rsidRPr="00FC0234">
        <w:rPr>
          <w:rFonts w:ascii="Garamond" w:hAnsi="Garamond" w:cs="Arial"/>
          <w:sz w:val="24"/>
          <w:szCs w:val="24"/>
        </w:rPr>
        <w:t>e</w:t>
      </w:r>
      <w:r w:rsidR="0062239E" w:rsidRPr="00FC0234">
        <w:rPr>
          <w:rFonts w:ascii="Garamond" w:hAnsi="Garamond" w:cs="Arial"/>
          <w:sz w:val="24"/>
          <w:szCs w:val="24"/>
          <w:lang w:val="es-MX" w:eastAsia="es-MX"/>
        </w:rPr>
        <w:t xml:space="preserve"> </w:t>
      </w:r>
      <w:r w:rsidR="00BF1E84" w:rsidRPr="00FC0234">
        <w:rPr>
          <w:rFonts w:ascii="Garamond" w:hAnsi="Garamond" w:cs="Arial"/>
          <w:sz w:val="24"/>
          <w:szCs w:val="24"/>
          <w:lang w:val="es-MX" w:eastAsia="es-MX"/>
        </w:rPr>
        <w:t>l</w:t>
      </w:r>
      <w:r w:rsidR="0062239E" w:rsidRPr="00FC0234">
        <w:rPr>
          <w:rFonts w:ascii="Garamond" w:hAnsi="Garamond" w:cs="Arial"/>
          <w:sz w:val="24"/>
          <w:szCs w:val="24"/>
          <w:lang w:val="es-MX" w:eastAsia="es-MX"/>
        </w:rPr>
        <w:t>a</w:t>
      </w:r>
      <w:r w:rsidR="00BF1E84" w:rsidRPr="00FC0234">
        <w:rPr>
          <w:rFonts w:ascii="Garamond" w:hAnsi="Garamond" w:cs="Arial"/>
          <w:sz w:val="24"/>
          <w:szCs w:val="24"/>
          <w:lang w:val="es-MX" w:eastAsia="es-MX"/>
        </w:rPr>
        <w:t xml:space="preserve"> </w:t>
      </w:r>
      <w:r w:rsidR="0062239E" w:rsidRPr="00FC0234">
        <w:rPr>
          <w:rFonts w:ascii="Garamond" w:hAnsi="Garamond" w:cs="Arial"/>
          <w:sz w:val="24"/>
          <w:szCs w:val="24"/>
          <w:lang w:val="es-MX" w:eastAsia="es-MX"/>
        </w:rPr>
        <w:t>terminación de la administración estatal que se encuentre cumpliendo su gestión</w:t>
      </w:r>
      <w:r w:rsidR="00BF1E84" w:rsidRPr="00FC0234">
        <w:rPr>
          <w:rFonts w:ascii="Garamond" w:hAnsi="Garamond" w:cs="Arial"/>
          <w:sz w:val="24"/>
          <w:szCs w:val="24"/>
        </w:rPr>
        <w:t xml:space="preserve">. </w:t>
      </w:r>
    </w:p>
    <w:p w14:paraId="74BF20E4" w14:textId="77777777" w:rsidR="00BF1E84" w:rsidRPr="00FC0234" w:rsidRDefault="00BF1E84" w:rsidP="00432987">
      <w:pPr>
        <w:pStyle w:val="Textoindependiente"/>
        <w:rPr>
          <w:rFonts w:ascii="Garamond" w:hAnsi="Garamond" w:cs="Arial"/>
          <w:b/>
          <w:color w:val="000000"/>
          <w:sz w:val="24"/>
          <w:szCs w:val="24"/>
        </w:rPr>
      </w:pPr>
    </w:p>
    <w:p w14:paraId="635DB9CC" w14:textId="0010708C" w:rsidR="00BF1E84" w:rsidRPr="00FC0234" w:rsidRDefault="00BF1E84" w:rsidP="00C22080">
      <w:pPr>
        <w:autoSpaceDE w:val="0"/>
        <w:autoSpaceDN w:val="0"/>
        <w:jc w:val="both"/>
        <w:rPr>
          <w:rFonts w:ascii="Garamond" w:hAnsi="Garamond" w:cs="Arial"/>
          <w:sz w:val="24"/>
          <w:szCs w:val="24"/>
        </w:rPr>
      </w:pPr>
      <w:r w:rsidRPr="00FC0234">
        <w:rPr>
          <w:rFonts w:ascii="Garamond" w:hAnsi="Garamond" w:cs="Arial"/>
          <w:sz w:val="24"/>
          <w:szCs w:val="24"/>
          <w:lang w:val="es-MX"/>
        </w:rPr>
        <w:t xml:space="preserve">En caso de incumplimiento, se dará vista a los órganos fiscalizadores competentes con copia al </w:t>
      </w:r>
      <w:r w:rsidRPr="00FC0234">
        <w:rPr>
          <w:rFonts w:ascii="Garamond" w:hAnsi="Garamond" w:cs="Arial"/>
          <w:bCs/>
          <w:sz w:val="24"/>
          <w:szCs w:val="24"/>
        </w:rPr>
        <w:t>Órgano Interno de Control</w:t>
      </w:r>
      <w:r w:rsidRPr="00FC0234">
        <w:rPr>
          <w:rFonts w:ascii="Garamond" w:hAnsi="Garamond" w:cs="Arial"/>
          <w:sz w:val="24"/>
          <w:szCs w:val="24"/>
          <w:lang w:val="es-MX"/>
        </w:rPr>
        <w:t xml:space="preserve"> de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dentro de los </w:t>
      </w:r>
      <w:r w:rsidRPr="00FC0234">
        <w:rPr>
          <w:rFonts w:ascii="Garamond" w:hAnsi="Garamond" w:cs="Arial"/>
          <w:b/>
          <w:sz w:val="24"/>
          <w:szCs w:val="24"/>
          <w:lang w:val="es-MX"/>
        </w:rPr>
        <w:t>10 (diez)</w:t>
      </w:r>
      <w:r w:rsidRPr="00FC0234">
        <w:rPr>
          <w:rFonts w:ascii="Garamond" w:hAnsi="Garamond" w:cs="Arial"/>
          <w:sz w:val="24"/>
          <w:szCs w:val="24"/>
          <w:lang w:val="es-MX"/>
        </w:rPr>
        <w:t xml:space="preserve"> días naturales posteriores a la fecha en que debió entregarse la comprobación de recursos; incluso, habiendo entregado dicha comprobación de recursos, en el caso de que</w:t>
      </w:r>
      <w:r w:rsidR="009B3E20" w:rsidRPr="00FC0234">
        <w:rPr>
          <w:rFonts w:ascii="Garamond" w:hAnsi="Garamond" w:cs="Arial"/>
          <w:sz w:val="24"/>
          <w:szCs w:val="24"/>
          <w:lang w:val="es-MX"/>
        </w:rPr>
        <w:t xml:space="preserve"> </w:t>
      </w:r>
      <w:r w:rsidR="005F228F"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detecte alguna inconsistencia o desviación a la misma, podrá dar vista a los órganos fiscalizadores competentes con copia al </w:t>
      </w:r>
      <w:r w:rsidRPr="00FC0234">
        <w:rPr>
          <w:rFonts w:ascii="Garamond" w:hAnsi="Garamond" w:cs="Arial"/>
          <w:bCs/>
          <w:sz w:val="24"/>
          <w:szCs w:val="24"/>
        </w:rPr>
        <w:t>Órgano Interno de Control</w:t>
      </w:r>
      <w:r w:rsidRPr="00FC0234">
        <w:rPr>
          <w:rFonts w:ascii="Garamond" w:hAnsi="Garamond" w:cs="Arial"/>
          <w:sz w:val="24"/>
          <w:szCs w:val="24"/>
          <w:lang w:val="es-MX"/>
        </w:rPr>
        <w:t xml:space="preserve"> durante toda la vigencia de</w:t>
      </w:r>
      <w:r w:rsidR="005F228F" w:rsidRPr="00FC0234">
        <w:rPr>
          <w:rFonts w:ascii="Garamond" w:hAnsi="Garamond" w:cs="Arial"/>
          <w:sz w:val="24"/>
          <w:szCs w:val="24"/>
          <w:lang w:val="es-MX"/>
        </w:rPr>
        <w:t xml:space="preserve"> </w:t>
      </w:r>
      <w:r w:rsidR="005F228F"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CRÉDITO</w:t>
      </w:r>
      <w:r w:rsidRPr="00FC0234">
        <w:rPr>
          <w:rFonts w:ascii="Garamond" w:hAnsi="Garamond" w:cs="Arial"/>
          <w:sz w:val="24"/>
          <w:szCs w:val="24"/>
          <w:lang w:val="es-MX"/>
        </w:rPr>
        <w:t>.</w:t>
      </w:r>
      <w:r w:rsidR="00B50B20" w:rsidRPr="00FC0234">
        <w:rPr>
          <w:rFonts w:ascii="Garamond" w:hAnsi="Garamond" w:cs="Arial"/>
          <w:sz w:val="24"/>
          <w:szCs w:val="24"/>
          <w:lang w:val="es-MX"/>
        </w:rPr>
        <w:t xml:space="preserve"> Lo anterior, sin perjuicio de poder vencer anticipadamente </w:t>
      </w:r>
      <w:r w:rsidR="00B50B20" w:rsidRPr="00FC0234">
        <w:rPr>
          <w:rFonts w:ascii="Garamond" w:hAnsi="Garamond" w:cs="Arial"/>
          <w:b/>
          <w:sz w:val="24"/>
          <w:szCs w:val="24"/>
          <w:lang w:val="es-MX"/>
        </w:rPr>
        <w:t>EL CRÉDITO</w:t>
      </w:r>
      <w:r w:rsidR="00B50B20" w:rsidRPr="00FC0234">
        <w:rPr>
          <w:rFonts w:ascii="Garamond" w:hAnsi="Garamond" w:cs="Arial"/>
          <w:sz w:val="24"/>
          <w:szCs w:val="24"/>
          <w:lang w:val="es-MX"/>
        </w:rPr>
        <w:t xml:space="preserve"> y el </w:t>
      </w:r>
      <w:r w:rsidR="00B50B20" w:rsidRPr="00FC0234">
        <w:rPr>
          <w:rFonts w:ascii="Garamond" w:hAnsi="Garamond" w:cs="Arial"/>
          <w:sz w:val="24"/>
          <w:szCs w:val="24"/>
          <w:lang w:val="es-MX"/>
        </w:rPr>
        <w:lastRenderedPageBreak/>
        <w:t xml:space="preserve">presente </w:t>
      </w:r>
      <w:r w:rsidR="00B50B20" w:rsidRPr="00FC0234">
        <w:rPr>
          <w:rFonts w:ascii="Garamond" w:hAnsi="Garamond" w:cs="Arial"/>
          <w:b/>
          <w:sz w:val="24"/>
          <w:szCs w:val="24"/>
          <w:lang w:val="es-MX"/>
        </w:rPr>
        <w:t>Contrato</w:t>
      </w:r>
      <w:r w:rsidR="00B50B20" w:rsidRPr="00FC0234">
        <w:rPr>
          <w:rFonts w:ascii="Garamond" w:hAnsi="Garamond" w:cs="Arial"/>
          <w:sz w:val="24"/>
          <w:szCs w:val="24"/>
          <w:lang w:val="es-MX"/>
        </w:rPr>
        <w:t xml:space="preserve"> en términos de lo pactado en la cláusula Décima Segunda inmediata anterior.</w:t>
      </w:r>
      <w:r w:rsidR="007C4201" w:rsidRPr="00FC0234">
        <w:rPr>
          <w:rFonts w:ascii="Garamond" w:hAnsi="Garamond" w:cs="Arial"/>
          <w:sz w:val="24"/>
          <w:szCs w:val="24"/>
          <w:lang w:val="es-MX"/>
        </w:rPr>
        <w:t>]</w:t>
      </w:r>
      <w:r w:rsidR="006253D1" w:rsidRPr="00FC0234">
        <w:rPr>
          <w:rStyle w:val="Refdenotaalpie"/>
          <w:rFonts w:ascii="Garamond" w:hAnsi="Garamond" w:cs="Arial"/>
          <w:sz w:val="24"/>
          <w:szCs w:val="24"/>
          <w:lang w:val="es-MX"/>
        </w:rPr>
        <w:footnoteReference w:id="29"/>
      </w:r>
    </w:p>
    <w:p w14:paraId="1DADA166" w14:textId="77777777" w:rsidR="00BF1E84" w:rsidRPr="00FC0234" w:rsidRDefault="00BF1E84" w:rsidP="00432987">
      <w:pPr>
        <w:pStyle w:val="Textoindependiente"/>
        <w:rPr>
          <w:rFonts w:ascii="Garamond" w:hAnsi="Garamond" w:cs="Arial"/>
          <w:b/>
          <w:color w:val="000000"/>
          <w:sz w:val="24"/>
          <w:szCs w:val="24"/>
        </w:rPr>
      </w:pPr>
    </w:p>
    <w:p w14:paraId="3CEECE03" w14:textId="0FFF342E" w:rsidR="00BF1E84" w:rsidRPr="00FC0234" w:rsidRDefault="00BF1E84" w:rsidP="002875D5">
      <w:pPr>
        <w:pStyle w:val="Textoindependiente"/>
        <w:rPr>
          <w:rFonts w:ascii="Garamond" w:hAnsi="Garamond" w:cs="Arial"/>
          <w:bCs/>
          <w:color w:val="000000"/>
          <w:sz w:val="24"/>
          <w:szCs w:val="24"/>
        </w:rPr>
      </w:pPr>
      <w:r w:rsidRPr="00FC0234">
        <w:rPr>
          <w:rFonts w:ascii="Garamond" w:hAnsi="Garamond" w:cs="Arial"/>
          <w:b/>
          <w:color w:val="000000"/>
          <w:sz w:val="24"/>
          <w:szCs w:val="24"/>
        </w:rPr>
        <w:t xml:space="preserve">DÉCIMA </w:t>
      </w:r>
      <w:r w:rsidRPr="00FC0234">
        <w:rPr>
          <w:rFonts w:ascii="Garamond" w:hAnsi="Garamond" w:cs="Arial"/>
          <w:b/>
          <w:sz w:val="24"/>
          <w:szCs w:val="24"/>
        </w:rPr>
        <w:t>CUARTA</w:t>
      </w:r>
      <w:r w:rsidRPr="00FC0234">
        <w:rPr>
          <w:rFonts w:ascii="Garamond" w:hAnsi="Garamond" w:cs="Arial"/>
          <w:b/>
          <w:color w:val="000000"/>
          <w:sz w:val="24"/>
          <w:szCs w:val="24"/>
        </w:rPr>
        <w:t>. -</w:t>
      </w:r>
      <w:r w:rsidRPr="00FC0234">
        <w:rPr>
          <w:rFonts w:ascii="Garamond" w:hAnsi="Garamond" w:cs="Arial"/>
          <w:color w:val="000000"/>
          <w:sz w:val="24"/>
          <w:szCs w:val="24"/>
        </w:rPr>
        <w:t xml:space="preserve"> </w:t>
      </w:r>
      <w:r w:rsidRPr="00FC0234">
        <w:rPr>
          <w:rFonts w:ascii="Garamond" w:hAnsi="Garamond" w:cs="Arial"/>
          <w:b/>
          <w:color w:val="000000"/>
          <w:sz w:val="24"/>
          <w:szCs w:val="24"/>
          <w:u w:val="single"/>
        </w:rPr>
        <w:t>RESTRICCIÓN Y DENUNCIA</w:t>
      </w:r>
      <w:r w:rsidRPr="00FC0234">
        <w:rPr>
          <w:rFonts w:ascii="Garamond" w:hAnsi="Garamond" w:cs="Arial"/>
          <w:b/>
          <w:color w:val="000000"/>
          <w:sz w:val="24"/>
          <w:szCs w:val="24"/>
        </w:rPr>
        <w:t>.</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E</w:t>
      </w:r>
      <w:r w:rsidR="006C1977" w:rsidRPr="00FC0234">
        <w:rPr>
          <w:rFonts w:ascii="Garamond" w:hAnsi="Garamond" w:cs="Arial"/>
          <w:b/>
          <w:color w:val="000000"/>
          <w:sz w:val="24"/>
          <w:szCs w:val="24"/>
        </w:rPr>
        <w:t>L</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ACREDITANTE</w:t>
      </w:r>
      <w:r w:rsidR="002875D5" w:rsidRPr="00FC0234">
        <w:rPr>
          <w:rFonts w:ascii="Garamond" w:hAnsi="Garamond" w:cs="Arial"/>
          <w:bCs/>
          <w:color w:val="000000"/>
          <w:sz w:val="24"/>
          <w:szCs w:val="24"/>
        </w:rPr>
        <w:t xml:space="preserve"> renuncia expresamente a su derecho de restringir el importe del Crédito o el plazo en que el Estado puede disponer del mismo, o ambos a la vez, de conformidad con el artículo 294 de la Ley General de Títulos y Operaciones de Crédito. Asimismo, </w:t>
      </w:r>
      <w:r w:rsidR="006C1977" w:rsidRPr="00FC0234">
        <w:rPr>
          <w:rFonts w:ascii="Garamond" w:hAnsi="Garamond" w:cs="Arial"/>
          <w:b/>
          <w:color w:val="000000"/>
          <w:sz w:val="24"/>
          <w:szCs w:val="24"/>
        </w:rPr>
        <w:t>EL</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ACREDITANTE</w:t>
      </w:r>
      <w:r w:rsidR="002875D5" w:rsidRPr="00FC0234">
        <w:rPr>
          <w:rFonts w:ascii="Garamond" w:hAnsi="Garamond" w:cs="Arial"/>
          <w:bCs/>
          <w:color w:val="000000"/>
          <w:sz w:val="24"/>
          <w:szCs w:val="24"/>
        </w:rPr>
        <w:t xml:space="preserve"> renuncia expresamente a su derecho a denunciar el presente Contrato, de conformidad con el artículo citado. Lo anterior no implica una renuncia al derecho de</w:t>
      </w:r>
      <w:r w:rsidR="006C1977" w:rsidRPr="00FC0234">
        <w:rPr>
          <w:rFonts w:ascii="Garamond" w:hAnsi="Garamond" w:cs="Arial"/>
          <w:bCs/>
          <w:color w:val="000000"/>
          <w:sz w:val="24"/>
          <w:szCs w:val="24"/>
        </w:rPr>
        <w:t xml:space="preserve"> </w:t>
      </w:r>
      <w:r w:rsidR="006C1977" w:rsidRPr="00FC0234">
        <w:rPr>
          <w:rFonts w:ascii="Garamond" w:hAnsi="Garamond" w:cs="Arial"/>
          <w:b/>
          <w:color w:val="000000"/>
          <w:sz w:val="24"/>
          <w:szCs w:val="24"/>
        </w:rPr>
        <w:t>EL</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ACREDITANTE</w:t>
      </w:r>
      <w:r w:rsidR="002875D5" w:rsidRPr="00FC0234">
        <w:rPr>
          <w:rFonts w:ascii="Garamond" w:hAnsi="Garamond" w:cs="Arial"/>
          <w:bCs/>
          <w:color w:val="000000"/>
          <w:sz w:val="24"/>
          <w:szCs w:val="24"/>
        </w:rPr>
        <w:t xml:space="preserve"> a exigir el vencimiento anticipado del Crédito en el caso que exista una Causa de Vencimiento Anticipado, sujeto a lo establecido en la Cláusula Décima Segunda del presente Contrato.</w:t>
      </w:r>
    </w:p>
    <w:p w14:paraId="54C44205" w14:textId="77777777" w:rsidR="002875D5" w:rsidRPr="00FC0234" w:rsidRDefault="002875D5" w:rsidP="002875D5">
      <w:pPr>
        <w:pStyle w:val="Textoindependiente"/>
        <w:rPr>
          <w:rFonts w:ascii="Garamond" w:hAnsi="Garamond" w:cs="Arial"/>
          <w:color w:val="000000"/>
          <w:sz w:val="24"/>
          <w:szCs w:val="24"/>
        </w:rPr>
      </w:pPr>
    </w:p>
    <w:p w14:paraId="30621990" w14:textId="73E2606C" w:rsidR="00923C8F" w:rsidRPr="00FC0234" w:rsidRDefault="00BF1E84" w:rsidP="00923C8F">
      <w:pPr>
        <w:jc w:val="both"/>
        <w:rPr>
          <w:rFonts w:ascii="Garamond" w:eastAsia="Arial" w:hAnsi="Garamond" w:cs="Arial"/>
          <w:sz w:val="24"/>
          <w:szCs w:val="24"/>
        </w:rPr>
      </w:pPr>
      <w:r w:rsidRPr="00FC0234">
        <w:rPr>
          <w:rFonts w:ascii="Garamond" w:hAnsi="Garamond" w:cs="Arial"/>
          <w:b/>
          <w:bCs/>
          <w:iCs/>
          <w:sz w:val="24"/>
          <w:szCs w:val="24"/>
        </w:rPr>
        <w:t xml:space="preserve">DÉCIMA </w:t>
      </w:r>
      <w:r w:rsidRPr="00FC0234">
        <w:rPr>
          <w:rFonts w:ascii="Garamond" w:hAnsi="Garamond" w:cs="Arial"/>
          <w:b/>
          <w:color w:val="000000"/>
          <w:sz w:val="24"/>
          <w:szCs w:val="24"/>
        </w:rPr>
        <w:t>QUINTA</w:t>
      </w:r>
      <w:r w:rsidRPr="00FC0234">
        <w:rPr>
          <w:rFonts w:ascii="Garamond" w:hAnsi="Garamond" w:cs="Arial"/>
          <w:b/>
          <w:bCs/>
          <w:iCs/>
          <w:sz w:val="24"/>
          <w:szCs w:val="24"/>
        </w:rPr>
        <w:t xml:space="preserve">. - </w:t>
      </w:r>
      <w:r w:rsidRPr="00FC0234">
        <w:rPr>
          <w:rFonts w:ascii="Garamond" w:hAnsi="Garamond" w:cs="Arial"/>
          <w:b/>
          <w:sz w:val="24"/>
          <w:szCs w:val="24"/>
          <w:u w:val="single"/>
        </w:rPr>
        <w:t>FUENTE DE PAGO</w:t>
      </w:r>
      <w:r w:rsidRPr="00FC0234">
        <w:rPr>
          <w:rFonts w:ascii="Garamond" w:hAnsi="Garamond" w:cs="Arial"/>
          <w:b/>
          <w:sz w:val="24"/>
          <w:szCs w:val="24"/>
        </w:rPr>
        <w:t>.</w:t>
      </w:r>
      <w:r w:rsidRPr="00FC0234">
        <w:rPr>
          <w:rFonts w:ascii="Garamond" w:hAnsi="Garamond" w:cs="Arial"/>
          <w:sz w:val="24"/>
          <w:szCs w:val="24"/>
        </w:rPr>
        <w:t xml:space="preserve"> </w:t>
      </w:r>
      <w:r w:rsidR="00923C8F" w:rsidRPr="00FC0234">
        <w:rPr>
          <w:rFonts w:ascii="Garamond" w:eastAsia="Arial" w:hAnsi="Garamond" w:cs="Arial"/>
          <w:sz w:val="24"/>
          <w:szCs w:val="24"/>
        </w:rPr>
        <w:t xml:space="preserve">Como fuente de pago primaria de </w:t>
      </w:r>
      <w:r w:rsidR="00923C8F" w:rsidRPr="00FC0234">
        <w:rPr>
          <w:rFonts w:ascii="Garamond" w:eastAsia="Arial" w:hAnsi="Garamond" w:cs="Arial"/>
          <w:b/>
          <w:sz w:val="24"/>
          <w:szCs w:val="24"/>
        </w:rPr>
        <w:t>EL CRÉDITO, EL ACREDITADO</w:t>
      </w:r>
      <w:r w:rsidR="00923C8F" w:rsidRPr="00FC0234">
        <w:rPr>
          <w:rFonts w:ascii="Garamond" w:eastAsia="Arial" w:hAnsi="Garamond" w:cs="Arial"/>
          <w:sz w:val="24"/>
          <w:szCs w:val="24"/>
        </w:rPr>
        <w:t xml:space="preserve"> afectará a través de </w:t>
      </w:r>
      <w:r w:rsidR="00923C8F" w:rsidRPr="00FC0234">
        <w:rPr>
          <w:rFonts w:ascii="Garamond" w:eastAsia="Arial" w:hAnsi="Garamond" w:cs="Arial"/>
          <w:b/>
          <w:sz w:val="24"/>
          <w:szCs w:val="24"/>
        </w:rPr>
        <w:t>EL FIDEICOMISO</w:t>
      </w:r>
      <w:r w:rsidR="00923C8F" w:rsidRPr="00FC0234">
        <w:rPr>
          <w:rFonts w:ascii="Garamond" w:eastAsia="Arial" w:hAnsi="Garamond" w:cs="Arial"/>
          <w:sz w:val="24"/>
          <w:szCs w:val="24"/>
        </w:rPr>
        <w:t>, de manera irrevocable, el</w:t>
      </w:r>
      <w:r w:rsidR="006C1977" w:rsidRPr="00FC0234">
        <w:rPr>
          <w:rFonts w:ascii="Garamond" w:eastAsia="Arial" w:hAnsi="Garamond" w:cs="Arial"/>
          <w:sz w:val="24"/>
          <w:szCs w:val="24"/>
        </w:rPr>
        <w:t xml:space="preserve"> </w:t>
      </w:r>
      <w:r w:rsidR="00923C8F" w:rsidRPr="00FC0234">
        <w:rPr>
          <w:rFonts w:ascii="Garamond" w:eastAsia="Arial" w:hAnsi="Garamond" w:cs="Arial"/>
          <w:b/>
          <w:sz w:val="24"/>
          <w:szCs w:val="24"/>
        </w:rPr>
        <w:t>25% (VEINTICINCO POR CIENTO)</w:t>
      </w:r>
      <w:r w:rsidR="00923C8F" w:rsidRPr="00FC0234">
        <w:rPr>
          <w:rFonts w:ascii="Garamond" w:eastAsia="Arial" w:hAnsi="Garamond" w:cs="Arial"/>
          <w:sz w:val="24"/>
          <w:szCs w:val="24"/>
        </w:rPr>
        <w:t xml:space="preserve"> de los recursos que anualmente le correspondan por concepto del </w:t>
      </w:r>
      <w:r w:rsidR="009B3E20" w:rsidRPr="00FC0234">
        <w:rPr>
          <w:rFonts w:ascii="Garamond" w:hAnsi="Garamond" w:cstheme="minorHAnsi"/>
          <w:sz w:val="24"/>
          <w:szCs w:val="24"/>
        </w:rPr>
        <w:t xml:space="preserve">Fondo de Aportaciones para el Fortalecimiento de las Entidades Federativas (el </w:t>
      </w:r>
      <w:r w:rsidR="009B3E20" w:rsidRPr="00FC0234">
        <w:rPr>
          <w:rFonts w:ascii="Garamond" w:hAnsi="Garamond" w:cstheme="minorHAnsi"/>
          <w:sz w:val="24"/>
          <w:szCs w:val="24"/>
          <w:u w:val="single"/>
        </w:rPr>
        <w:t>"</w:t>
      </w:r>
      <w:r w:rsidR="009B3E20" w:rsidRPr="00FC0234">
        <w:rPr>
          <w:rFonts w:ascii="Garamond" w:hAnsi="Garamond" w:cstheme="minorHAnsi"/>
          <w:b/>
          <w:bCs/>
          <w:sz w:val="24"/>
          <w:szCs w:val="24"/>
          <w:u w:val="single"/>
        </w:rPr>
        <w:t>FAFEF</w:t>
      </w:r>
      <w:r w:rsidR="009B3E20" w:rsidRPr="00FC0234">
        <w:rPr>
          <w:rFonts w:ascii="Garamond" w:hAnsi="Garamond" w:cstheme="minorHAnsi"/>
          <w:sz w:val="24"/>
          <w:szCs w:val="24"/>
          <w:u w:val="single"/>
        </w:rPr>
        <w:t>"</w:t>
      </w:r>
      <w:r w:rsidR="009B3E20" w:rsidRPr="00FC0234">
        <w:rPr>
          <w:rFonts w:ascii="Garamond" w:hAnsi="Garamond" w:cstheme="minorHAnsi"/>
          <w:sz w:val="24"/>
          <w:szCs w:val="24"/>
        </w:rPr>
        <w:t>)</w:t>
      </w:r>
      <w:r w:rsidR="00923C8F" w:rsidRPr="00FC0234">
        <w:rPr>
          <w:rFonts w:ascii="Garamond" w:eastAsia="Arial" w:hAnsi="Garamond" w:cs="Arial"/>
          <w:sz w:val="24"/>
          <w:szCs w:val="24"/>
        </w:rPr>
        <w:t xml:space="preserve">, en términos de lo que establece el artículo 50 de la Ley de Coordinación Fiscal, para el cumplimiento de todas y cada una de las obligaciones que contrae con la celebración del presente </w:t>
      </w:r>
      <w:r w:rsidR="00923C8F" w:rsidRPr="00FC0234">
        <w:rPr>
          <w:rFonts w:ascii="Garamond" w:eastAsia="Arial" w:hAnsi="Garamond" w:cs="Arial"/>
          <w:b/>
          <w:sz w:val="24"/>
          <w:szCs w:val="24"/>
        </w:rPr>
        <w:t>Contrato</w:t>
      </w:r>
      <w:r w:rsidR="00923C8F" w:rsidRPr="00FC0234">
        <w:rPr>
          <w:rFonts w:ascii="Garamond" w:eastAsia="Arial" w:hAnsi="Garamond" w:cs="Arial"/>
          <w:sz w:val="24"/>
          <w:szCs w:val="24"/>
        </w:rPr>
        <w:t xml:space="preserve">, </w:t>
      </w:r>
      <w:r w:rsidR="002518DF" w:rsidRPr="00FC0234">
        <w:rPr>
          <w:rFonts w:ascii="Garamond" w:eastAsia="Arial" w:hAnsi="Garamond" w:cs="Arial"/>
          <w:sz w:val="24"/>
          <w:szCs w:val="24"/>
        </w:rPr>
        <w:t xml:space="preserve">y derivado de ello, </w:t>
      </w:r>
      <w:r w:rsidR="00923C8F" w:rsidRPr="00FC0234">
        <w:rPr>
          <w:rFonts w:ascii="Garamond" w:eastAsia="Arial" w:hAnsi="Garamond" w:cs="Arial"/>
          <w:sz w:val="24"/>
          <w:szCs w:val="24"/>
        </w:rPr>
        <w:t xml:space="preserve">el ingreso y el derecho a recibir la cantidad </w:t>
      </w:r>
      <w:r w:rsidR="00021A57" w:rsidRPr="00FC0234">
        <w:rPr>
          <w:rFonts w:ascii="Garamond" w:eastAsia="Arial" w:hAnsi="Garamond" w:cs="Arial"/>
          <w:sz w:val="24"/>
          <w:szCs w:val="24"/>
        </w:rPr>
        <w:t xml:space="preserve">anual </w:t>
      </w:r>
      <w:r w:rsidR="00923C8F" w:rsidRPr="00FC0234">
        <w:rPr>
          <w:rFonts w:ascii="Garamond" w:eastAsia="Arial" w:hAnsi="Garamond" w:cs="Arial"/>
          <w:sz w:val="24"/>
          <w:szCs w:val="24"/>
        </w:rPr>
        <w:t xml:space="preserve">de </w:t>
      </w:r>
      <w:r w:rsidR="006C1977" w:rsidRPr="00FC0234">
        <w:rPr>
          <w:rFonts w:ascii="Garamond" w:eastAsia="Arial" w:hAnsi="Garamond" w:cs="Arial"/>
          <w:sz w:val="24"/>
          <w:szCs w:val="24"/>
        </w:rPr>
        <w:t xml:space="preserve">hasta </w:t>
      </w:r>
      <w:r w:rsidR="009B3E20" w:rsidRPr="00FC0234">
        <w:rPr>
          <w:rFonts w:ascii="Garamond" w:hAnsi="Garamond" w:cstheme="minorHAnsi"/>
          <w:sz w:val="24"/>
          <w:szCs w:val="24"/>
        </w:rPr>
        <w:t>$</w:t>
      </w:r>
      <w:r w:rsidR="009B3E20" w:rsidRPr="00FC0234">
        <w:rPr>
          <w:rFonts w:ascii="Garamond" w:hAnsi="Garamond" w:cstheme="minorHAnsi"/>
          <w:b/>
          <w:bCs/>
          <w:sz w:val="24"/>
          <w:szCs w:val="24"/>
        </w:rPr>
        <w:t>652’747,706.75 (SEISCIENTOS CINCUENTA Y DOS MILLONES SETECIENTOS CUARENTA Y SIETE MIL SETECIENTOS SEIS PESOS 75/100 M.N.),</w:t>
      </w:r>
      <w:r w:rsidR="009B3E20" w:rsidRPr="00FC0234">
        <w:rPr>
          <w:rFonts w:ascii="Garamond" w:hAnsi="Garamond" w:cstheme="minorHAnsi"/>
          <w:sz w:val="24"/>
          <w:szCs w:val="24"/>
        </w:rPr>
        <w:t xml:space="preserve"> </w:t>
      </w:r>
      <w:r w:rsidR="00923C8F" w:rsidRPr="00FC0234">
        <w:rPr>
          <w:rFonts w:ascii="Garamond" w:eastAsia="Arial" w:hAnsi="Garamond" w:cs="Arial"/>
          <w:sz w:val="24"/>
          <w:szCs w:val="24"/>
        </w:rPr>
        <w:t xml:space="preserve">que le corresponda del </w:t>
      </w:r>
      <w:r w:rsidR="00D30241" w:rsidRPr="00FC0234">
        <w:rPr>
          <w:rFonts w:ascii="Garamond" w:eastAsia="Arial" w:hAnsi="Garamond" w:cs="Arial"/>
          <w:b/>
          <w:bCs/>
          <w:sz w:val="24"/>
          <w:szCs w:val="24"/>
        </w:rPr>
        <w:t>FAFEF</w:t>
      </w:r>
      <w:r w:rsidR="00923C8F" w:rsidRPr="00FC0234">
        <w:rPr>
          <w:rFonts w:ascii="Garamond" w:eastAsia="Arial" w:hAnsi="Garamond" w:cs="Arial"/>
          <w:sz w:val="24"/>
          <w:szCs w:val="24"/>
        </w:rPr>
        <w:t xml:space="preserve">, mientras exista saldo a su cargo derivado de la contratación y disposición de </w:t>
      </w:r>
      <w:r w:rsidR="00923C8F" w:rsidRPr="00FC0234">
        <w:rPr>
          <w:rFonts w:ascii="Garamond" w:eastAsia="Arial" w:hAnsi="Garamond" w:cs="Arial"/>
          <w:b/>
          <w:sz w:val="24"/>
          <w:szCs w:val="24"/>
        </w:rPr>
        <w:t>EL CRÉDITO</w:t>
      </w:r>
      <w:r w:rsidR="00923C8F" w:rsidRPr="00FC0234">
        <w:rPr>
          <w:rFonts w:ascii="Garamond" w:eastAsia="Arial" w:hAnsi="Garamond" w:cs="Arial"/>
          <w:sz w:val="24"/>
          <w:szCs w:val="24"/>
        </w:rPr>
        <w:t xml:space="preserve">, compromiso y obligación que deberá inscribirse </w:t>
      </w:r>
      <w:r w:rsidR="00CE19A7" w:rsidRPr="00FC0234">
        <w:rPr>
          <w:rFonts w:ascii="Garamond" w:hAnsi="Garamond" w:cs="Arial"/>
          <w:color w:val="000000"/>
          <w:sz w:val="24"/>
          <w:szCs w:val="24"/>
        </w:rPr>
        <w:t xml:space="preserve">en </w:t>
      </w:r>
      <w:r w:rsidR="00CE19A7" w:rsidRPr="00FC0234">
        <w:rPr>
          <w:rFonts w:ascii="Garamond" w:hAnsi="Garamond" w:cs="Arial"/>
          <w:sz w:val="24"/>
          <w:szCs w:val="24"/>
        </w:rPr>
        <w:t>el Registro Estatal de Financiamientos y Obligaciones, a cargo de la Secretaría de Finanzas y Administración</w:t>
      </w:r>
      <w:r w:rsidR="00923C8F" w:rsidRPr="00FC0234">
        <w:rPr>
          <w:rFonts w:ascii="Garamond" w:eastAsia="Arial" w:hAnsi="Garamond" w:cs="Arial"/>
          <w:sz w:val="24"/>
          <w:szCs w:val="24"/>
        </w:rPr>
        <w:t xml:space="preserve"> y ante el </w:t>
      </w:r>
      <w:r w:rsidR="001F7EBD" w:rsidRPr="00FC0234">
        <w:rPr>
          <w:rFonts w:ascii="Garamond" w:hAnsi="Garamond" w:cs="Arial"/>
          <w:sz w:val="24"/>
          <w:szCs w:val="24"/>
        </w:rPr>
        <w:t>Registro Público Único de Financiamientos y Obligaciones de Entidades Federativas y Municipios que lleva la Secretaría de Hacienda y Crédito Público</w:t>
      </w:r>
      <w:r w:rsidR="00923C8F" w:rsidRPr="00FC0234">
        <w:rPr>
          <w:rFonts w:ascii="Garamond" w:eastAsia="Arial" w:hAnsi="Garamond" w:cs="Arial"/>
          <w:sz w:val="24"/>
          <w:szCs w:val="24"/>
        </w:rPr>
        <w:t xml:space="preserve">, en términos de lo que establecen </w:t>
      </w:r>
      <w:r w:rsidR="002518DF" w:rsidRPr="00FC0234">
        <w:rPr>
          <w:rFonts w:ascii="Garamond" w:eastAsia="Arial" w:hAnsi="Garamond" w:cs="Arial"/>
          <w:sz w:val="24"/>
          <w:szCs w:val="24"/>
        </w:rPr>
        <w:t xml:space="preserve">las </w:t>
      </w:r>
      <w:r w:rsidR="00923C8F" w:rsidRPr="00FC0234">
        <w:rPr>
          <w:rFonts w:ascii="Garamond" w:eastAsia="Arial" w:hAnsi="Garamond" w:cs="Arial"/>
          <w:sz w:val="24"/>
          <w:szCs w:val="24"/>
        </w:rPr>
        <w:t>disposiciones legales y administrativas aplicables. La afectación antes referida se instrumentará a través de</w:t>
      </w:r>
      <w:r w:rsidR="00CE19A7" w:rsidRPr="00FC0234">
        <w:rPr>
          <w:rFonts w:ascii="Garamond" w:eastAsia="Arial" w:hAnsi="Garamond" w:cs="Arial"/>
          <w:sz w:val="24"/>
          <w:szCs w:val="24"/>
        </w:rPr>
        <w:t xml:space="preserve"> </w:t>
      </w:r>
      <w:r w:rsidR="00CE19A7" w:rsidRPr="00FC0234">
        <w:rPr>
          <w:rFonts w:ascii="Garamond" w:eastAsia="Arial" w:hAnsi="Garamond" w:cs="Arial"/>
          <w:b/>
          <w:sz w:val="24"/>
          <w:szCs w:val="24"/>
        </w:rPr>
        <w:t>EL FIDEICOMISO</w:t>
      </w:r>
      <w:r w:rsidR="00923C8F" w:rsidRPr="00FC0234">
        <w:rPr>
          <w:rFonts w:ascii="Garamond" w:eastAsia="Arial" w:hAnsi="Garamond" w:cs="Arial"/>
          <w:b/>
          <w:sz w:val="24"/>
          <w:szCs w:val="24"/>
        </w:rPr>
        <w:t xml:space="preserve"> </w:t>
      </w:r>
      <w:r w:rsidR="00923C8F" w:rsidRPr="00FC0234">
        <w:rPr>
          <w:rFonts w:ascii="Garamond" w:eastAsia="Arial" w:hAnsi="Garamond" w:cs="Arial"/>
          <w:sz w:val="24"/>
          <w:szCs w:val="24"/>
        </w:rPr>
        <w:t>a favor de</w:t>
      </w:r>
      <w:r w:rsidR="009D2C87" w:rsidRPr="00FC0234">
        <w:rPr>
          <w:rFonts w:ascii="Garamond" w:eastAsia="Arial" w:hAnsi="Garamond" w:cs="Arial"/>
          <w:sz w:val="24"/>
          <w:szCs w:val="24"/>
        </w:rPr>
        <w:t xml:space="preserve"> </w:t>
      </w:r>
      <w:r w:rsidR="009D2C87" w:rsidRPr="00FC0234">
        <w:rPr>
          <w:rFonts w:ascii="Garamond" w:eastAsia="Arial" w:hAnsi="Garamond" w:cs="Arial"/>
          <w:b/>
          <w:bCs/>
          <w:sz w:val="24"/>
          <w:szCs w:val="24"/>
        </w:rPr>
        <w:t>EL</w:t>
      </w:r>
      <w:r w:rsidR="00923C8F" w:rsidRPr="00FC0234">
        <w:rPr>
          <w:rFonts w:ascii="Garamond" w:eastAsia="Arial" w:hAnsi="Garamond" w:cs="Arial"/>
          <w:sz w:val="24"/>
          <w:szCs w:val="24"/>
        </w:rPr>
        <w:t xml:space="preserve"> </w:t>
      </w:r>
      <w:r w:rsidR="00923C8F" w:rsidRPr="00FC0234">
        <w:rPr>
          <w:rFonts w:ascii="Garamond" w:eastAsia="Arial" w:hAnsi="Garamond" w:cs="Arial"/>
          <w:b/>
          <w:sz w:val="24"/>
          <w:szCs w:val="24"/>
        </w:rPr>
        <w:t>ACREDITANTE</w:t>
      </w:r>
      <w:r w:rsidR="00923C8F" w:rsidRPr="00FC0234">
        <w:rPr>
          <w:rFonts w:ascii="Garamond" w:eastAsia="Arial" w:hAnsi="Garamond" w:cs="Arial"/>
          <w:sz w:val="24"/>
          <w:szCs w:val="24"/>
        </w:rPr>
        <w:t xml:space="preserve"> en su carácter de fideicomisario en primer lugar.</w:t>
      </w:r>
    </w:p>
    <w:p w14:paraId="3E7B864D" w14:textId="77777777" w:rsidR="00CE19A7" w:rsidRPr="00FC0234" w:rsidRDefault="00CE19A7" w:rsidP="00923C8F">
      <w:pPr>
        <w:jc w:val="both"/>
        <w:rPr>
          <w:rFonts w:ascii="Garamond" w:eastAsia="Arial" w:hAnsi="Garamond" w:cs="Arial"/>
          <w:sz w:val="24"/>
          <w:szCs w:val="24"/>
        </w:rPr>
      </w:pPr>
    </w:p>
    <w:p w14:paraId="23DBFB69" w14:textId="25593F8D" w:rsidR="00923C8F" w:rsidRPr="00FC0234" w:rsidRDefault="00F92315" w:rsidP="00CE19A7">
      <w:pPr>
        <w:tabs>
          <w:tab w:val="left" w:pos="851"/>
        </w:tabs>
        <w:spacing w:line="255" w:lineRule="auto"/>
        <w:ind w:right="-1"/>
        <w:jc w:val="both"/>
        <w:rPr>
          <w:rFonts w:ascii="Garamond" w:eastAsia="Arial" w:hAnsi="Garamond" w:cs="Arial"/>
          <w:sz w:val="24"/>
          <w:szCs w:val="24"/>
        </w:rPr>
      </w:pPr>
      <w:r w:rsidRPr="00FC0234">
        <w:rPr>
          <w:rFonts w:ascii="Garamond" w:eastAsia="Arial" w:hAnsi="Garamond" w:cs="Arial"/>
          <w:b/>
          <w:sz w:val="24"/>
          <w:szCs w:val="24"/>
        </w:rPr>
        <w:t>EL ESTADO</w:t>
      </w:r>
      <w:r w:rsidRPr="00FC0234">
        <w:rPr>
          <w:rFonts w:ascii="Garamond" w:eastAsia="Arial" w:hAnsi="Garamond" w:cs="Arial"/>
          <w:sz w:val="24"/>
          <w:szCs w:val="24"/>
        </w:rPr>
        <w:t xml:space="preserve"> </w:t>
      </w:r>
      <w:r w:rsidR="00923C8F" w:rsidRPr="00FC0234">
        <w:rPr>
          <w:rFonts w:ascii="Garamond" w:eastAsia="Arial" w:hAnsi="Garamond" w:cs="Arial"/>
          <w:sz w:val="24"/>
          <w:szCs w:val="24"/>
        </w:rPr>
        <w:t xml:space="preserve">no podrá destinar más del 25% de los recursos que anualmente le correspondan por concepto del </w:t>
      </w:r>
      <w:r w:rsidR="00D64EC8" w:rsidRPr="00FC0234">
        <w:rPr>
          <w:rFonts w:ascii="Garamond" w:eastAsia="Arial" w:hAnsi="Garamond" w:cs="Arial"/>
          <w:b/>
          <w:bCs/>
          <w:sz w:val="24"/>
          <w:szCs w:val="24"/>
        </w:rPr>
        <w:t>FAFEF</w:t>
      </w:r>
      <w:r w:rsidR="00923C8F" w:rsidRPr="00FC0234">
        <w:rPr>
          <w:rFonts w:ascii="Garamond" w:eastAsia="Arial" w:hAnsi="Garamond" w:cs="Arial"/>
          <w:sz w:val="24"/>
          <w:szCs w:val="24"/>
        </w:rPr>
        <w:t xml:space="preserve">, para servir la obligación contratada; así mismo, para cada año en que se encuentre vigente </w:t>
      </w:r>
      <w:r w:rsidR="00923C8F" w:rsidRPr="00FC0234">
        <w:rPr>
          <w:rFonts w:ascii="Garamond" w:eastAsia="Arial" w:hAnsi="Garamond" w:cs="Arial"/>
          <w:b/>
          <w:sz w:val="24"/>
          <w:szCs w:val="24"/>
        </w:rPr>
        <w:t>EL CRÉDITO,</w:t>
      </w:r>
      <w:r w:rsidR="00923C8F" w:rsidRPr="00FC0234">
        <w:rPr>
          <w:rFonts w:ascii="Garamond" w:eastAsia="Arial" w:hAnsi="Garamond" w:cs="Arial"/>
          <w:sz w:val="24"/>
          <w:szCs w:val="24"/>
        </w:rPr>
        <w:t xml:space="preserve"> podrá destinarse al servicio de la deuda </w:t>
      </w:r>
      <w:proofErr w:type="gramStart"/>
      <w:r w:rsidR="00923C8F" w:rsidRPr="00FC0234">
        <w:rPr>
          <w:rFonts w:ascii="Garamond" w:eastAsia="Arial" w:hAnsi="Garamond" w:cs="Arial"/>
          <w:sz w:val="24"/>
          <w:szCs w:val="24"/>
        </w:rPr>
        <w:t>del mismo</w:t>
      </w:r>
      <w:proofErr w:type="gramEnd"/>
      <w:r w:rsidR="00923C8F" w:rsidRPr="00FC0234">
        <w:rPr>
          <w:rFonts w:ascii="Garamond" w:eastAsia="Arial" w:hAnsi="Garamond" w:cs="Arial"/>
          <w:sz w:val="24"/>
          <w:szCs w:val="24"/>
        </w:rPr>
        <w:t xml:space="preserve"> lo que resulte mayor entre aplicar el 25% de los recursos que anualmente le correspondan del </w:t>
      </w:r>
      <w:r w:rsidR="00D64EC8" w:rsidRPr="00FC0234">
        <w:rPr>
          <w:rFonts w:ascii="Garamond" w:eastAsia="Arial" w:hAnsi="Garamond" w:cs="Arial"/>
          <w:b/>
          <w:bCs/>
          <w:sz w:val="24"/>
          <w:szCs w:val="24"/>
        </w:rPr>
        <w:t>FAFEF</w:t>
      </w:r>
      <w:r w:rsidR="00923C8F" w:rsidRPr="00FC0234">
        <w:rPr>
          <w:rFonts w:ascii="Garamond" w:eastAsia="Arial" w:hAnsi="Garamond" w:cs="Arial"/>
          <w:sz w:val="24"/>
          <w:szCs w:val="24"/>
        </w:rPr>
        <w:t xml:space="preserve"> del año de que se trate o a los recursos correspondientes al año 202</w:t>
      </w:r>
      <w:r w:rsidR="00D64EC8" w:rsidRPr="00FC0234">
        <w:rPr>
          <w:rFonts w:ascii="Garamond" w:eastAsia="Arial" w:hAnsi="Garamond" w:cs="Arial"/>
          <w:sz w:val="24"/>
          <w:szCs w:val="24"/>
        </w:rPr>
        <w:t>4</w:t>
      </w:r>
      <w:r w:rsidR="00923C8F" w:rsidRPr="00FC0234">
        <w:rPr>
          <w:rFonts w:ascii="Garamond" w:eastAsia="Arial" w:hAnsi="Garamond" w:cs="Arial"/>
          <w:sz w:val="24"/>
          <w:szCs w:val="24"/>
        </w:rPr>
        <w:t xml:space="preserve"> en que las obligaciones fueron contratadas.</w:t>
      </w:r>
    </w:p>
    <w:p w14:paraId="4948B0E7" w14:textId="77777777" w:rsidR="00322921" w:rsidRPr="00FC0234" w:rsidRDefault="00322921" w:rsidP="00923C8F">
      <w:pPr>
        <w:jc w:val="both"/>
        <w:rPr>
          <w:rFonts w:ascii="Garamond" w:hAnsi="Garamond" w:cs="Arial"/>
          <w:sz w:val="24"/>
          <w:szCs w:val="24"/>
        </w:rPr>
      </w:pPr>
    </w:p>
    <w:p w14:paraId="04B76BE2" w14:textId="48D377DA" w:rsidR="00923C8F" w:rsidRPr="00FC0234" w:rsidRDefault="00923C8F" w:rsidP="00923C8F">
      <w:pPr>
        <w:jc w:val="both"/>
        <w:rPr>
          <w:rFonts w:ascii="Garamond" w:hAnsi="Garamond" w:cs="Arial"/>
          <w:sz w:val="24"/>
          <w:szCs w:val="24"/>
        </w:rPr>
      </w:pPr>
      <w:r w:rsidRPr="00FC0234">
        <w:rPr>
          <w:rFonts w:ascii="Garamond" w:hAnsi="Garamond" w:cs="Arial"/>
          <w:sz w:val="24"/>
          <w:szCs w:val="24"/>
          <w:lang w:val="es-MX"/>
        </w:rPr>
        <w:t xml:space="preserve">Sin perjuicio de la fuente primaria de pago antes señalada,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responderá con todos sus bienes del cumplimiento de las obligaciones que contrae con la celebración del presente instrumento, en términos de lo dispuesto por el artículo 2964 del Código Civil Federal</w:t>
      </w:r>
      <w:r w:rsidR="009A2771" w:rsidRPr="00FC0234">
        <w:rPr>
          <w:rFonts w:ascii="Garamond" w:hAnsi="Garamond" w:cs="Arial"/>
          <w:sz w:val="24"/>
          <w:szCs w:val="24"/>
          <w:lang w:val="es-MX"/>
        </w:rPr>
        <w:t>.</w:t>
      </w:r>
    </w:p>
    <w:p w14:paraId="0BB2680A" w14:textId="77777777" w:rsidR="00923C8F" w:rsidRPr="00FC0234" w:rsidRDefault="00923C8F" w:rsidP="00531BB1">
      <w:pPr>
        <w:jc w:val="both"/>
        <w:rPr>
          <w:rFonts w:ascii="Garamond" w:hAnsi="Garamond" w:cs="Arial"/>
          <w:sz w:val="24"/>
          <w:szCs w:val="24"/>
        </w:rPr>
      </w:pPr>
    </w:p>
    <w:p w14:paraId="564DFE2E" w14:textId="06497922" w:rsidR="00BF1E84" w:rsidRPr="00FC0234" w:rsidRDefault="00BF1E84" w:rsidP="008D610E">
      <w:pPr>
        <w:tabs>
          <w:tab w:val="left" w:pos="2552"/>
          <w:tab w:val="decimal" w:pos="7513"/>
        </w:tabs>
        <w:jc w:val="both"/>
        <w:rPr>
          <w:rFonts w:ascii="Garamond" w:hAnsi="Garamond" w:cs="Arial"/>
          <w:sz w:val="24"/>
          <w:szCs w:val="24"/>
        </w:rPr>
      </w:pPr>
      <w:r w:rsidRPr="00FC0234">
        <w:rPr>
          <w:rFonts w:ascii="Garamond" w:hAnsi="Garamond" w:cs="Arial"/>
          <w:b/>
          <w:sz w:val="24"/>
          <w:szCs w:val="24"/>
        </w:rPr>
        <w:lastRenderedPageBreak/>
        <w:t xml:space="preserve">DÉCIMA </w:t>
      </w:r>
      <w:r w:rsidRPr="00FC0234">
        <w:rPr>
          <w:rFonts w:ascii="Garamond" w:hAnsi="Garamond" w:cs="Arial"/>
          <w:b/>
          <w:bCs/>
          <w:iCs/>
          <w:sz w:val="24"/>
          <w:szCs w:val="24"/>
        </w:rPr>
        <w:t>SEXTA</w:t>
      </w:r>
      <w:r w:rsidR="005276C7" w:rsidRPr="00FC0234">
        <w:rPr>
          <w:rStyle w:val="Refdenotaalpie"/>
          <w:rFonts w:ascii="Garamond" w:hAnsi="Garamond" w:cs="Arial"/>
          <w:b/>
          <w:bCs/>
          <w:iCs/>
          <w:sz w:val="24"/>
          <w:szCs w:val="24"/>
        </w:rPr>
        <w:footnoteReference w:id="30"/>
      </w:r>
      <w:r w:rsidRPr="00FC0234">
        <w:rPr>
          <w:rFonts w:ascii="Garamond" w:hAnsi="Garamond" w:cs="Arial"/>
          <w:b/>
          <w:sz w:val="24"/>
          <w:szCs w:val="24"/>
        </w:rPr>
        <w:t xml:space="preserve">. - </w:t>
      </w:r>
      <w:r w:rsidRPr="00FC0234">
        <w:rPr>
          <w:rFonts w:ascii="Garamond" w:hAnsi="Garamond" w:cs="Arial"/>
          <w:b/>
          <w:sz w:val="24"/>
          <w:szCs w:val="24"/>
          <w:u w:val="single"/>
        </w:rPr>
        <w:t>INFORMES</w:t>
      </w:r>
      <w:r w:rsidRPr="00FC0234">
        <w:rPr>
          <w:rFonts w:ascii="Garamond" w:hAnsi="Garamond" w:cs="Arial"/>
          <w:b/>
          <w:sz w:val="24"/>
          <w:szCs w:val="24"/>
        </w:rPr>
        <w:t xml:space="preserve">. </w:t>
      </w:r>
      <w:r w:rsidRPr="00FC0234">
        <w:rPr>
          <w:rFonts w:ascii="Garamond" w:hAnsi="Garamond" w:cs="Arial"/>
          <w:sz w:val="24"/>
          <w:szCs w:val="24"/>
        </w:rPr>
        <w:t xml:space="preserve">Sin perjuicio de lo estipulado en otras cláusulas del presente </w:t>
      </w:r>
      <w:r w:rsidRPr="00FC0234">
        <w:rPr>
          <w:rFonts w:ascii="Garamond" w:hAnsi="Garamond" w:cs="Arial"/>
          <w:b/>
          <w:sz w:val="24"/>
          <w:szCs w:val="24"/>
        </w:rPr>
        <w:t>Contrato</w:t>
      </w:r>
      <w:r w:rsidRPr="00FC0234">
        <w:rPr>
          <w:rFonts w:ascii="Garamond" w:hAnsi="Garamond" w:cs="Arial"/>
          <w:sz w:val="24"/>
          <w:szCs w:val="24"/>
        </w:rPr>
        <w:t xml:space="preserve">, durante la vigencia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w:t>
      </w:r>
      <w:r w:rsidRPr="00FC0234">
        <w:rPr>
          <w:rFonts w:ascii="Garamond" w:hAnsi="Garamond" w:cs="Arial"/>
          <w:b/>
          <w:sz w:val="24"/>
          <w:szCs w:val="24"/>
        </w:rPr>
        <w:t xml:space="preserve"> 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deberá rendir a</w:t>
      </w:r>
      <w:r w:rsidR="00DA51CA" w:rsidRPr="00FC0234">
        <w:rPr>
          <w:rFonts w:ascii="Garamond" w:hAnsi="Garamond" w:cs="Arial"/>
          <w:sz w:val="24"/>
          <w:szCs w:val="24"/>
        </w:rPr>
        <w:t>l</w:t>
      </w:r>
      <w:r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 xml:space="preserve"> por escrito, cuando éste así lo solicite y en </w:t>
      </w:r>
      <w:r w:rsidR="00021A57" w:rsidRPr="00FC0234">
        <w:rPr>
          <w:rFonts w:ascii="Garamond" w:hAnsi="Garamond" w:cs="Arial"/>
          <w:sz w:val="24"/>
          <w:szCs w:val="24"/>
        </w:rPr>
        <w:t xml:space="preserve">el plazo que al efecto le señale, sin que éste sea menor </w:t>
      </w:r>
      <w:r w:rsidR="00315C45" w:rsidRPr="00FC0234">
        <w:rPr>
          <w:rFonts w:ascii="Garamond" w:hAnsi="Garamond" w:cs="Arial"/>
          <w:sz w:val="24"/>
          <w:szCs w:val="24"/>
        </w:rPr>
        <w:t xml:space="preserve">a 3 (tres) </w:t>
      </w:r>
      <w:r w:rsidR="009D2C87" w:rsidRPr="00FC0234">
        <w:rPr>
          <w:rFonts w:ascii="Garamond" w:hAnsi="Garamond" w:cs="Arial"/>
          <w:sz w:val="24"/>
          <w:szCs w:val="24"/>
        </w:rPr>
        <w:t>D</w:t>
      </w:r>
      <w:r w:rsidR="00315C45" w:rsidRPr="00FC0234">
        <w:rPr>
          <w:rFonts w:ascii="Garamond" w:hAnsi="Garamond" w:cs="Arial"/>
          <w:sz w:val="24"/>
          <w:szCs w:val="24"/>
        </w:rPr>
        <w:t xml:space="preserve">ías </w:t>
      </w:r>
      <w:r w:rsidR="009D2C87" w:rsidRPr="00FC0234">
        <w:rPr>
          <w:rFonts w:ascii="Garamond" w:hAnsi="Garamond" w:cs="Arial"/>
          <w:sz w:val="24"/>
          <w:szCs w:val="24"/>
        </w:rPr>
        <w:t>H</w:t>
      </w:r>
      <w:r w:rsidR="00315C45" w:rsidRPr="00FC0234">
        <w:rPr>
          <w:rFonts w:ascii="Garamond" w:hAnsi="Garamond" w:cs="Arial"/>
          <w:sz w:val="24"/>
          <w:szCs w:val="24"/>
        </w:rPr>
        <w:t>ábiles</w:t>
      </w:r>
      <w:r w:rsidR="009D2C87" w:rsidRPr="00FC0234">
        <w:rPr>
          <w:rFonts w:ascii="Garamond" w:hAnsi="Garamond" w:cs="Arial"/>
          <w:sz w:val="24"/>
          <w:szCs w:val="24"/>
        </w:rPr>
        <w:t xml:space="preserve"> Bancarios</w:t>
      </w:r>
      <w:r w:rsidRPr="00FC0234">
        <w:rPr>
          <w:rFonts w:ascii="Garamond" w:hAnsi="Garamond" w:cs="Arial"/>
          <w:sz w:val="24"/>
          <w:szCs w:val="24"/>
        </w:rPr>
        <w:t>, informes sobre:</w:t>
      </w:r>
    </w:p>
    <w:p w14:paraId="091D0D8C" w14:textId="77777777" w:rsidR="00BF1E84" w:rsidRPr="00FC0234" w:rsidRDefault="00BF1E84" w:rsidP="008D610E">
      <w:pPr>
        <w:tabs>
          <w:tab w:val="left" w:pos="2552"/>
          <w:tab w:val="decimal" w:pos="7513"/>
        </w:tabs>
        <w:jc w:val="both"/>
        <w:rPr>
          <w:rFonts w:ascii="Garamond" w:hAnsi="Garamond" w:cs="Arial"/>
          <w:sz w:val="24"/>
          <w:szCs w:val="24"/>
        </w:rPr>
      </w:pPr>
    </w:p>
    <w:p w14:paraId="3A9D5760" w14:textId="77777777" w:rsidR="00BF1E84" w:rsidRPr="00FC0234" w:rsidRDefault="00BF1E84" w:rsidP="007C30C4">
      <w:pPr>
        <w:tabs>
          <w:tab w:val="left" w:pos="567"/>
          <w:tab w:val="left" w:pos="2552"/>
          <w:tab w:val="decimal" w:pos="7513"/>
        </w:tabs>
        <w:jc w:val="both"/>
        <w:rPr>
          <w:rFonts w:ascii="Garamond" w:hAnsi="Garamond" w:cs="Arial"/>
          <w:sz w:val="24"/>
          <w:szCs w:val="24"/>
        </w:rPr>
      </w:pPr>
      <w:r w:rsidRPr="00FC0234">
        <w:rPr>
          <w:rFonts w:ascii="Garamond" w:hAnsi="Garamond" w:cs="Arial"/>
          <w:b/>
          <w:sz w:val="24"/>
          <w:szCs w:val="24"/>
        </w:rPr>
        <w:t>16.1</w:t>
      </w:r>
      <w:r w:rsidRPr="00FC0234">
        <w:rPr>
          <w:rFonts w:ascii="Garamond" w:hAnsi="Garamond" w:cs="Arial"/>
          <w:sz w:val="24"/>
          <w:szCs w:val="24"/>
        </w:rPr>
        <w:tab/>
        <w:t>Su posición financiera;</w:t>
      </w:r>
    </w:p>
    <w:p w14:paraId="412DDB76" w14:textId="6936CC85" w:rsidR="00BF1E84" w:rsidRPr="00FC0234" w:rsidRDefault="00BF1E84" w:rsidP="007C30C4">
      <w:pPr>
        <w:tabs>
          <w:tab w:val="left" w:pos="567"/>
          <w:tab w:val="left" w:pos="2552"/>
          <w:tab w:val="decimal" w:pos="7513"/>
        </w:tabs>
        <w:jc w:val="both"/>
        <w:rPr>
          <w:rFonts w:ascii="Garamond" w:hAnsi="Garamond" w:cs="Arial"/>
          <w:sz w:val="24"/>
          <w:szCs w:val="24"/>
        </w:rPr>
      </w:pPr>
      <w:r w:rsidRPr="00FC0234">
        <w:rPr>
          <w:rFonts w:ascii="Garamond" w:hAnsi="Garamond" w:cs="Arial"/>
          <w:b/>
          <w:sz w:val="24"/>
          <w:szCs w:val="24"/>
        </w:rPr>
        <w:t>16.2</w:t>
      </w:r>
      <w:r w:rsidRPr="00FC0234">
        <w:rPr>
          <w:rFonts w:ascii="Garamond" w:hAnsi="Garamond" w:cs="Arial"/>
          <w:sz w:val="24"/>
          <w:szCs w:val="24"/>
        </w:rPr>
        <w:tab/>
        <w:t xml:space="preserve">Cualquier información que se encuentre relacionada con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w:t>
      </w:r>
    </w:p>
    <w:p w14:paraId="174912B0" w14:textId="77777777" w:rsidR="00BF1E84" w:rsidRPr="00FC0234" w:rsidRDefault="00BF1E84" w:rsidP="00432987">
      <w:pPr>
        <w:tabs>
          <w:tab w:val="left" w:pos="2552"/>
          <w:tab w:val="decimal" w:pos="7513"/>
        </w:tabs>
        <w:jc w:val="both"/>
        <w:rPr>
          <w:rFonts w:ascii="Garamond" w:hAnsi="Garamond" w:cs="Arial"/>
          <w:sz w:val="24"/>
          <w:szCs w:val="24"/>
        </w:rPr>
      </w:pPr>
    </w:p>
    <w:p w14:paraId="695EB517" w14:textId="6A70428B" w:rsidR="00BF1E84" w:rsidRDefault="00BF1E84" w:rsidP="00432987">
      <w:pPr>
        <w:tabs>
          <w:tab w:val="left" w:pos="2552"/>
          <w:tab w:val="decimal" w:pos="7513"/>
        </w:tabs>
        <w:jc w:val="both"/>
        <w:rPr>
          <w:rFonts w:ascii="Garamond" w:hAnsi="Garamond" w:cs="Arial"/>
          <w:sz w:val="24"/>
          <w:szCs w:val="24"/>
        </w:rPr>
      </w:pPr>
      <w:r w:rsidRPr="00FC0234">
        <w:rPr>
          <w:rFonts w:ascii="Garamond" w:hAnsi="Garamond" w:cs="Arial"/>
          <w:sz w:val="24"/>
          <w:szCs w:val="24"/>
        </w:rPr>
        <w:t xml:space="preserve">En todo caso,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deberá informar a</w:t>
      </w:r>
      <w:r w:rsidR="00DA51CA" w:rsidRPr="00FC0234">
        <w:rPr>
          <w:rFonts w:ascii="Garamond" w:hAnsi="Garamond" w:cs="Arial"/>
          <w:sz w:val="24"/>
          <w:szCs w:val="24"/>
        </w:rPr>
        <w:t>l</w:t>
      </w:r>
      <w:r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 xml:space="preserve"> cualquier evento extraordinario que afecte sustancialmente a su organización, operación y/o patrimonio a más tardar dentro del plazo de </w:t>
      </w:r>
      <w:r w:rsidRPr="00FC0234">
        <w:rPr>
          <w:rFonts w:ascii="Garamond" w:hAnsi="Garamond" w:cs="Arial"/>
          <w:b/>
          <w:sz w:val="24"/>
          <w:szCs w:val="24"/>
        </w:rPr>
        <w:t xml:space="preserve">5 (cinco) </w:t>
      </w:r>
      <w:r w:rsidRPr="00FC0234">
        <w:rPr>
          <w:rFonts w:ascii="Garamond" w:hAnsi="Garamond" w:cs="Arial"/>
          <w:sz w:val="24"/>
          <w:szCs w:val="24"/>
        </w:rPr>
        <w:t>Días Hábiles Bancarios siguientes a la fecha en que se presente el acontecimiento de que se trate.</w:t>
      </w:r>
    </w:p>
    <w:p w14:paraId="6FB5BC7D" w14:textId="2A0CFA21" w:rsidR="002819A8" w:rsidRDefault="002819A8" w:rsidP="00432987">
      <w:pPr>
        <w:tabs>
          <w:tab w:val="left" w:pos="2552"/>
          <w:tab w:val="decimal" w:pos="7513"/>
        </w:tabs>
        <w:jc w:val="both"/>
        <w:rPr>
          <w:rFonts w:ascii="Garamond" w:hAnsi="Garamond" w:cs="Arial"/>
          <w:sz w:val="24"/>
          <w:szCs w:val="24"/>
        </w:rPr>
      </w:pPr>
    </w:p>
    <w:p w14:paraId="05731991" w14:textId="03D21F47" w:rsidR="002819A8" w:rsidRPr="002819A8" w:rsidRDefault="002819A8" w:rsidP="002819A8">
      <w:pPr>
        <w:autoSpaceDE w:val="0"/>
        <w:autoSpaceDN w:val="0"/>
        <w:adjustRightInd w:val="0"/>
        <w:jc w:val="both"/>
        <w:rPr>
          <w:rFonts w:ascii="Garamond" w:hAnsi="Garamond" w:cs="Arial"/>
          <w:sz w:val="24"/>
          <w:szCs w:val="24"/>
        </w:rPr>
      </w:pPr>
      <w:r>
        <w:rPr>
          <w:rFonts w:ascii="Cambria" w:hAnsi="Cambria" w:cs="Cambria"/>
          <w:b/>
          <w:bCs/>
          <w:color w:val="000000"/>
          <w:sz w:val="22"/>
          <w:szCs w:val="22"/>
          <w:lang w:val="es-MX" w:eastAsia="es-MX"/>
        </w:rPr>
        <w:t>[</w:t>
      </w:r>
      <w:r w:rsidRPr="002819A8">
        <w:rPr>
          <w:rFonts w:ascii="Garamond" w:hAnsi="Garamond" w:cs="Arial"/>
          <w:b/>
          <w:sz w:val="24"/>
          <w:szCs w:val="24"/>
        </w:rPr>
        <w:t xml:space="preserve">CLÁUSULA DÉCIMA </w:t>
      </w:r>
      <w:r w:rsidRPr="00FC0234">
        <w:rPr>
          <w:rFonts w:ascii="Garamond" w:hAnsi="Garamond" w:cs="Arial"/>
          <w:b/>
          <w:sz w:val="24"/>
          <w:szCs w:val="24"/>
        </w:rPr>
        <w:t>SÉPTIMA</w:t>
      </w:r>
      <w:r w:rsidRPr="002819A8">
        <w:rPr>
          <w:rFonts w:ascii="Garamond" w:hAnsi="Garamond" w:cs="Arial"/>
          <w:b/>
          <w:sz w:val="24"/>
          <w:szCs w:val="24"/>
        </w:rPr>
        <w:t>. FONDO DE RESERVA</w:t>
      </w:r>
      <w:r w:rsidR="00606E0A">
        <w:rPr>
          <w:rStyle w:val="Refdenotaalpie"/>
          <w:rFonts w:ascii="Garamond" w:hAnsi="Garamond" w:cs="Arial"/>
          <w:b/>
          <w:sz w:val="24"/>
          <w:szCs w:val="24"/>
        </w:rPr>
        <w:footnoteReference w:id="31"/>
      </w:r>
      <w:r w:rsidRPr="002819A8">
        <w:rPr>
          <w:rFonts w:ascii="Cambria" w:hAnsi="Cambria" w:cs="Cambria"/>
          <w:b/>
          <w:bCs/>
          <w:color w:val="000000"/>
          <w:sz w:val="22"/>
          <w:szCs w:val="22"/>
          <w:lang w:val="es-MX" w:eastAsia="es-MX"/>
        </w:rPr>
        <w:t xml:space="preserve">. </w:t>
      </w:r>
      <w:r w:rsidRPr="002819A8">
        <w:rPr>
          <w:rFonts w:ascii="Garamond" w:hAnsi="Garamond" w:cs="Arial"/>
          <w:sz w:val="24"/>
          <w:szCs w:val="24"/>
        </w:rPr>
        <w:t>El Estado deberá constituir y mantener un Fondo de Reserva en el Fideicomiso, que tendrá carácter de revolvente, el cual deberá existir durante la vigencia del Crédito, por un monto equivalente a</w:t>
      </w:r>
      <w:r w:rsidR="00144D42">
        <w:rPr>
          <w:rFonts w:ascii="Garamond" w:hAnsi="Garamond" w:cs="Arial"/>
          <w:sz w:val="24"/>
          <w:szCs w:val="24"/>
        </w:rPr>
        <w:t xml:space="preserve"> un mes del servicio de deuda del Crédito</w:t>
      </w:r>
      <w:r w:rsidRPr="002819A8">
        <w:rPr>
          <w:rFonts w:ascii="Garamond" w:hAnsi="Garamond" w:cs="Arial"/>
          <w:sz w:val="24"/>
          <w:szCs w:val="24"/>
        </w:rPr>
        <w:t xml:space="preserve">. </w:t>
      </w:r>
    </w:p>
    <w:p w14:paraId="2BA87DAF" w14:textId="0550EA18" w:rsidR="002819A8" w:rsidRPr="002819A8" w:rsidRDefault="002819A8" w:rsidP="002819A8">
      <w:pPr>
        <w:autoSpaceDE w:val="0"/>
        <w:autoSpaceDN w:val="0"/>
        <w:adjustRightInd w:val="0"/>
        <w:jc w:val="both"/>
        <w:rPr>
          <w:rFonts w:ascii="Garamond" w:hAnsi="Garamond" w:cs="Arial"/>
          <w:sz w:val="24"/>
          <w:szCs w:val="24"/>
        </w:rPr>
      </w:pPr>
      <w:r w:rsidRPr="002819A8">
        <w:rPr>
          <w:rFonts w:ascii="Garamond" w:hAnsi="Garamond" w:cs="Arial"/>
          <w:sz w:val="24"/>
          <w:szCs w:val="24"/>
        </w:rPr>
        <w:t xml:space="preserve">Este Fondo de Reserva se utilizará en el caso que, por alguna causa, la fuente de pago prevista en la Cláusula </w:t>
      </w:r>
      <w:r w:rsidR="00B4720F">
        <w:rPr>
          <w:rFonts w:ascii="Garamond" w:hAnsi="Garamond" w:cs="Arial"/>
          <w:sz w:val="24"/>
          <w:szCs w:val="24"/>
        </w:rPr>
        <w:t>Décima Quinta</w:t>
      </w:r>
      <w:r w:rsidRPr="002819A8">
        <w:rPr>
          <w:rFonts w:ascii="Garamond" w:hAnsi="Garamond" w:cs="Arial"/>
          <w:sz w:val="24"/>
          <w:szCs w:val="24"/>
        </w:rPr>
        <w:t xml:space="preserve"> del presente Contrato resulte, en determinado momento, insuficiente para realizar el pago que corresponda. Lo anterior en el entendido que cuando el saldo del Crédito, incluyendo el pago de intereses del Periodo de Pago correspondiente, sea igual a la cantidad del Fondo de Reserva existente en el Fideicomiso, dichos recursos deberán aplicarse a la liquidación total del Crédito. </w:t>
      </w:r>
    </w:p>
    <w:p w14:paraId="79EA6A47" w14:textId="4E57AD18" w:rsidR="002819A8" w:rsidRPr="002819A8" w:rsidRDefault="002819A8" w:rsidP="002819A8">
      <w:pPr>
        <w:autoSpaceDE w:val="0"/>
        <w:autoSpaceDN w:val="0"/>
        <w:adjustRightInd w:val="0"/>
        <w:jc w:val="both"/>
        <w:rPr>
          <w:rFonts w:ascii="Garamond" w:hAnsi="Garamond" w:cs="Arial"/>
          <w:sz w:val="24"/>
          <w:szCs w:val="24"/>
        </w:rPr>
      </w:pPr>
      <w:r w:rsidRPr="002819A8">
        <w:rPr>
          <w:rFonts w:ascii="Garamond" w:hAnsi="Garamond" w:cs="Arial"/>
          <w:sz w:val="24"/>
          <w:szCs w:val="24"/>
        </w:rPr>
        <w:t xml:space="preserve">El Fondo de Reserva se constituirá </w:t>
      </w:r>
      <w:r w:rsidR="00144D42" w:rsidRPr="00144D42">
        <w:rPr>
          <w:rFonts w:ascii="Garamond" w:hAnsi="Garamond" w:cs="Arial"/>
          <w:sz w:val="24"/>
          <w:szCs w:val="24"/>
        </w:rPr>
        <w:t>mediante su aportación al Fideicomiso</w:t>
      </w:r>
      <w:r w:rsidR="00144D42">
        <w:rPr>
          <w:rFonts w:ascii="Garamond" w:hAnsi="Garamond" w:cs="Arial"/>
          <w:sz w:val="24"/>
          <w:szCs w:val="24"/>
        </w:rPr>
        <w:t xml:space="preserve"> </w:t>
      </w:r>
      <w:r w:rsidRPr="002819A8">
        <w:rPr>
          <w:rFonts w:ascii="Garamond" w:hAnsi="Garamond" w:cs="Arial"/>
          <w:sz w:val="24"/>
          <w:szCs w:val="24"/>
        </w:rPr>
        <w:t xml:space="preserve">dentro de los </w:t>
      </w:r>
      <w:r w:rsidR="00144D42">
        <w:rPr>
          <w:rFonts w:ascii="Garamond" w:hAnsi="Garamond" w:cs="Arial"/>
          <w:sz w:val="24"/>
          <w:szCs w:val="24"/>
        </w:rPr>
        <w:t>1</w:t>
      </w:r>
      <w:r w:rsidRPr="002819A8">
        <w:rPr>
          <w:rFonts w:ascii="Garamond" w:hAnsi="Garamond" w:cs="Arial"/>
          <w:sz w:val="24"/>
          <w:szCs w:val="24"/>
        </w:rPr>
        <w:t>0 (</w:t>
      </w:r>
      <w:r w:rsidR="00144D42">
        <w:rPr>
          <w:rFonts w:ascii="Garamond" w:hAnsi="Garamond" w:cs="Arial"/>
          <w:sz w:val="24"/>
          <w:szCs w:val="24"/>
        </w:rPr>
        <w:t>diez</w:t>
      </w:r>
      <w:r w:rsidRPr="002819A8">
        <w:rPr>
          <w:rFonts w:ascii="Garamond" w:hAnsi="Garamond" w:cs="Arial"/>
          <w:sz w:val="24"/>
          <w:szCs w:val="24"/>
        </w:rPr>
        <w:t>) Días Hábiles</w:t>
      </w:r>
      <w:r w:rsidR="00144D42">
        <w:rPr>
          <w:rFonts w:ascii="Garamond" w:hAnsi="Garamond" w:cs="Arial"/>
          <w:sz w:val="24"/>
          <w:szCs w:val="24"/>
        </w:rPr>
        <w:t xml:space="preserve"> </w:t>
      </w:r>
      <w:r w:rsidRPr="002819A8">
        <w:rPr>
          <w:rFonts w:ascii="Garamond" w:hAnsi="Garamond" w:cs="Arial"/>
          <w:sz w:val="24"/>
          <w:szCs w:val="24"/>
        </w:rPr>
        <w:t xml:space="preserve">siguientes </w:t>
      </w:r>
      <w:r w:rsidR="00144D42">
        <w:rPr>
          <w:rFonts w:ascii="Garamond" w:hAnsi="Garamond" w:cs="Arial"/>
          <w:sz w:val="24"/>
          <w:szCs w:val="24"/>
        </w:rPr>
        <w:t>a la</w:t>
      </w:r>
      <w:r w:rsidRPr="002819A8">
        <w:rPr>
          <w:rFonts w:ascii="Garamond" w:hAnsi="Garamond" w:cs="Arial"/>
          <w:sz w:val="24"/>
          <w:szCs w:val="24"/>
        </w:rPr>
        <w:t xml:space="preserve"> </w:t>
      </w:r>
      <w:r w:rsidR="00144D42">
        <w:rPr>
          <w:rFonts w:ascii="Garamond" w:hAnsi="Garamond" w:cs="Arial"/>
          <w:sz w:val="24"/>
          <w:szCs w:val="24"/>
        </w:rPr>
        <w:t>d</w:t>
      </w:r>
      <w:r w:rsidRPr="002819A8">
        <w:rPr>
          <w:rFonts w:ascii="Garamond" w:hAnsi="Garamond" w:cs="Arial"/>
          <w:sz w:val="24"/>
          <w:szCs w:val="24"/>
        </w:rPr>
        <w:t>isposición,</w:t>
      </w:r>
      <w:r w:rsidR="00144D42">
        <w:rPr>
          <w:rFonts w:ascii="Garamond" w:hAnsi="Garamond" w:cs="Arial"/>
          <w:sz w:val="24"/>
          <w:szCs w:val="24"/>
        </w:rPr>
        <w:t xml:space="preserve"> pero al menos un Día Hábil anterior a la </w:t>
      </w:r>
      <w:r w:rsidR="0061493B">
        <w:rPr>
          <w:rFonts w:ascii="Garamond" w:hAnsi="Garamond" w:cs="Arial"/>
          <w:sz w:val="24"/>
          <w:szCs w:val="24"/>
        </w:rPr>
        <w:t>primer Fecha de Pago</w:t>
      </w:r>
      <w:r w:rsidRPr="002819A8">
        <w:rPr>
          <w:rFonts w:ascii="Garamond" w:hAnsi="Garamond" w:cs="Arial"/>
          <w:sz w:val="24"/>
          <w:szCs w:val="24"/>
        </w:rPr>
        <w:t xml:space="preserve"> con recursos propios del </w:t>
      </w:r>
      <w:r w:rsidR="00144D42" w:rsidRPr="00FC0234">
        <w:rPr>
          <w:rFonts w:ascii="Garamond" w:hAnsi="Garamond" w:cs="Arial"/>
          <w:b/>
          <w:sz w:val="24"/>
          <w:szCs w:val="24"/>
        </w:rPr>
        <w:t>ACREDITADO</w:t>
      </w:r>
      <w:r w:rsidR="00144D42">
        <w:rPr>
          <w:rFonts w:ascii="Garamond" w:hAnsi="Garamond" w:cs="Arial"/>
          <w:sz w:val="24"/>
          <w:szCs w:val="24"/>
        </w:rPr>
        <w:t>;</w:t>
      </w:r>
      <w:r w:rsidR="00144D42" w:rsidRPr="00144D42">
        <w:rPr>
          <w:rFonts w:ascii="Garamond" w:hAnsi="Garamond" w:cs="Arial"/>
          <w:sz w:val="24"/>
          <w:szCs w:val="24"/>
        </w:rPr>
        <w:t xml:space="preserve"> y ante eventual caso de que se utilice dicho </w:t>
      </w:r>
      <w:r w:rsidR="0061493B">
        <w:rPr>
          <w:rFonts w:ascii="Garamond" w:hAnsi="Garamond" w:cs="Arial"/>
          <w:sz w:val="24"/>
          <w:szCs w:val="24"/>
        </w:rPr>
        <w:t>F</w:t>
      </w:r>
      <w:r w:rsidR="00144D42" w:rsidRPr="00144D42">
        <w:rPr>
          <w:rFonts w:ascii="Garamond" w:hAnsi="Garamond" w:cs="Arial"/>
          <w:sz w:val="24"/>
          <w:szCs w:val="24"/>
        </w:rPr>
        <w:t xml:space="preserve">ondo de </w:t>
      </w:r>
      <w:r w:rsidR="0061493B">
        <w:rPr>
          <w:rFonts w:ascii="Garamond" w:hAnsi="Garamond" w:cs="Arial"/>
          <w:sz w:val="24"/>
          <w:szCs w:val="24"/>
        </w:rPr>
        <w:t>R</w:t>
      </w:r>
      <w:r w:rsidR="00144D42" w:rsidRPr="00144D42">
        <w:rPr>
          <w:rFonts w:ascii="Garamond" w:hAnsi="Garamond" w:cs="Arial"/>
          <w:sz w:val="24"/>
          <w:szCs w:val="24"/>
        </w:rPr>
        <w:t xml:space="preserve">eserva se deberá restituir por parte del </w:t>
      </w:r>
      <w:r w:rsidR="0061493B" w:rsidRPr="00FC0234">
        <w:rPr>
          <w:rFonts w:ascii="Garamond" w:hAnsi="Garamond" w:cs="Arial"/>
          <w:b/>
          <w:sz w:val="24"/>
          <w:szCs w:val="24"/>
        </w:rPr>
        <w:t>ACREDITADO</w:t>
      </w:r>
      <w:r w:rsidR="0061493B" w:rsidRPr="00144D42">
        <w:rPr>
          <w:rFonts w:ascii="Garamond" w:hAnsi="Garamond" w:cs="Arial"/>
          <w:sz w:val="24"/>
          <w:szCs w:val="24"/>
        </w:rPr>
        <w:t xml:space="preserve"> </w:t>
      </w:r>
      <w:r w:rsidR="00144D42" w:rsidRPr="00144D42">
        <w:rPr>
          <w:rFonts w:ascii="Garamond" w:hAnsi="Garamond" w:cs="Arial"/>
          <w:sz w:val="24"/>
          <w:szCs w:val="24"/>
        </w:rPr>
        <w:t>con cargo a sus recursos de manera previa a la siguiente fecha de pago, realizando la aportación adicional al Fideicomiso</w:t>
      </w:r>
      <w:r w:rsidRPr="002819A8">
        <w:rPr>
          <w:rFonts w:ascii="Garamond" w:hAnsi="Garamond" w:cs="Arial"/>
          <w:sz w:val="24"/>
          <w:szCs w:val="24"/>
        </w:rPr>
        <w:t>.</w:t>
      </w:r>
      <w:r w:rsidR="00144D42">
        <w:rPr>
          <w:rFonts w:ascii="Garamond" w:hAnsi="Garamond" w:cs="Arial"/>
          <w:sz w:val="24"/>
          <w:szCs w:val="24"/>
        </w:rPr>
        <w:t>]</w:t>
      </w:r>
    </w:p>
    <w:p w14:paraId="4473E829" w14:textId="77777777" w:rsidR="00144D42" w:rsidRPr="00FC0234" w:rsidRDefault="00144D42" w:rsidP="002819A8">
      <w:pPr>
        <w:tabs>
          <w:tab w:val="left" w:pos="2552"/>
          <w:tab w:val="decimal" w:pos="7513"/>
        </w:tabs>
        <w:jc w:val="both"/>
        <w:rPr>
          <w:rFonts w:ascii="Garamond" w:hAnsi="Garamond" w:cs="Arial"/>
          <w:sz w:val="24"/>
          <w:szCs w:val="24"/>
        </w:rPr>
      </w:pPr>
    </w:p>
    <w:p w14:paraId="7156144F" w14:textId="77777777" w:rsidR="00BF1E84" w:rsidRPr="00FC0234" w:rsidRDefault="00BF1E84" w:rsidP="00432987">
      <w:pPr>
        <w:tabs>
          <w:tab w:val="left" w:pos="2552"/>
          <w:tab w:val="decimal" w:pos="7513"/>
        </w:tabs>
        <w:jc w:val="both"/>
        <w:rPr>
          <w:rFonts w:ascii="Garamond" w:hAnsi="Garamond" w:cs="Arial"/>
          <w:sz w:val="24"/>
          <w:szCs w:val="24"/>
        </w:rPr>
      </w:pPr>
    </w:p>
    <w:p w14:paraId="72830E88" w14:textId="71D59D92" w:rsidR="000F71D1" w:rsidRPr="00FC0234" w:rsidRDefault="00BF1E84" w:rsidP="000F71D1">
      <w:pPr>
        <w:jc w:val="both"/>
        <w:rPr>
          <w:rFonts w:ascii="Garamond" w:hAnsi="Garamond" w:cs="Arial"/>
          <w:bCs/>
          <w:sz w:val="24"/>
          <w:szCs w:val="24"/>
        </w:rPr>
      </w:pPr>
      <w:r w:rsidRPr="00FC0234">
        <w:rPr>
          <w:rFonts w:ascii="Garamond" w:hAnsi="Garamond" w:cs="Arial"/>
          <w:b/>
          <w:sz w:val="24"/>
          <w:szCs w:val="24"/>
        </w:rPr>
        <w:t xml:space="preserve">DÉCIMA </w:t>
      </w:r>
      <w:r w:rsidR="002819A8">
        <w:rPr>
          <w:rFonts w:ascii="Garamond" w:hAnsi="Garamond" w:cs="Arial"/>
          <w:b/>
          <w:sz w:val="24"/>
          <w:szCs w:val="24"/>
        </w:rPr>
        <w:t>OCTAVA</w:t>
      </w:r>
      <w:r w:rsidR="003B17BA" w:rsidRPr="00FC0234">
        <w:rPr>
          <w:rStyle w:val="Refdenotaalpie"/>
          <w:rFonts w:ascii="Garamond" w:hAnsi="Garamond" w:cs="Arial"/>
          <w:b/>
          <w:sz w:val="24"/>
          <w:szCs w:val="24"/>
        </w:rPr>
        <w:footnoteReference w:id="32"/>
      </w:r>
      <w:r w:rsidR="000F71D1" w:rsidRPr="00FC0234">
        <w:rPr>
          <w:rStyle w:val="Refdenotaalpie"/>
          <w:rFonts w:ascii="Garamond" w:hAnsi="Garamond" w:cs="Arial"/>
          <w:b/>
          <w:sz w:val="24"/>
          <w:szCs w:val="24"/>
        </w:rPr>
        <w:footnoteReference w:id="33"/>
      </w:r>
      <w:r w:rsidRPr="00FC0234">
        <w:rPr>
          <w:rFonts w:ascii="Garamond" w:hAnsi="Garamond" w:cs="Arial"/>
          <w:b/>
          <w:sz w:val="24"/>
          <w:szCs w:val="24"/>
        </w:rPr>
        <w:t xml:space="preserve">. - </w:t>
      </w:r>
      <w:r w:rsidRPr="00FC0234">
        <w:rPr>
          <w:rFonts w:ascii="Garamond" w:hAnsi="Garamond" w:cs="Arial"/>
          <w:b/>
          <w:sz w:val="24"/>
          <w:szCs w:val="24"/>
          <w:u w:val="single"/>
        </w:rPr>
        <w:t>LUGAR Y FORMA DE PAGO</w:t>
      </w:r>
      <w:r w:rsidRPr="00FC0234">
        <w:rPr>
          <w:rFonts w:ascii="Garamond" w:hAnsi="Garamond" w:cs="Arial"/>
          <w:b/>
          <w:sz w:val="24"/>
          <w:szCs w:val="24"/>
        </w:rPr>
        <w:t>.</w:t>
      </w:r>
      <w:r w:rsidRPr="00FC0234">
        <w:rPr>
          <w:rFonts w:ascii="Garamond" w:hAnsi="Garamond" w:cs="Arial"/>
          <w:sz w:val="24"/>
          <w:szCs w:val="24"/>
        </w:rPr>
        <w:t xml:space="preserve"> </w:t>
      </w:r>
      <w:r w:rsidR="00DA51CA" w:rsidRPr="00FC0234">
        <w:rPr>
          <w:rFonts w:ascii="Garamond" w:hAnsi="Garamond" w:cs="Arial"/>
          <w:b/>
          <w:sz w:val="24"/>
          <w:szCs w:val="24"/>
        </w:rPr>
        <w:t>EL ESTADO</w:t>
      </w:r>
      <w:r w:rsidR="000F71D1" w:rsidRPr="00FC0234">
        <w:rPr>
          <w:rFonts w:ascii="Garamond" w:hAnsi="Garamond" w:cs="Arial"/>
          <w:bCs/>
          <w:sz w:val="24"/>
          <w:szCs w:val="24"/>
        </w:rPr>
        <w:t xml:space="preserve"> se obliga a pagar al </w:t>
      </w:r>
      <w:r w:rsidR="00DA51CA" w:rsidRPr="00FC0234">
        <w:rPr>
          <w:rFonts w:ascii="Garamond" w:hAnsi="Garamond" w:cs="Arial"/>
          <w:b/>
          <w:sz w:val="24"/>
          <w:szCs w:val="24"/>
        </w:rPr>
        <w:t>ACREDITANTE</w:t>
      </w:r>
      <w:r w:rsidR="00DA51CA" w:rsidRPr="00FC0234">
        <w:rPr>
          <w:rFonts w:ascii="Garamond" w:hAnsi="Garamond" w:cs="Arial"/>
          <w:bCs/>
          <w:sz w:val="24"/>
          <w:szCs w:val="24"/>
        </w:rPr>
        <w:t xml:space="preserve"> </w:t>
      </w:r>
      <w:r w:rsidR="000F71D1" w:rsidRPr="00FC0234">
        <w:rPr>
          <w:rFonts w:ascii="Garamond" w:hAnsi="Garamond" w:cs="Arial"/>
          <w:bCs/>
          <w:sz w:val="24"/>
          <w:szCs w:val="24"/>
        </w:rPr>
        <w:t xml:space="preserve">el capital, intereses y demás cantidades pagaderas conforme a este </w:t>
      </w:r>
      <w:r w:rsidR="000F71D1" w:rsidRPr="00FC0234">
        <w:rPr>
          <w:rFonts w:ascii="Garamond" w:hAnsi="Garamond" w:cs="Arial"/>
          <w:bCs/>
          <w:sz w:val="24"/>
          <w:szCs w:val="24"/>
        </w:rPr>
        <w:lastRenderedPageBreak/>
        <w:t xml:space="preserve">Contrato, en las Fechas de Pago establecidas, dentro de territorio nacional, en el domicilio de pago ubicado en [•], y en la </w:t>
      </w:r>
      <w:r w:rsidR="003C18CB" w:rsidRPr="00FC0234">
        <w:rPr>
          <w:rFonts w:ascii="Garamond" w:hAnsi="Garamond" w:cs="Arial"/>
          <w:bCs/>
          <w:sz w:val="24"/>
          <w:szCs w:val="24"/>
        </w:rPr>
        <w:t>cuenta</w:t>
      </w:r>
      <w:r w:rsidR="00D319C4" w:rsidRPr="00FC0234">
        <w:rPr>
          <w:rStyle w:val="Refdenotaalpie"/>
          <w:rFonts w:ascii="Garamond" w:hAnsi="Garamond" w:cs="Arial"/>
          <w:bCs/>
          <w:sz w:val="24"/>
          <w:szCs w:val="24"/>
        </w:rPr>
        <w:footnoteReference w:id="34"/>
      </w:r>
      <w:r w:rsidR="003C18CB" w:rsidRPr="00FC0234">
        <w:rPr>
          <w:rFonts w:ascii="Garamond" w:hAnsi="Garamond" w:cs="Arial"/>
          <w:bCs/>
          <w:sz w:val="24"/>
          <w:szCs w:val="24"/>
        </w:rPr>
        <w:t xml:space="preserve"> que</w:t>
      </w:r>
      <w:r w:rsidR="000F71D1" w:rsidRPr="00FC0234">
        <w:rPr>
          <w:rFonts w:ascii="Garamond" w:hAnsi="Garamond" w:cs="Arial"/>
          <w:bCs/>
          <w:sz w:val="24"/>
          <w:szCs w:val="24"/>
        </w:rPr>
        <w:t xml:space="preserve"> para tales efectos le notifique, de tiempo en tiempo, </w:t>
      </w:r>
      <w:r w:rsidR="008178E6" w:rsidRPr="00FC0234">
        <w:rPr>
          <w:rFonts w:ascii="Garamond" w:hAnsi="Garamond" w:cs="Arial"/>
          <w:b/>
          <w:sz w:val="24"/>
          <w:szCs w:val="24"/>
        </w:rPr>
        <w:t>EL</w:t>
      </w:r>
      <w:r w:rsidR="00DA51CA" w:rsidRPr="00FC0234">
        <w:rPr>
          <w:rFonts w:ascii="Garamond" w:hAnsi="Garamond" w:cs="Arial"/>
          <w:b/>
          <w:sz w:val="24"/>
          <w:szCs w:val="24"/>
        </w:rPr>
        <w:t>ACREDITANTE</w:t>
      </w:r>
      <w:r w:rsidR="00DA51CA" w:rsidRPr="00FC0234">
        <w:rPr>
          <w:rFonts w:ascii="Garamond" w:hAnsi="Garamond" w:cs="Arial"/>
          <w:bCs/>
          <w:sz w:val="24"/>
          <w:szCs w:val="24"/>
        </w:rPr>
        <w:t xml:space="preserve"> </w:t>
      </w:r>
      <w:r w:rsidR="000F71D1" w:rsidRPr="00FC0234">
        <w:rPr>
          <w:rFonts w:ascii="Garamond" w:hAnsi="Garamond" w:cs="Arial"/>
          <w:bCs/>
          <w:sz w:val="24"/>
          <w:szCs w:val="24"/>
        </w:rPr>
        <w:t>a</w:t>
      </w:r>
      <w:r w:rsidR="008178E6" w:rsidRPr="00FC0234">
        <w:rPr>
          <w:rFonts w:ascii="Garamond" w:hAnsi="Garamond" w:cs="Arial"/>
          <w:bCs/>
          <w:sz w:val="24"/>
          <w:szCs w:val="24"/>
        </w:rPr>
        <w:t xml:space="preserve"> </w:t>
      </w:r>
      <w:r w:rsidR="008178E6" w:rsidRPr="00FC0234">
        <w:rPr>
          <w:rFonts w:ascii="Garamond" w:hAnsi="Garamond" w:cs="Arial"/>
          <w:b/>
          <w:sz w:val="24"/>
          <w:szCs w:val="24"/>
        </w:rPr>
        <w:t>EL</w:t>
      </w:r>
      <w:r w:rsidR="000F71D1" w:rsidRPr="00FC0234">
        <w:rPr>
          <w:rFonts w:ascii="Garamond" w:hAnsi="Garamond" w:cs="Arial"/>
          <w:bCs/>
          <w:sz w:val="24"/>
          <w:szCs w:val="24"/>
        </w:rPr>
        <w:t xml:space="preserve"> </w:t>
      </w:r>
      <w:r w:rsidR="00DA51CA" w:rsidRPr="00FC0234">
        <w:rPr>
          <w:rFonts w:ascii="Garamond" w:hAnsi="Garamond" w:cs="Arial"/>
          <w:b/>
          <w:sz w:val="24"/>
          <w:szCs w:val="24"/>
        </w:rPr>
        <w:t>ESTADO</w:t>
      </w:r>
      <w:r w:rsidR="000F71D1" w:rsidRPr="00FC0234">
        <w:rPr>
          <w:rFonts w:ascii="Garamond" w:hAnsi="Garamond" w:cs="Arial"/>
          <w:bCs/>
          <w:sz w:val="24"/>
          <w:szCs w:val="24"/>
        </w:rPr>
        <w:t>.</w:t>
      </w:r>
    </w:p>
    <w:p w14:paraId="28D174C3" w14:textId="77777777" w:rsidR="000F71D1" w:rsidRPr="00FC0234" w:rsidRDefault="000F71D1" w:rsidP="000F71D1">
      <w:pPr>
        <w:jc w:val="both"/>
        <w:rPr>
          <w:rFonts w:ascii="Garamond" w:hAnsi="Garamond" w:cs="Arial"/>
          <w:bCs/>
          <w:sz w:val="24"/>
          <w:szCs w:val="24"/>
        </w:rPr>
      </w:pPr>
    </w:p>
    <w:p w14:paraId="06793256" w14:textId="7718B734" w:rsidR="000F71D1" w:rsidRPr="00FC0234" w:rsidRDefault="000F71D1" w:rsidP="000F71D1">
      <w:pPr>
        <w:jc w:val="both"/>
        <w:rPr>
          <w:rFonts w:ascii="Garamond" w:hAnsi="Garamond" w:cs="Arial"/>
          <w:bCs/>
          <w:sz w:val="24"/>
          <w:szCs w:val="24"/>
        </w:rPr>
      </w:pPr>
      <w:r w:rsidRPr="00FC0234">
        <w:rPr>
          <w:rFonts w:ascii="Garamond" w:hAnsi="Garamond" w:cs="Arial"/>
          <w:bCs/>
          <w:sz w:val="24"/>
          <w:szCs w:val="24"/>
        </w:rPr>
        <w:t xml:space="preserve">Sin perjuicio de lo anterior, el </w:t>
      </w:r>
      <w:r w:rsidR="00DA51CA" w:rsidRPr="00FC0234">
        <w:rPr>
          <w:rFonts w:ascii="Garamond" w:hAnsi="Garamond" w:cs="Arial"/>
          <w:b/>
          <w:sz w:val="24"/>
          <w:szCs w:val="24"/>
        </w:rPr>
        <w:t>ACREDITANTE</w:t>
      </w:r>
      <w:r w:rsidR="00DA51CA" w:rsidRPr="00FC0234">
        <w:rPr>
          <w:rFonts w:ascii="Garamond" w:hAnsi="Garamond" w:cs="Arial"/>
          <w:bCs/>
          <w:sz w:val="24"/>
          <w:szCs w:val="24"/>
        </w:rPr>
        <w:t xml:space="preserve"> </w:t>
      </w:r>
      <w:r w:rsidRPr="00FC0234">
        <w:rPr>
          <w:rFonts w:ascii="Garamond" w:hAnsi="Garamond" w:cs="Arial"/>
          <w:bCs/>
          <w:sz w:val="24"/>
          <w:szCs w:val="24"/>
        </w:rPr>
        <w:t xml:space="preserve">y el </w:t>
      </w:r>
      <w:r w:rsidR="00DA51CA" w:rsidRPr="00FC0234">
        <w:rPr>
          <w:rFonts w:ascii="Garamond" w:hAnsi="Garamond" w:cs="Arial"/>
          <w:b/>
          <w:sz w:val="24"/>
          <w:szCs w:val="24"/>
        </w:rPr>
        <w:t>ESTADO</w:t>
      </w:r>
      <w:r w:rsidR="00DA51CA" w:rsidRPr="00FC0234">
        <w:rPr>
          <w:rFonts w:ascii="Garamond" w:hAnsi="Garamond" w:cs="Arial"/>
          <w:bCs/>
          <w:sz w:val="24"/>
          <w:szCs w:val="24"/>
        </w:rPr>
        <w:t xml:space="preserve"> </w:t>
      </w:r>
      <w:r w:rsidRPr="00FC0234">
        <w:rPr>
          <w:rFonts w:ascii="Garamond" w:hAnsi="Garamond" w:cs="Arial"/>
          <w:bCs/>
          <w:sz w:val="24"/>
          <w:szCs w:val="24"/>
        </w:rPr>
        <w:t xml:space="preserve">acuerdan que este último podrá </w:t>
      </w:r>
      <w:r w:rsidR="00A00EAF" w:rsidRPr="00FC0234">
        <w:rPr>
          <w:rFonts w:ascii="Garamond" w:hAnsi="Garamond" w:cs="Arial"/>
          <w:bCs/>
          <w:sz w:val="24"/>
          <w:szCs w:val="24"/>
        </w:rPr>
        <w:t xml:space="preserve">cumplir con </w:t>
      </w:r>
      <w:r w:rsidRPr="00FC0234">
        <w:rPr>
          <w:rFonts w:ascii="Garamond" w:hAnsi="Garamond" w:cs="Arial"/>
          <w:bCs/>
          <w:sz w:val="24"/>
          <w:szCs w:val="24"/>
        </w:rPr>
        <w:t xml:space="preserve">sus obligaciones de pago conforme al presente Contrato, mediante los abonos o transferencias realizados por conducto del Fiduciario a la cuenta que para tales efectos le notifique el </w:t>
      </w:r>
      <w:r w:rsidR="00DA51CA" w:rsidRPr="00FC0234">
        <w:rPr>
          <w:rFonts w:ascii="Garamond" w:hAnsi="Garamond" w:cs="Arial"/>
          <w:b/>
          <w:sz w:val="24"/>
          <w:szCs w:val="24"/>
        </w:rPr>
        <w:t>ACREDITANTE</w:t>
      </w:r>
      <w:r w:rsidRPr="00FC0234">
        <w:rPr>
          <w:rFonts w:ascii="Garamond" w:hAnsi="Garamond" w:cs="Arial"/>
          <w:bCs/>
          <w:sz w:val="24"/>
          <w:szCs w:val="24"/>
        </w:rPr>
        <w:t xml:space="preserve">, para lo cual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deberá seguir el procedimiento establecido para tales efectos en </w:t>
      </w:r>
      <w:r w:rsidR="00590BE6" w:rsidRPr="00FC0234">
        <w:rPr>
          <w:rFonts w:ascii="Garamond" w:hAnsi="Garamond" w:cs="Arial"/>
          <w:b/>
          <w:sz w:val="24"/>
          <w:szCs w:val="24"/>
        </w:rPr>
        <w:t>EL FIDEICOMISO</w:t>
      </w:r>
      <w:r w:rsidRPr="00FC0234">
        <w:rPr>
          <w:rFonts w:ascii="Garamond" w:hAnsi="Garamond" w:cs="Arial"/>
          <w:bCs/>
          <w:sz w:val="24"/>
          <w:szCs w:val="24"/>
        </w:rPr>
        <w:t>.</w:t>
      </w:r>
    </w:p>
    <w:p w14:paraId="728CCA62" w14:textId="77777777" w:rsidR="000F71D1" w:rsidRPr="00FC0234" w:rsidRDefault="000F71D1" w:rsidP="000F71D1">
      <w:pPr>
        <w:jc w:val="both"/>
        <w:rPr>
          <w:rFonts w:ascii="Garamond" w:hAnsi="Garamond" w:cs="Arial"/>
          <w:bCs/>
          <w:sz w:val="24"/>
          <w:szCs w:val="24"/>
        </w:rPr>
      </w:pPr>
    </w:p>
    <w:p w14:paraId="1E3CF3D6" w14:textId="6AF199B3" w:rsidR="000F71D1" w:rsidRPr="00FC0234" w:rsidRDefault="00590BE6" w:rsidP="000F71D1">
      <w:pPr>
        <w:jc w:val="both"/>
        <w:rPr>
          <w:rFonts w:ascii="Garamond" w:hAnsi="Garamond" w:cs="Arial"/>
          <w:bCs/>
          <w:sz w:val="24"/>
          <w:szCs w:val="24"/>
        </w:rPr>
      </w:pPr>
      <w:r w:rsidRPr="00FC0234">
        <w:rPr>
          <w:rFonts w:ascii="Garamond" w:hAnsi="Garamond" w:cs="Arial"/>
          <w:b/>
          <w:sz w:val="24"/>
          <w:szCs w:val="24"/>
        </w:rPr>
        <w:t>EL ESTADO</w:t>
      </w:r>
      <w:r w:rsidR="000F71D1" w:rsidRPr="00FC0234">
        <w:rPr>
          <w:rFonts w:ascii="Garamond" w:hAnsi="Garamond" w:cs="Arial"/>
          <w:bCs/>
          <w:sz w:val="24"/>
          <w:szCs w:val="24"/>
        </w:rPr>
        <w:t xml:space="preserve">, en este acto, autoriza al </w:t>
      </w:r>
      <w:r w:rsidRPr="00FC0234">
        <w:rPr>
          <w:rFonts w:ascii="Garamond" w:hAnsi="Garamond" w:cs="Arial"/>
          <w:b/>
          <w:sz w:val="24"/>
          <w:szCs w:val="24"/>
        </w:rPr>
        <w:t>ACREDITANTE</w:t>
      </w:r>
      <w:r w:rsidRPr="00FC0234">
        <w:rPr>
          <w:rFonts w:ascii="Garamond" w:hAnsi="Garamond" w:cs="Arial"/>
          <w:bCs/>
          <w:sz w:val="24"/>
          <w:szCs w:val="24"/>
        </w:rPr>
        <w:t xml:space="preserve"> </w:t>
      </w:r>
      <w:r w:rsidR="000F71D1" w:rsidRPr="00FC0234">
        <w:rPr>
          <w:rFonts w:ascii="Garamond" w:hAnsi="Garamond" w:cs="Arial"/>
          <w:bCs/>
          <w:sz w:val="24"/>
          <w:szCs w:val="24"/>
        </w:rPr>
        <w:t xml:space="preserve">para que a través de la presentación de las Solicitudes de Pago (según dicho término se define en </w:t>
      </w:r>
      <w:r w:rsidRPr="00FC0234">
        <w:rPr>
          <w:rFonts w:ascii="Garamond" w:hAnsi="Garamond" w:cs="Arial"/>
          <w:b/>
          <w:sz w:val="24"/>
          <w:szCs w:val="24"/>
        </w:rPr>
        <w:t>EL FIDEICOMISO</w:t>
      </w:r>
      <w:r w:rsidR="000F71D1" w:rsidRPr="00FC0234">
        <w:rPr>
          <w:rFonts w:ascii="Garamond" w:hAnsi="Garamond" w:cs="Arial"/>
          <w:bCs/>
          <w:sz w:val="24"/>
          <w:szCs w:val="24"/>
        </w:rPr>
        <w:t xml:space="preserve">), instruya al Fiduciario a transferirle o abonarle, las cantidades pagaderas por el </w:t>
      </w:r>
      <w:r w:rsidRPr="00FC0234">
        <w:rPr>
          <w:rFonts w:ascii="Garamond" w:hAnsi="Garamond" w:cs="Arial"/>
          <w:b/>
          <w:sz w:val="24"/>
          <w:szCs w:val="24"/>
        </w:rPr>
        <w:t>ESTADO</w:t>
      </w:r>
      <w:r w:rsidRPr="00FC0234">
        <w:rPr>
          <w:rFonts w:ascii="Garamond" w:hAnsi="Garamond" w:cs="Arial"/>
          <w:bCs/>
          <w:sz w:val="24"/>
          <w:szCs w:val="24"/>
        </w:rPr>
        <w:t xml:space="preserve"> </w:t>
      </w:r>
      <w:r w:rsidR="000F71D1" w:rsidRPr="00FC0234">
        <w:rPr>
          <w:rFonts w:ascii="Garamond" w:hAnsi="Garamond" w:cs="Arial"/>
          <w:bCs/>
          <w:sz w:val="24"/>
          <w:szCs w:val="24"/>
        </w:rPr>
        <w:t xml:space="preserve">conforme a lo dispuesto en este instrumento y el </w:t>
      </w:r>
      <w:r w:rsidRPr="00FC0234">
        <w:rPr>
          <w:rFonts w:ascii="Garamond" w:hAnsi="Garamond" w:cs="Arial"/>
          <w:b/>
          <w:sz w:val="24"/>
          <w:szCs w:val="24"/>
        </w:rPr>
        <w:t>FIDEICOMISO</w:t>
      </w:r>
      <w:r w:rsidR="000F71D1" w:rsidRPr="00FC0234">
        <w:rPr>
          <w:rFonts w:ascii="Garamond" w:hAnsi="Garamond" w:cs="Arial"/>
          <w:bCs/>
          <w:sz w:val="24"/>
          <w:szCs w:val="24"/>
        </w:rPr>
        <w:t>.</w:t>
      </w:r>
    </w:p>
    <w:p w14:paraId="23631151" w14:textId="77777777" w:rsidR="000F71D1" w:rsidRPr="00FC0234" w:rsidRDefault="000F71D1" w:rsidP="000F71D1">
      <w:pPr>
        <w:jc w:val="both"/>
        <w:rPr>
          <w:rFonts w:ascii="Garamond" w:hAnsi="Garamond" w:cs="Arial"/>
          <w:bCs/>
          <w:sz w:val="24"/>
          <w:szCs w:val="24"/>
        </w:rPr>
      </w:pPr>
    </w:p>
    <w:p w14:paraId="2A9C0939" w14:textId="1A421D60" w:rsidR="000F71D1" w:rsidRPr="00FC0234" w:rsidRDefault="000F71D1" w:rsidP="000F71D1">
      <w:pPr>
        <w:jc w:val="both"/>
        <w:rPr>
          <w:rFonts w:ascii="Garamond" w:hAnsi="Garamond" w:cs="Arial"/>
          <w:bCs/>
          <w:sz w:val="24"/>
          <w:szCs w:val="24"/>
        </w:rPr>
      </w:pPr>
      <w:r w:rsidRPr="00FC0234">
        <w:rPr>
          <w:rFonts w:ascii="Garamond" w:hAnsi="Garamond" w:cs="Arial"/>
          <w:bCs/>
          <w:sz w:val="24"/>
          <w:szCs w:val="24"/>
        </w:rPr>
        <w:t xml:space="preserve">En términos del </w:t>
      </w:r>
      <w:r w:rsidR="00590BE6" w:rsidRPr="00FC0234">
        <w:rPr>
          <w:rFonts w:ascii="Garamond" w:hAnsi="Garamond" w:cs="Arial"/>
          <w:b/>
          <w:sz w:val="24"/>
          <w:szCs w:val="24"/>
        </w:rPr>
        <w:t>FIDEICOMISO</w:t>
      </w:r>
      <w:r w:rsidRPr="00FC0234">
        <w:rPr>
          <w:rFonts w:ascii="Garamond" w:hAnsi="Garamond" w:cs="Arial"/>
          <w:bCs/>
          <w:sz w:val="24"/>
          <w:szCs w:val="24"/>
        </w:rPr>
        <w:t xml:space="preserve">, en el caso que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no presente la Solicitud de Pago en un Periodo de Pago, el Fiduciario abonará el importe de capital más intereses indicados en la última Solicitud de Pago entregada.</w:t>
      </w:r>
    </w:p>
    <w:p w14:paraId="3F1A9D68" w14:textId="77777777" w:rsidR="000F71D1" w:rsidRPr="00FC0234" w:rsidRDefault="000F71D1" w:rsidP="000F71D1">
      <w:pPr>
        <w:jc w:val="both"/>
        <w:rPr>
          <w:rFonts w:ascii="Garamond" w:hAnsi="Garamond" w:cs="Arial"/>
          <w:bCs/>
          <w:sz w:val="24"/>
          <w:szCs w:val="24"/>
        </w:rPr>
      </w:pPr>
    </w:p>
    <w:p w14:paraId="639E3AFC" w14:textId="5DDB11DC" w:rsidR="00BF1E84" w:rsidRPr="00FC0234" w:rsidRDefault="000F71D1" w:rsidP="000F71D1">
      <w:pPr>
        <w:jc w:val="both"/>
        <w:rPr>
          <w:rFonts w:ascii="Garamond" w:hAnsi="Garamond" w:cs="Arial"/>
          <w:bCs/>
          <w:sz w:val="24"/>
          <w:szCs w:val="24"/>
        </w:rPr>
      </w:pPr>
      <w:r w:rsidRPr="00FC0234">
        <w:rPr>
          <w:rFonts w:ascii="Garamond" w:hAnsi="Garamond" w:cs="Arial"/>
          <w:bCs/>
          <w:sz w:val="24"/>
          <w:szCs w:val="24"/>
        </w:rPr>
        <w:t xml:space="preserve">En el caso que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no entregue una Solicitud de Pago en términos del </w:t>
      </w:r>
      <w:r w:rsidR="00590BE6" w:rsidRPr="00FC0234">
        <w:rPr>
          <w:rFonts w:ascii="Garamond" w:hAnsi="Garamond" w:cs="Arial"/>
          <w:b/>
          <w:sz w:val="24"/>
          <w:szCs w:val="24"/>
        </w:rPr>
        <w:t>FIDEICOMISO</w:t>
      </w:r>
      <w:r w:rsidRPr="00FC0234">
        <w:rPr>
          <w:rFonts w:ascii="Garamond" w:hAnsi="Garamond" w:cs="Arial"/>
          <w:bCs/>
          <w:sz w:val="24"/>
          <w:szCs w:val="24"/>
        </w:rPr>
        <w:t xml:space="preserve">, y que por tal motivo el pago que se realice a través del </w:t>
      </w:r>
      <w:r w:rsidR="00590BE6" w:rsidRPr="00FC0234">
        <w:rPr>
          <w:rFonts w:ascii="Garamond" w:hAnsi="Garamond" w:cs="Arial"/>
          <w:b/>
          <w:sz w:val="24"/>
          <w:szCs w:val="24"/>
        </w:rPr>
        <w:t>FIDEICOMISO</w:t>
      </w:r>
      <w:r w:rsidR="00590BE6" w:rsidRPr="00FC0234">
        <w:rPr>
          <w:rFonts w:ascii="Garamond" w:hAnsi="Garamond" w:cs="Arial"/>
          <w:bCs/>
          <w:sz w:val="24"/>
          <w:szCs w:val="24"/>
        </w:rPr>
        <w:t xml:space="preserve"> </w:t>
      </w:r>
      <w:r w:rsidRPr="00FC0234">
        <w:rPr>
          <w:rFonts w:ascii="Garamond" w:hAnsi="Garamond" w:cs="Arial"/>
          <w:bCs/>
          <w:sz w:val="24"/>
          <w:szCs w:val="24"/>
        </w:rPr>
        <w:t xml:space="preserve">sea erróneo,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estará obligado a: (i) si el pago hubiera sido realizado en exceso, reintegrar al </w:t>
      </w:r>
      <w:r w:rsidR="00590BE6" w:rsidRPr="00FC0234">
        <w:rPr>
          <w:rFonts w:ascii="Garamond" w:hAnsi="Garamond" w:cs="Arial"/>
          <w:b/>
          <w:sz w:val="24"/>
          <w:szCs w:val="24"/>
        </w:rPr>
        <w:t>FIDEICOMISO</w:t>
      </w:r>
      <w:r w:rsidR="00590BE6" w:rsidRPr="00FC0234">
        <w:rPr>
          <w:rFonts w:ascii="Garamond" w:hAnsi="Garamond" w:cs="Arial"/>
          <w:bCs/>
          <w:sz w:val="24"/>
          <w:szCs w:val="24"/>
        </w:rPr>
        <w:t xml:space="preserve"> </w:t>
      </w:r>
      <w:r w:rsidRPr="00FC0234">
        <w:rPr>
          <w:rFonts w:ascii="Garamond" w:hAnsi="Garamond" w:cs="Arial"/>
          <w:bCs/>
          <w:sz w:val="24"/>
          <w:szCs w:val="24"/>
        </w:rPr>
        <w:t xml:space="preserve">las cantidades que hayan sido pagadas en exceso, a más tardar </w:t>
      </w:r>
      <w:r w:rsidRPr="00FC0234">
        <w:rPr>
          <w:rFonts w:ascii="Garamond" w:hAnsi="Garamond" w:cs="Arial"/>
          <w:bCs/>
          <w:sz w:val="24"/>
          <w:szCs w:val="24"/>
        </w:rPr>
        <w:lastRenderedPageBreak/>
        <w:t>dentro de los 5 (cinco) Días Hábiles siguientes a que hubiere recibido el pago en exceso; o (</w:t>
      </w:r>
      <w:proofErr w:type="spellStart"/>
      <w:r w:rsidRPr="00FC0234">
        <w:rPr>
          <w:rFonts w:ascii="Garamond" w:hAnsi="Garamond" w:cs="Arial"/>
          <w:bCs/>
          <w:sz w:val="24"/>
          <w:szCs w:val="24"/>
        </w:rPr>
        <w:t>ii</w:t>
      </w:r>
      <w:proofErr w:type="spellEnd"/>
      <w:r w:rsidRPr="00FC0234">
        <w:rPr>
          <w:rFonts w:ascii="Garamond" w:hAnsi="Garamond" w:cs="Arial"/>
          <w:bCs/>
          <w:sz w:val="24"/>
          <w:szCs w:val="24"/>
        </w:rPr>
        <w:t xml:space="preserve">) </w:t>
      </w:r>
      <w:r w:rsidR="00960E50" w:rsidRPr="00FC0234">
        <w:rPr>
          <w:rFonts w:ascii="Garamond" w:hAnsi="Garamond" w:cs="Arial"/>
          <w:bCs/>
          <w:sz w:val="24"/>
          <w:szCs w:val="24"/>
        </w:rPr>
        <w:t>en el caso que las cantidades que se hubieran pagado sean menores al monto que efectivamente debió pagarse al ACREDITANTE, el ACREDITANTE deberá notificar esta situación al Estado, con copia al Fiduciario, señalando el monto que quedó pendiente de pago a efecto que el Estado pueda cubrir las cantidades correspondientes con sus recursos dentro de los 5 (cinco) Días Hábiles siguientes a que hubiere recibido la notificación del ACREDITANTE</w:t>
      </w:r>
      <w:r w:rsidRPr="00FC0234">
        <w:rPr>
          <w:rFonts w:ascii="Garamond" w:hAnsi="Garamond" w:cs="Arial"/>
          <w:bCs/>
          <w:sz w:val="24"/>
          <w:szCs w:val="24"/>
        </w:rPr>
        <w:t xml:space="preserve">.  En este segundo supuesto,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no tendrá derecho a cobrar intereses moratorios o dar por vencido anticipadamente el </w:t>
      </w:r>
      <w:r w:rsidR="00590BE6" w:rsidRPr="00FC0234">
        <w:rPr>
          <w:rFonts w:ascii="Garamond" w:hAnsi="Garamond" w:cs="Arial"/>
          <w:b/>
          <w:sz w:val="24"/>
          <w:szCs w:val="24"/>
        </w:rPr>
        <w:t>CRÉDITO</w:t>
      </w:r>
      <w:r w:rsidRPr="00FC0234">
        <w:rPr>
          <w:rFonts w:ascii="Garamond" w:hAnsi="Garamond" w:cs="Arial"/>
          <w:bCs/>
          <w:sz w:val="24"/>
          <w:szCs w:val="24"/>
        </w:rPr>
        <w:t>.</w:t>
      </w:r>
    </w:p>
    <w:p w14:paraId="559C1955" w14:textId="77777777" w:rsidR="003C18CB" w:rsidRPr="00FC0234" w:rsidRDefault="003C18CB" w:rsidP="000F71D1">
      <w:pPr>
        <w:jc w:val="both"/>
        <w:rPr>
          <w:rFonts w:ascii="Garamond" w:hAnsi="Garamond" w:cs="Arial"/>
          <w:bCs/>
          <w:sz w:val="24"/>
          <w:szCs w:val="24"/>
        </w:rPr>
      </w:pPr>
    </w:p>
    <w:p w14:paraId="4849C02B" w14:textId="1FA71877" w:rsidR="00BF1E84" w:rsidRPr="00FC0234" w:rsidRDefault="00BF1E84" w:rsidP="00550641">
      <w:pPr>
        <w:tabs>
          <w:tab w:val="left" w:pos="709"/>
        </w:tabs>
        <w:jc w:val="both"/>
        <w:rPr>
          <w:rFonts w:ascii="Garamond" w:hAnsi="Garamond" w:cs="Arial"/>
          <w:sz w:val="24"/>
          <w:szCs w:val="24"/>
        </w:rPr>
      </w:pPr>
      <w:r w:rsidRPr="00FC0234">
        <w:rPr>
          <w:rFonts w:ascii="Garamond" w:hAnsi="Garamond" w:cs="Arial"/>
          <w:b/>
          <w:sz w:val="24"/>
          <w:szCs w:val="24"/>
        </w:rPr>
        <w:t xml:space="preserve">DÉCIMA </w:t>
      </w:r>
      <w:proofErr w:type="gramStart"/>
      <w:r w:rsidR="002819A8">
        <w:rPr>
          <w:rFonts w:ascii="Garamond" w:hAnsi="Garamond" w:cs="Arial"/>
          <w:b/>
          <w:sz w:val="24"/>
          <w:szCs w:val="24"/>
        </w:rPr>
        <w:t>NOVENA</w:t>
      </w:r>
      <w:r w:rsidRPr="00FC0234">
        <w:rPr>
          <w:rFonts w:ascii="Garamond" w:hAnsi="Garamond" w:cs="Arial"/>
          <w:b/>
          <w:sz w:val="24"/>
          <w:szCs w:val="24"/>
        </w:rPr>
        <w:t>.-</w:t>
      </w:r>
      <w:proofErr w:type="gramEnd"/>
      <w:r w:rsidRPr="00FC0234">
        <w:rPr>
          <w:rFonts w:ascii="Garamond" w:hAnsi="Garamond" w:cs="Arial"/>
          <w:b/>
          <w:sz w:val="24"/>
          <w:szCs w:val="24"/>
        </w:rPr>
        <w:t xml:space="preserve"> </w:t>
      </w:r>
      <w:r w:rsidRPr="00FC0234">
        <w:rPr>
          <w:rFonts w:ascii="Garamond" w:hAnsi="Garamond" w:cs="Arial"/>
          <w:b/>
          <w:sz w:val="24"/>
          <w:szCs w:val="24"/>
          <w:u w:val="single"/>
        </w:rPr>
        <w:t>DOMICILIOS</w:t>
      </w:r>
      <w:r w:rsidRPr="00FC0234">
        <w:rPr>
          <w:rFonts w:ascii="Garamond" w:hAnsi="Garamond" w:cs="Arial"/>
          <w:b/>
          <w:sz w:val="24"/>
          <w:szCs w:val="24"/>
        </w:rPr>
        <w:t>. LAS PARTES</w:t>
      </w:r>
      <w:r w:rsidRPr="00FC0234">
        <w:rPr>
          <w:rFonts w:ascii="Garamond" w:hAnsi="Garamond" w:cs="Arial"/>
          <w:sz w:val="24"/>
          <w:szCs w:val="24"/>
        </w:rPr>
        <w:t xml:space="preserve"> señalan para oír y recibir toda clase de notificaciones y documentos relacionados con las obligaciones que derivan de la formalización del presente </w:t>
      </w:r>
      <w:r w:rsidRPr="00FC0234">
        <w:rPr>
          <w:rFonts w:ascii="Garamond" w:hAnsi="Garamond" w:cs="Arial"/>
          <w:b/>
          <w:sz w:val="24"/>
          <w:szCs w:val="24"/>
        </w:rPr>
        <w:t>Contrato</w:t>
      </w:r>
      <w:r w:rsidRPr="00FC0234">
        <w:rPr>
          <w:rFonts w:ascii="Garamond" w:hAnsi="Garamond" w:cs="Arial"/>
          <w:sz w:val="24"/>
          <w:szCs w:val="24"/>
        </w:rPr>
        <w:t>, los domicilios siguientes:</w:t>
      </w:r>
    </w:p>
    <w:p w14:paraId="505E1DAB" w14:textId="77777777" w:rsidR="00BF1E84" w:rsidRPr="00FC0234" w:rsidRDefault="00BF1E84" w:rsidP="00550641">
      <w:pPr>
        <w:tabs>
          <w:tab w:val="left" w:pos="709"/>
        </w:tabs>
        <w:jc w:val="both"/>
        <w:rPr>
          <w:rFonts w:ascii="Garamond" w:hAnsi="Garamond"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26"/>
        <w:gridCol w:w="5514"/>
      </w:tblGrid>
      <w:tr w:rsidR="00BF1E84" w:rsidRPr="00FC0234" w14:paraId="182492B4" w14:textId="77777777" w:rsidTr="00531BB1">
        <w:tc>
          <w:tcPr>
            <w:tcW w:w="3208" w:type="dxa"/>
            <w:gridSpan w:val="2"/>
          </w:tcPr>
          <w:p w14:paraId="45A5001D" w14:textId="76C64865" w:rsidR="00BF1E84" w:rsidRPr="00FC0234" w:rsidRDefault="00BF1E84" w:rsidP="00EA0E26">
            <w:pPr>
              <w:numPr>
                <w:ilvl w:val="12"/>
                <w:numId w:val="0"/>
              </w:numPr>
              <w:jc w:val="both"/>
              <w:rPr>
                <w:rFonts w:ascii="Garamond" w:hAnsi="Garamond" w:cs="Arial"/>
                <w:sz w:val="24"/>
                <w:szCs w:val="24"/>
              </w:rPr>
            </w:pPr>
            <w:r w:rsidRPr="00FC0234">
              <w:rPr>
                <w:rFonts w:ascii="Garamond" w:hAnsi="Garamond" w:cs="Arial"/>
                <w:b/>
                <w:sz w:val="24"/>
                <w:szCs w:val="24"/>
              </w:rPr>
              <w:t>EL ACREDITADO</w:t>
            </w:r>
            <w:r w:rsidR="00292616" w:rsidRPr="00FC0234">
              <w:rPr>
                <w:rFonts w:ascii="Garamond" w:hAnsi="Garamond" w:cs="Arial"/>
                <w:b/>
                <w:sz w:val="24"/>
                <w:szCs w:val="24"/>
              </w:rPr>
              <w:t xml:space="preserve"> O EL ESTADO</w:t>
            </w:r>
            <w:r w:rsidRPr="00FC0234">
              <w:rPr>
                <w:rFonts w:ascii="Garamond" w:hAnsi="Garamond" w:cs="Arial"/>
                <w:b/>
                <w:bCs/>
                <w:sz w:val="24"/>
                <w:szCs w:val="24"/>
              </w:rPr>
              <w:t>:</w:t>
            </w:r>
          </w:p>
        </w:tc>
        <w:tc>
          <w:tcPr>
            <w:tcW w:w="5514" w:type="dxa"/>
          </w:tcPr>
          <w:p w14:paraId="6F03ACBD" w14:textId="77777777" w:rsidR="00292616" w:rsidRPr="00FC0234" w:rsidRDefault="00292616" w:rsidP="00292616">
            <w:pPr>
              <w:numPr>
                <w:ilvl w:val="12"/>
                <w:numId w:val="0"/>
              </w:numPr>
              <w:jc w:val="both"/>
              <w:rPr>
                <w:rFonts w:ascii="Garamond" w:hAnsi="Garamond" w:cs="Arial"/>
                <w:noProof/>
                <w:sz w:val="24"/>
                <w:szCs w:val="24"/>
              </w:rPr>
            </w:pPr>
            <w:r w:rsidRPr="00FC0234">
              <w:rPr>
                <w:rFonts w:ascii="Garamond" w:hAnsi="Garamond" w:cs="Arial"/>
                <w:noProof/>
                <w:sz w:val="24"/>
                <w:szCs w:val="24"/>
              </w:rPr>
              <w:t>Domicilio: [•]</w:t>
            </w:r>
          </w:p>
          <w:p w14:paraId="7B06BC47" w14:textId="77777777" w:rsidR="00292616" w:rsidRPr="00FC0234" w:rsidRDefault="00292616" w:rsidP="00292616">
            <w:pPr>
              <w:numPr>
                <w:ilvl w:val="12"/>
                <w:numId w:val="0"/>
              </w:numPr>
              <w:jc w:val="both"/>
              <w:rPr>
                <w:rFonts w:ascii="Garamond" w:hAnsi="Garamond" w:cs="Arial"/>
                <w:noProof/>
                <w:sz w:val="24"/>
                <w:szCs w:val="24"/>
              </w:rPr>
            </w:pPr>
            <w:r w:rsidRPr="00FC0234">
              <w:rPr>
                <w:rFonts w:ascii="Garamond" w:hAnsi="Garamond" w:cs="Arial"/>
                <w:noProof/>
                <w:sz w:val="24"/>
                <w:szCs w:val="24"/>
              </w:rPr>
              <w:t>Atención: [cargo-nombre]</w:t>
            </w:r>
          </w:p>
          <w:p w14:paraId="4C71E61B" w14:textId="77777777" w:rsidR="00292616" w:rsidRPr="00FC0234" w:rsidRDefault="00292616" w:rsidP="00292616">
            <w:pPr>
              <w:numPr>
                <w:ilvl w:val="12"/>
                <w:numId w:val="0"/>
              </w:numPr>
              <w:jc w:val="both"/>
              <w:rPr>
                <w:rFonts w:ascii="Garamond" w:hAnsi="Garamond" w:cs="Arial"/>
                <w:noProof/>
                <w:sz w:val="24"/>
                <w:szCs w:val="24"/>
              </w:rPr>
            </w:pPr>
            <w:r w:rsidRPr="00FC0234">
              <w:rPr>
                <w:rFonts w:ascii="Garamond" w:hAnsi="Garamond" w:cs="Arial"/>
                <w:noProof/>
                <w:sz w:val="24"/>
                <w:szCs w:val="24"/>
              </w:rPr>
              <w:t>Correo electrónico: [•]</w:t>
            </w:r>
          </w:p>
          <w:p w14:paraId="7CA9C62C" w14:textId="48956C74" w:rsidR="00BF1E84" w:rsidRPr="00FC0234" w:rsidRDefault="00292616" w:rsidP="00292616">
            <w:pPr>
              <w:numPr>
                <w:ilvl w:val="12"/>
                <w:numId w:val="0"/>
              </w:numPr>
              <w:jc w:val="both"/>
              <w:rPr>
                <w:rFonts w:ascii="Garamond" w:hAnsi="Garamond" w:cs="Arial"/>
                <w:sz w:val="24"/>
                <w:szCs w:val="24"/>
              </w:rPr>
            </w:pPr>
            <w:r w:rsidRPr="00FC0234">
              <w:rPr>
                <w:rFonts w:ascii="Garamond" w:hAnsi="Garamond" w:cs="Arial"/>
                <w:noProof/>
                <w:sz w:val="24"/>
                <w:szCs w:val="24"/>
              </w:rPr>
              <w:t>Teléfono: [•]</w:t>
            </w:r>
          </w:p>
        </w:tc>
      </w:tr>
      <w:tr w:rsidR="00BF1E84" w:rsidRPr="00FC0234" w14:paraId="06B1028B" w14:textId="77777777" w:rsidTr="00F771D7">
        <w:trPr>
          <w:trHeight w:val="201"/>
        </w:trPr>
        <w:tc>
          <w:tcPr>
            <w:tcW w:w="3182" w:type="dxa"/>
          </w:tcPr>
          <w:p w14:paraId="4E1CBBA9" w14:textId="33B54050" w:rsidR="00BF1E84" w:rsidRPr="00FC0234" w:rsidRDefault="00551C84" w:rsidP="0023255B">
            <w:pPr>
              <w:numPr>
                <w:ilvl w:val="12"/>
                <w:numId w:val="0"/>
              </w:numPr>
              <w:jc w:val="both"/>
              <w:rPr>
                <w:rFonts w:ascii="Garamond" w:hAnsi="Garamond" w:cs="Arial"/>
                <w:sz w:val="24"/>
                <w:szCs w:val="24"/>
              </w:rPr>
            </w:pPr>
            <w:r w:rsidRPr="00FC0234">
              <w:rPr>
                <w:rFonts w:ascii="Garamond" w:hAnsi="Garamond" w:cs="Arial"/>
                <w:b/>
                <w:sz w:val="24"/>
                <w:szCs w:val="24"/>
                <w:lang w:val="es-ES"/>
              </w:rPr>
              <w:t>ACREDITANTE</w:t>
            </w:r>
            <w:r w:rsidR="00BF1E84" w:rsidRPr="00FC0234">
              <w:rPr>
                <w:rFonts w:ascii="Garamond" w:hAnsi="Garamond" w:cs="Arial"/>
                <w:b/>
                <w:sz w:val="24"/>
                <w:szCs w:val="24"/>
                <w:lang w:val="es-ES"/>
              </w:rPr>
              <w:t>:</w:t>
            </w:r>
          </w:p>
        </w:tc>
        <w:tc>
          <w:tcPr>
            <w:tcW w:w="5540" w:type="dxa"/>
            <w:gridSpan w:val="2"/>
          </w:tcPr>
          <w:p w14:paraId="7DBF01C2" w14:textId="77777777" w:rsidR="00292616" w:rsidRPr="00FC0234" w:rsidRDefault="00292616" w:rsidP="00292616">
            <w:pPr>
              <w:numPr>
                <w:ilvl w:val="12"/>
                <w:numId w:val="0"/>
              </w:numPr>
              <w:jc w:val="both"/>
              <w:rPr>
                <w:rFonts w:ascii="Garamond" w:hAnsi="Garamond" w:cs="Arial"/>
                <w:color w:val="000000"/>
                <w:sz w:val="24"/>
                <w:szCs w:val="24"/>
              </w:rPr>
            </w:pPr>
            <w:r w:rsidRPr="00FC0234">
              <w:rPr>
                <w:rFonts w:ascii="Garamond" w:hAnsi="Garamond" w:cs="Arial"/>
                <w:color w:val="000000"/>
                <w:sz w:val="24"/>
                <w:szCs w:val="24"/>
              </w:rPr>
              <w:t>Domicilio: [•]</w:t>
            </w:r>
          </w:p>
          <w:p w14:paraId="23B35D8C" w14:textId="77777777" w:rsidR="00292616" w:rsidRPr="00FC0234" w:rsidRDefault="00292616" w:rsidP="00292616">
            <w:pPr>
              <w:numPr>
                <w:ilvl w:val="12"/>
                <w:numId w:val="0"/>
              </w:numPr>
              <w:jc w:val="both"/>
              <w:rPr>
                <w:rFonts w:ascii="Garamond" w:hAnsi="Garamond" w:cs="Arial"/>
                <w:color w:val="000000"/>
                <w:sz w:val="24"/>
                <w:szCs w:val="24"/>
              </w:rPr>
            </w:pPr>
            <w:r w:rsidRPr="00FC0234">
              <w:rPr>
                <w:rFonts w:ascii="Garamond" w:hAnsi="Garamond" w:cs="Arial"/>
                <w:color w:val="000000"/>
                <w:sz w:val="24"/>
                <w:szCs w:val="24"/>
              </w:rPr>
              <w:t>Atención: [cargo-nombre]</w:t>
            </w:r>
          </w:p>
          <w:p w14:paraId="33189741" w14:textId="77777777" w:rsidR="00292616" w:rsidRPr="00FC0234" w:rsidRDefault="00292616" w:rsidP="00292616">
            <w:pPr>
              <w:numPr>
                <w:ilvl w:val="12"/>
                <w:numId w:val="0"/>
              </w:numPr>
              <w:jc w:val="both"/>
              <w:rPr>
                <w:rFonts w:ascii="Garamond" w:hAnsi="Garamond" w:cs="Arial"/>
                <w:color w:val="000000"/>
                <w:sz w:val="24"/>
                <w:szCs w:val="24"/>
              </w:rPr>
            </w:pPr>
            <w:r w:rsidRPr="00FC0234">
              <w:rPr>
                <w:rFonts w:ascii="Garamond" w:hAnsi="Garamond" w:cs="Arial"/>
                <w:color w:val="000000"/>
                <w:sz w:val="24"/>
                <w:szCs w:val="24"/>
              </w:rPr>
              <w:t>Correo electrónico: [•]</w:t>
            </w:r>
          </w:p>
          <w:p w14:paraId="364EC38F" w14:textId="516F78D2" w:rsidR="00BF1E84" w:rsidRPr="00FC0234" w:rsidRDefault="00292616" w:rsidP="00292616">
            <w:pPr>
              <w:numPr>
                <w:ilvl w:val="12"/>
                <w:numId w:val="0"/>
              </w:numPr>
              <w:jc w:val="both"/>
              <w:rPr>
                <w:rFonts w:ascii="Garamond" w:hAnsi="Garamond" w:cs="Arial"/>
                <w:sz w:val="24"/>
                <w:szCs w:val="24"/>
              </w:rPr>
            </w:pPr>
            <w:r w:rsidRPr="00FC0234">
              <w:rPr>
                <w:rFonts w:ascii="Garamond" w:hAnsi="Garamond" w:cs="Arial"/>
                <w:color w:val="000000"/>
                <w:sz w:val="24"/>
                <w:szCs w:val="24"/>
              </w:rPr>
              <w:t>Teléfono: [•]</w:t>
            </w:r>
          </w:p>
        </w:tc>
      </w:tr>
    </w:tbl>
    <w:p w14:paraId="4FBB4DCF" w14:textId="77777777" w:rsidR="00BF1E84" w:rsidRPr="00FC0234" w:rsidRDefault="00BF1E84" w:rsidP="001B60F7">
      <w:pPr>
        <w:jc w:val="both"/>
        <w:rPr>
          <w:rFonts w:ascii="Garamond" w:hAnsi="Garamond" w:cs="Arial"/>
          <w:sz w:val="24"/>
          <w:szCs w:val="24"/>
        </w:rPr>
      </w:pPr>
    </w:p>
    <w:p w14:paraId="5FA4EAB2" w14:textId="77777777" w:rsidR="00BF1E84" w:rsidRPr="00FC0234" w:rsidRDefault="00BF1E84" w:rsidP="001B60F7">
      <w:pPr>
        <w:jc w:val="both"/>
        <w:rPr>
          <w:rFonts w:ascii="Garamond" w:hAnsi="Garamond" w:cs="Arial"/>
          <w:sz w:val="24"/>
          <w:szCs w:val="24"/>
        </w:rPr>
      </w:pPr>
      <w:r w:rsidRPr="00FC0234">
        <w:rPr>
          <w:rFonts w:ascii="Garamond" w:hAnsi="Garamond" w:cs="Arial"/>
          <w:sz w:val="24"/>
          <w:szCs w:val="24"/>
        </w:rPr>
        <w:t xml:space="preserve">Cualquier cambio de domicilio deberá ser notificado por escrito a la otra </w:t>
      </w:r>
      <w:r w:rsidRPr="00FC0234">
        <w:rPr>
          <w:rFonts w:ascii="Garamond" w:hAnsi="Garamond" w:cs="Arial"/>
          <w:b/>
          <w:sz w:val="24"/>
          <w:szCs w:val="24"/>
        </w:rPr>
        <w:t>PARTE</w:t>
      </w:r>
      <w:r w:rsidRPr="00FC0234">
        <w:rPr>
          <w:rFonts w:ascii="Garamond" w:hAnsi="Garamond" w:cs="Arial"/>
          <w:sz w:val="24"/>
          <w:szCs w:val="24"/>
        </w:rPr>
        <w:t xml:space="preserve"> con al menos </w:t>
      </w:r>
      <w:r w:rsidRPr="00FC0234">
        <w:rPr>
          <w:rFonts w:ascii="Garamond" w:hAnsi="Garamond" w:cs="Arial"/>
          <w:b/>
          <w:sz w:val="24"/>
          <w:szCs w:val="24"/>
        </w:rPr>
        <w:t xml:space="preserve">10 (diez) </w:t>
      </w:r>
      <w:r w:rsidRPr="00FC0234">
        <w:rPr>
          <w:rFonts w:ascii="Garamond" w:hAnsi="Garamond" w:cs="Arial"/>
          <w:sz w:val="24"/>
          <w:szCs w:val="24"/>
        </w:rPr>
        <w:t>días naturales de anticipación a la fecha en que deba surtir efectos la notificación correspondiente, en caso contrario todas las comunicaciones se entenderán válidamente hechas en los domicilios que se precisan en la presente cláusula.</w:t>
      </w:r>
    </w:p>
    <w:p w14:paraId="54CC891A" w14:textId="77777777" w:rsidR="00BF1E84" w:rsidRPr="00FC0234" w:rsidRDefault="00BF1E84" w:rsidP="00550641">
      <w:pPr>
        <w:jc w:val="both"/>
        <w:rPr>
          <w:rFonts w:ascii="Garamond" w:hAnsi="Garamond" w:cs="Arial"/>
          <w:sz w:val="24"/>
          <w:szCs w:val="24"/>
        </w:rPr>
      </w:pPr>
    </w:p>
    <w:p w14:paraId="3F2C13E9" w14:textId="5EC35572" w:rsidR="007F502D" w:rsidRPr="00FC0234" w:rsidRDefault="002819A8" w:rsidP="007F502D">
      <w:pPr>
        <w:jc w:val="both"/>
        <w:rPr>
          <w:rFonts w:ascii="Gibson" w:hAnsi="Gibson" w:cstheme="minorHAnsi"/>
          <w:sz w:val="22"/>
          <w:szCs w:val="22"/>
          <w:lang w:val="es-MX"/>
        </w:rPr>
      </w:pPr>
      <w:proofErr w:type="gramStart"/>
      <w:r>
        <w:rPr>
          <w:rFonts w:ascii="Garamond" w:hAnsi="Garamond" w:cs="Arial"/>
          <w:b/>
          <w:sz w:val="24"/>
          <w:szCs w:val="24"/>
        </w:rPr>
        <w:t>VIGÉSIMA</w:t>
      </w:r>
      <w:r w:rsidR="00BF1E84" w:rsidRPr="00FC0234">
        <w:rPr>
          <w:rFonts w:ascii="Garamond" w:hAnsi="Garamond" w:cs="Arial"/>
          <w:b/>
          <w:sz w:val="24"/>
          <w:szCs w:val="24"/>
        </w:rPr>
        <w:t>.-</w:t>
      </w:r>
      <w:proofErr w:type="gramEnd"/>
      <w:r w:rsidR="00BF1E84" w:rsidRPr="00FC0234">
        <w:rPr>
          <w:rFonts w:ascii="Garamond" w:hAnsi="Garamond" w:cs="Arial"/>
          <w:b/>
          <w:sz w:val="24"/>
          <w:szCs w:val="24"/>
        </w:rPr>
        <w:t xml:space="preserve"> </w:t>
      </w:r>
      <w:r w:rsidR="00BF1E84" w:rsidRPr="00FC0234">
        <w:rPr>
          <w:rFonts w:ascii="Garamond" w:hAnsi="Garamond" w:cs="Arial"/>
          <w:b/>
          <w:sz w:val="24"/>
          <w:szCs w:val="24"/>
          <w:u w:val="single"/>
          <w:lang w:val="es-MX"/>
        </w:rPr>
        <w:t>ESTADOS DE CUENTA</w:t>
      </w:r>
      <w:r w:rsidR="007F502D" w:rsidRPr="00FC0234">
        <w:rPr>
          <w:rStyle w:val="Refdenotaalpie"/>
          <w:rFonts w:ascii="Garamond" w:hAnsi="Garamond" w:cs="Arial"/>
          <w:b/>
          <w:sz w:val="24"/>
          <w:szCs w:val="24"/>
          <w:u w:val="single"/>
          <w:lang w:val="es-MX"/>
        </w:rPr>
        <w:footnoteReference w:id="35"/>
      </w:r>
      <w:r w:rsidR="00BF1E84" w:rsidRPr="00FC0234">
        <w:rPr>
          <w:rFonts w:ascii="Garamond" w:hAnsi="Garamond" w:cs="Arial"/>
          <w:b/>
          <w:sz w:val="24"/>
          <w:szCs w:val="24"/>
          <w:lang w:val="es-MX"/>
        </w:rPr>
        <w:t>.</w:t>
      </w:r>
      <w:r w:rsidR="00BF1E84" w:rsidRPr="00FC0234">
        <w:rPr>
          <w:rFonts w:ascii="Garamond" w:hAnsi="Garamond" w:cs="Arial"/>
          <w:sz w:val="24"/>
          <w:szCs w:val="24"/>
          <w:lang w:val="es-MX"/>
        </w:rPr>
        <w:t xml:space="preserve"> </w:t>
      </w:r>
      <w:r w:rsidR="007F502D" w:rsidRPr="00FC0234">
        <w:rPr>
          <w:rFonts w:ascii="Gibson" w:hAnsi="Gibson" w:cstheme="minorHAnsi"/>
          <w:sz w:val="22"/>
          <w:szCs w:val="22"/>
          <w:lang w:val="es-MX"/>
        </w:rPr>
        <w:t xml:space="preserve">El </w:t>
      </w:r>
      <w:r w:rsidR="00590BE6" w:rsidRPr="00FC0234">
        <w:rPr>
          <w:rFonts w:ascii="Gibson" w:hAnsi="Gibson" w:cstheme="minorHAnsi"/>
          <w:b/>
          <w:bCs/>
          <w:sz w:val="22"/>
          <w:szCs w:val="22"/>
          <w:lang w:val="es-MX"/>
        </w:rPr>
        <w:t>ACREDITANTE</w:t>
      </w:r>
      <w:r w:rsidR="00590BE6" w:rsidRPr="00FC0234">
        <w:rPr>
          <w:rFonts w:ascii="Gibson" w:hAnsi="Gibson" w:cstheme="minorHAnsi"/>
          <w:sz w:val="22"/>
          <w:szCs w:val="22"/>
          <w:lang w:val="es-MX"/>
        </w:rPr>
        <w:t xml:space="preserve"> </w:t>
      </w:r>
      <w:r w:rsidR="007F502D" w:rsidRPr="00FC0234">
        <w:rPr>
          <w:rFonts w:ascii="Gibson" w:hAnsi="Gibson" w:cstheme="minorHAnsi"/>
          <w:sz w:val="22"/>
          <w:szCs w:val="22"/>
          <w:lang w:val="es-MX"/>
        </w:rPr>
        <w:t xml:space="preserve">entregará al </w:t>
      </w:r>
      <w:r w:rsidR="00590BE6" w:rsidRPr="00FC0234">
        <w:rPr>
          <w:rFonts w:ascii="Gibson" w:hAnsi="Gibson" w:cstheme="minorHAnsi"/>
          <w:b/>
          <w:bCs/>
          <w:sz w:val="22"/>
          <w:szCs w:val="22"/>
          <w:lang w:val="es-MX"/>
        </w:rPr>
        <w:t>ESTADO</w:t>
      </w:r>
      <w:r w:rsidR="00590BE6" w:rsidRPr="00FC0234">
        <w:rPr>
          <w:rFonts w:ascii="Gibson" w:hAnsi="Gibson" w:cstheme="minorHAnsi"/>
          <w:sz w:val="22"/>
          <w:szCs w:val="22"/>
          <w:lang w:val="es-MX"/>
        </w:rPr>
        <w:t xml:space="preserve"> </w:t>
      </w:r>
      <w:r w:rsidR="007F502D" w:rsidRPr="00FC0234">
        <w:rPr>
          <w:rFonts w:ascii="Gibson" w:hAnsi="Gibson" w:cstheme="minorHAnsi"/>
          <w:sz w:val="22"/>
          <w:szCs w:val="22"/>
          <w:lang w:val="es-MX"/>
        </w:rPr>
        <w:t xml:space="preserve">o pondrá a su disposición, el estado de cuenta dentro de los primeros 10 (diez) Días Hábiles de cada mes calendario. </w:t>
      </w:r>
    </w:p>
    <w:p w14:paraId="1904A8DD" w14:textId="77777777" w:rsidR="007F502D" w:rsidRPr="00FC0234" w:rsidRDefault="007F502D" w:rsidP="007F502D">
      <w:pPr>
        <w:jc w:val="both"/>
        <w:rPr>
          <w:rFonts w:ascii="Gibson" w:hAnsi="Gibson" w:cstheme="minorHAnsi"/>
          <w:sz w:val="22"/>
          <w:szCs w:val="22"/>
          <w:lang w:val="es-MX"/>
        </w:rPr>
      </w:pPr>
    </w:p>
    <w:p w14:paraId="62CEEA3E" w14:textId="6BB577E6" w:rsidR="007F502D" w:rsidRPr="00FC0234" w:rsidRDefault="00590BE6" w:rsidP="007F502D">
      <w:pPr>
        <w:jc w:val="both"/>
        <w:rPr>
          <w:rFonts w:ascii="Gibson" w:hAnsi="Gibson" w:cstheme="minorHAnsi"/>
          <w:b/>
          <w:sz w:val="22"/>
          <w:szCs w:val="22"/>
          <w:lang w:val="es-MX"/>
        </w:rPr>
      </w:pPr>
      <w:r w:rsidRPr="00FC0234">
        <w:rPr>
          <w:rFonts w:ascii="Gibson" w:hAnsi="Gibson" w:cstheme="minorHAnsi"/>
          <w:b/>
          <w:bCs/>
          <w:sz w:val="22"/>
          <w:szCs w:val="22"/>
          <w:lang w:val="es-MX"/>
        </w:rPr>
        <w:t>EL ESTADO</w:t>
      </w:r>
      <w:r w:rsidRPr="00FC0234">
        <w:rPr>
          <w:rFonts w:ascii="Gibson" w:hAnsi="Gibson" w:cstheme="minorHAnsi"/>
          <w:sz w:val="22"/>
          <w:szCs w:val="22"/>
          <w:lang w:val="es-MX"/>
        </w:rPr>
        <w:t xml:space="preserve"> </w:t>
      </w:r>
      <w:r w:rsidR="007F502D" w:rsidRPr="00FC0234">
        <w:rPr>
          <w:rFonts w:ascii="Gibson" w:hAnsi="Gibson" w:cstheme="minorHAnsi"/>
          <w:sz w:val="22"/>
          <w:szCs w:val="22"/>
          <w:lang w:val="es-MX"/>
        </w:rPr>
        <w:t>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007F502D" w:rsidRPr="00FC0234">
        <w:rPr>
          <w:rFonts w:ascii="Gibson" w:hAnsi="Gibson" w:cstheme="minorHAnsi"/>
          <w:b/>
          <w:sz w:val="22"/>
          <w:szCs w:val="22"/>
          <w:lang w:val="es-MX"/>
        </w:rPr>
        <w:t xml:space="preserve"> </w:t>
      </w:r>
    </w:p>
    <w:p w14:paraId="2F8CB5EA" w14:textId="77777777" w:rsidR="007F502D" w:rsidRPr="00FC0234" w:rsidRDefault="007F502D" w:rsidP="007F502D">
      <w:pPr>
        <w:jc w:val="both"/>
        <w:rPr>
          <w:rFonts w:ascii="Gibson" w:hAnsi="Gibson" w:cstheme="minorHAnsi"/>
          <w:b/>
          <w:sz w:val="22"/>
          <w:szCs w:val="22"/>
          <w:lang w:val="es-MX"/>
        </w:rPr>
      </w:pPr>
    </w:p>
    <w:p w14:paraId="5ED527C1" w14:textId="2E2C8ED3" w:rsidR="00BF1E84" w:rsidRPr="00FC0234" w:rsidRDefault="00BF1E84" w:rsidP="007F502D">
      <w:pPr>
        <w:jc w:val="both"/>
        <w:rPr>
          <w:rFonts w:ascii="Garamond" w:hAnsi="Garamond" w:cs="Arial"/>
          <w:bCs/>
          <w:sz w:val="24"/>
          <w:szCs w:val="24"/>
        </w:rPr>
      </w:pPr>
      <w:r w:rsidRPr="00FC0234">
        <w:rPr>
          <w:rFonts w:ascii="Garamond" w:hAnsi="Garamond" w:cs="Arial"/>
          <w:b/>
          <w:sz w:val="24"/>
          <w:szCs w:val="24"/>
        </w:rPr>
        <w:t>VIGÉSIMA</w:t>
      </w:r>
      <w:r w:rsidR="002819A8">
        <w:rPr>
          <w:rFonts w:ascii="Garamond" w:hAnsi="Garamond" w:cs="Arial"/>
          <w:b/>
          <w:sz w:val="24"/>
          <w:szCs w:val="24"/>
        </w:rPr>
        <w:t xml:space="preserve"> </w:t>
      </w:r>
      <w:proofErr w:type="gramStart"/>
      <w:r w:rsidR="002819A8">
        <w:rPr>
          <w:rFonts w:ascii="Garamond" w:hAnsi="Garamond" w:cs="Arial"/>
          <w:b/>
          <w:sz w:val="24"/>
          <w:szCs w:val="24"/>
        </w:rPr>
        <w:t>PRIMERA</w:t>
      </w:r>
      <w:r w:rsidRPr="00FC0234">
        <w:rPr>
          <w:rFonts w:ascii="Garamond" w:hAnsi="Garamond" w:cs="Arial"/>
          <w:b/>
          <w:sz w:val="24"/>
          <w:szCs w:val="24"/>
        </w:rPr>
        <w:t>.-</w:t>
      </w:r>
      <w:proofErr w:type="gramEnd"/>
      <w:r w:rsidRPr="00FC0234">
        <w:rPr>
          <w:rFonts w:ascii="Garamond" w:hAnsi="Garamond" w:cs="Arial"/>
          <w:b/>
          <w:sz w:val="24"/>
          <w:szCs w:val="24"/>
        </w:rPr>
        <w:t xml:space="preserve"> </w:t>
      </w:r>
      <w:r w:rsidRPr="00FC0234">
        <w:rPr>
          <w:rFonts w:ascii="Garamond" w:hAnsi="Garamond" w:cs="Arial"/>
          <w:b/>
          <w:sz w:val="24"/>
          <w:szCs w:val="24"/>
          <w:u w:val="single"/>
        </w:rPr>
        <w:t>ANEXOS</w:t>
      </w:r>
      <w:r w:rsidRPr="00FC0234">
        <w:rPr>
          <w:rFonts w:ascii="Garamond" w:hAnsi="Garamond" w:cs="Arial"/>
          <w:b/>
          <w:sz w:val="24"/>
          <w:szCs w:val="24"/>
        </w:rPr>
        <w:t xml:space="preserve">. </w:t>
      </w:r>
      <w:r w:rsidRPr="00FC0234">
        <w:rPr>
          <w:rFonts w:ascii="Garamond" w:hAnsi="Garamond" w:cs="Arial"/>
          <w:bCs/>
          <w:sz w:val="24"/>
          <w:szCs w:val="24"/>
        </w:rPr>
        <w:t xml:space="preserve">Forman parte integrante del presente </w:t>
      </w:r>
      <w:r w:rsidRPr="00FC0234">
        <w:rPr>
          <w:rFonts w:ascii="Garamond" w:hAnsi="Garamond" w:cs="Arial"/>
          <w:b/>
          <w:bCs/>
          <w:sz w:val="24"/>
          <w:szCs w:val="24"/>
        </w:rPr>
        <w:t>Contrato</w:t>
      </w:r>
      <w:r w:rsidRPr="00FC0234">
        <w:rPr>
          <w:rFonts w:ascii="Garamond" w:hAnsi="Garamond" w:cs="Arial"/>
          <w:bCs/>
          <w:sz w:val="24"/>
          <w:szCs w:val="24"/>
        </w:rPr>
        <w:t xml:space="preserve"> los documentos que se acompañan en calidad de </w:t>
      </w:r>
      <w:r w:rsidRPr="00FC0234">
        <w:rPr>
          <w:rFonts w:ascii="Garamond" w:hAnsi="Garamond" w:cs="Arial"/>
          <w:b/>
          <w:bCs/>
          <w:sz w:val="24"/>
          <w:szCs w:val="24"/>
        </w:rPr>
        <w:t>ANEXOS “</w:t>
      </w:r>
      <w:r w:rsidR="00063167" w:rsidRPr="00FC0234">
        <w:rPr>
          <w:rFonts w:ascii="Garamond" w:hAnsi="Garamond" w:cs="Arial"/>
          <w:b/>
          <w:bCs/>
          <w:sz w:val="24"/>
          <w:szCs w:val="24"/>
        </w:rPr>
        <w:t>1</w:t>
      </w:r>
      <w:r w:rsidRPr="00FC0234">
        <w:rPr>
          <w:rFonts w:ascii="Garamond" w:hAnsi="Garamond" w:cs="Arial"/>
          <w:b/>
          <w:bCs/>
          <w:sz w:val="24"/>
          <w:szCs w:val="24"/>
        </w:rPr>
        <w:t>”</w:t>
      </w:r>
      <w:r w:rsidRPr="00FC0234">
        <w:rPr>
          <w:rFonts w:ascii="Garamond" w:hAnsi="Garamond" w:cs="Arial"/>
          <w:bCs/>
          <w:sz w:val="24"/>
          <w:szCs w:val="24"/>
        </w:rPr>
        <w:t>,</w:t>
      </w:r>
      <w:r w:rsidRPr="00FC0234">
        <w:rPr>
          <w:rFonts w:ascii="Garamond" w:hAnsi="Garamond" w:cs="Arial"/>
          <w:b/>
          <w:bCs/>
          <w:sz w:val="24"/>
          <w:szCs w:val="24"/>
        </w:rPr>
        <w:t xml:space="preserve"> “</w:t>
      </w:r>
      <w:r w:rsidR="00063167" w:rsidRPr="00FC0234">
        <w:rPr>
          <w:rFonts w:ascii="Garamond" w:hAnsi="Garamond" w:cs="Arial"/>
          <w:b/>
          <w:bCs/>
          <w:sz w:val="24"/>
          <w:szCs w:val="24"/>
        </w:rPr>
        <w:t>2</w:t>
      </w:r>
      <w:r w:rsidRPr="00FC0234">
        <w:rPr>
          <w:rFonts w:ascii="Garamond" w:hAnsi="Garamond" w:cs="Arial"/>
          <w:b/>
          <w:bCs/>
          <w:sz w:val="24"/>
          <w:szCs w:val="24"/>
        </w:rPr>
        <w:t>”</w:t>
      </w:r>
      <w:r w:rsidR="00537C38" w:rsidRPr="00FC0234">
        <w:rPr>
          <w:rFonts w:ascii="Garamond" w:hAnsi="Garamond" w:cs="Arial"/>
          <w:b/>
          <w:bCs/>
          <w:sz w:val="24"/>
          <w:szCs w:val="24"/>
        </w:rPr>
        <w:t>,</w:t>
      </w:r>
      <w:r w:rsidRPr="00FC0234">
        <w:rPr>
          <w:rFonts w:ascii="Garamond" w:hAnsi="Garamond" w:cs="Arial"/>
          <w:b/>
          <w:sz w:val="24"/>
          <w:szCs w:val="24"/>
        </w:rPr>
        <w:t xml:space="preserve"> </w:t>
      </w:r>
      <w:r w:rsidRPr="00FC0234">
        <w:rPr>
          <w:rFonts w:ascii="Garamond" w:hAnsi="Garamond" w:cs="Arial"/>
          <w:b/>
          <w:bCs/>
          <w:sz w:val="24"/>
          <w:szCs w:val="24"/>
        </w:rPr>
        <w:t>“</w:t>
      </w:r>
      <w:r w:rsidR="00063167" w:rsidRPr="00FC0234">
        <w:rPr>
          <w:rFonts w:ascii="Garamond" w:hAnsi="Garamond" w:cs="Arial"/>
          <w:b/>
          <w:bCs/>
          <w:sz w:val="24"/>
          <w:szCs w:val="24"/>
        </w:rPr>
        <w:t>3</w:t>
      </w:r>
      <w:r w:rsidRPr="00FC0234">
        <w:rPr>
          <w:rFonts w:ascii="Garamond" w:hAnsi="Garamond" w:cs="Arial"/>
          <w:b/>
          <w:bCs/>
          <w:sz w:val="24"/>
          <w:szCs w:val="24"/>
        </w:rPr>
        <w:t>”</w:t>
      </w:r>
      <w:r w:rsidR="00537C38" w:rsidRPr="00FC0234">
        <w:rPr>
          <w:rFonts w:ascii="Garamond" w:hAnsi="Garamond" w:cs="Arial"/>
          <w:b/>
          <w:bCs/>
          <w:sz w:val="24"/>
          <w:szCs w:val="24"/>
        </w:rPr>
        <w:t>, “</w:t>
      </w:r>
      <w:r w:rsidR="00063167" w:rsidRPr="00FC0234">
        <w:rPr>
          <w:rFonts w:ascii="Garamond" w:hAnsi="Garamond" w:cs="Arial"/>
          <w:b/>
          <w:bCs/>
          <w:sz w:val="24"/>
          <w:szCs w:val="24"/>
        </w:rPr>
        <w:t>4</w:t>
      </w:r>
      <w:r w:rsidR="00537C38" w:rsidRPr="00FC0234">
        <w:rPr>
          <w:rFonts w:ascii="Garamond" w:hAnsi="Garamond" w:cs="Arial"/>
          <w:b/>
          <w:bCs/>
          <w:sz w:val="24"/>
          <w:szCs w:val="24"/>
        </w:rPr>
        <w:t>”</w:t>
      </w:r>
      <w:r w:rsidR="00537C38" w:rsidRPr="00FC0234">
        <w:rPr>
          <w:rFonts w:ascii="Garamond" w:hAnsi="Garamond" w:cs="Arial"/>
          <w:bCs/>
          <w:sz w:val="24"/>
          <w:szCs w:val="24"/>
        </w:rPr>
        <w:t>,</w:t>
      </w:r>
      <w:r w:rsidR="00537C38" w:rsidRPr="00FC0234">
        <w:rPr>
          <w:rFonts w:ascii="Garamond" w:hAnsi="Garamond" w:cs="Arial"/>
          <w:b/>
          <w:bCs/>
          <w:sz w:val="24"/>
          <w:szCs w:val="24"/>
        </w:rPr>
        <w:t xml:space="preserve"> “</w:t>
      </w:r>
      <w:r w:rsidR="00063167" w:rsidRPr="00FC0234">
        <w:rPr>
          <w:rFonts w:ascii="Garamond" w:hAnsi="Garamond" w:cs="Arial"/>
          <w:b/>
          <w:bCs/>
          <w:sz w:val="24"/>
          <w:szCs w:val="24"/>
        </w:rPr>
        <w:t>5</w:t>
      </w:r>
      <w:r w:rsidR="00537C38" w:rsidRPr="00FC0234">
        <w:rPr>
          <w:rFonts w:ascii="Garamond" w:hAnsi="Garamond" w:cs="Arial"/>
          <w:b/>
          <w:bCs/>
          <w:sz w:val="24"/>
          <w:szCs w:val="24"/>
        </w:rPr>
        <w:t>”</w:t>
      </w:r>
      <w:r w:rsidR="00537C38" w:rsidRPr="00FC0234">
        <w:rPr>
          <w:rFonts w:ascii="Garamond" w:hAnsi="Garamond" w:cs="Arial"/>
          <w:b/>
          <w:sz w:val="24"/>
          <w:szCs w:val="24"/>
        </w:rPr>
        <w:t xml:space="preserve"> </w:t>
      </w:r>
      <w:r w:rsidR="00537C38" w:rsidRPr="00FC0234">
        <w:rPr>
          <w:rFonts w:ascii="Garamond" w:hAnsi="Garamond" w:cs="Arial"/>
          <w:b/>
          <w:bCs/>
          <w:sz w:val="24"/>
          <w:szCs w:val="24"/>
        </w:rPr>
        <w:t>“</w:t>
      </w:r>
      <w:r w:rsidR="00063167" w:rsidRPr="00FC0234">
        <w:rPr>
          <w:rFonts w:ascii="Garamond" w:hAnsi="Garamond" w:cs="Arial"/>
          <w:b/>
          <w:bCs/>
          <w:sz w:val="24"/>
          <w:szCs w:val="24"/>
        </w:rPr>
        <w:t>6</w:t>
      </w:r>
      <w:r w:rsidR="00537C38" w:rsidRPr="00FC0234">
        <w:rPr>
          <w:rFonts w:ascii="Garamond" w:hAnsi="Garamond" w:cs="Arial"/>
          <w:b/>
          <w:bCs/>
          <w:sz w:val="24"/>
          <w:szCs w:val="24"/>
        </w:rPr>
        <w:t xml:space="preserve">”, </w:t>
      </w:r>
      <w:r w:rsidR="00063167" w:rsidRPr="00FC0234">
        <w:rPr>
          <w:rFonts w:ascii="Garamond" w:hAnsi="Garamond" w:cs="Arial"/>
          <w:b/>
          <w:bCs/>
          <w:sz w:val="24"/>
          <w:szCs w:val="24"/>
        </w:rPr>
        <w:t>7</w:t>
      </w:r>
      <w:r w:rsidR="00537C38" w:rsidRPr="00FC0234">
        <w:rPr>
          <w:rFonts w:ascii="Garamond" w:hAnsi="Garamond" w:cs="Arial"/>
          <w:b/>
          <w:bCs/>
          <w:sz w:val="24"/>
          <w:szCs w:val="24"/>
        </w:rPr>
        <w:t>”</w:t>
      </w:r>
      <w:r w:rsidR="00537C38" w:rsidRPr="00FC0234">
        <w:rPr>
          <w:rFonts w:ascii="Garamond" w:hAnsi="Garamond" w:cs="Arial"/>
          <w:bCs/>
          <w:sz w:val="24"/>
          <w:szCs w:val="24"/>
        </w:rPr>
        <w:t>,</w:t>
      </w:r>
      <w:r w:rsidR="00537C38" w:rsidRPr="00FC0234">
        <w:rPr>
          <w:rFonts w:ascii="Garamond" w:hAnsi="Garamond" w:cs="Arial"/>
          <w:b/>
          <w:bCs/>
          <w:sz w:val="24"/>
          <w:szCs w:val="24"/>
        </w:rPr>
        <w:t xml:space="preserve"> </w:t>
      </w:r>
      <w:r w:rsidR="002819A8">
        <w:rPr>
          <w:rFonts w:ascii="Garamond" w:hAnsi="Garamond" w:cs="Arial"/>
          <w:b/>
          <w:bCs/>
          <w:sz w:val="24"/>
          <w:szCs w:val="24"/>
        </w:rPr>
        <w:t>[</w:t>
      </w:r>
      <w:r w:rsidR="00537C38" w:rsidRPr="00FC0234">
        <w:rPr>
          <w:rFonts w:ascii="Garamond" w:hAnsi="Garamond" w:cs="Arial"/>
          <w:b/>
          <w:bCs/>
          <w:sz w:val="24"/>
          <w:szCs w:val="24"/>
        </w:rPr>
        <w:t>“</w:t>
      </w:r>
      <w:r w:rsidR="00063167" w:rsidRPr="00FC0234">
        <w:rPr>
          <w:rFonts w:ascii="Garamond" w:hAnsi="Garamond" w:cs="Arial"/>
          <w:b/>
          <w:bCs/>
          <w:sz w:val="24"/>
          <w:szCs w:val="24"/>
        </w:rPr>
        <w:t>8</w:t>
      </w:r>
      <w:r w:rsidR="00537C38" w:rsidRPr="00FC0234">
        <w:rPr>
          <w:rFonts w:ascii="Garamond" w:hAnsi="Garamond" w:cs="Arial"/>
          <w:b/>
          <w:bCs/>
          <w:sz w:val="24"/>
          <w:szCs w:val="24"/>
        </w:rPr>
        <w:t>”</w:t>
      </w:r>
      <w:r w:rsidR="002819A8">
        <w:rPr>
          <w:rFonts w:ascii="Garamond" w:hAnsi="Garamond" w:cs="Arial"/>
          <w:b/>
          <w:bCs/>
          <w:sz w:val="24"/>
          <w:szCs w:val="24"/>
        </w:rPr>
        <w:t>]</w:t>
      </w:r>
      <w:r w:rsidR="001722DF" w:rsidRPr="00FC0234">
        <w:rPr>
          <w:rFonts w:ascii="Garamond" w:hAnsi="Garamond" w:cs="Arial"/>
          <w:b/>
          <w:bCs/>
          <w:sz w:val="24"/>
          <w:szCs w:val="24"/>
        </w:rPr>
        <w:t>,</w:t>
      </w:r>
      <w:r w:rsidR="008B0203" w:rsidRPr="00FC0234">
        <w:rPr>
          <w:rFonts w:ascii="Garamond" w:hAnsi="Garamond" w:cs="Arial"/>
          <w:b/>
          <w:bCs/>
          <w:sz w:val="24"/>
          <w:szCs w:val="24"/>
        </w:rPr>
        <w:t xml:space="preserve"> </w:t>
      </w:r>
      <w:r w:rsidRPr="00FC0234">
        <w:rPr>
          <w:rFonts w:ascii="Garamond" w:hAnsi="Garamond" w:cs="Arial"/>
          <w:bCs/>
          <w:sz w:val="24"/>
          <w:szCs w:val="24"/>
        </w:rPr>
        <w:t>los cuales se describen a continuación:</w:t>
      </w:r>
    </w:p>
    <w:p w14:paraId="32630DF3" w14:textId="77777777" w:rsidR="00BF1E84" w:rsidRPr="00FC0234" w:rsidRDefault="00BF1E84" w:rsidP="001B60F7">
      <w:pPr>
        <w:jc w:val="both"/>
        <w:rPr>
          <w:rFonts w:ascii="Garamond" w:hAnsi="Garamond" w:cs="Arial"/>
          <w:b/>
          <w:sz w:val="24"/>
          <w:szCs w:val="24"/>
          <w:u w:val="single"/>
        </w:rPr>
      </w:pPr>
    </w:p>
    <w:p w14:paraId="2FE5F424" w14:textId="738E4850" w:rsidR="00026BF4" w:rsidRPr="00FC0234" w:rsidRDefault="00BF1E84" w:rsidP="001B60F7">
      <w:pPr>
        <w:jc w:val="both"/>
        <w:rPr>
          <w:rFonts w:ascii="Garamond" w:eastAsia="Arial" w:hAnsi="Garamond" w:cstheme="minorHAnsi"/>
          <w:color w:val="000000"/>
          <w:spacing w:val="-1"/>
          <w:sz w:val="24"/>
          <w:szCs w:val="24"/>
        </w:rPr>
      </w:pPr>
      <w:r w:rsidRPr="00FC0234">
        <w:rPr>
          <w:rFonts w:ascii="Garamond" w:hAnsi="Garamond" w:cs="Arial"/>
          <w:b/>
          <w:sz w:val="24"/>
          <w:szCs w:val="24"/>
        </w:rPr>
        <w:t>ANEXO “</w:t>
      </w:r>
      <w:r w:rsidR="00063167" w:rsidRPr="00FC0234">
        <w:rPr>
          <w:rFonts w:ascii="Garamond" w:hAnsi="Garamond" w:cs="Arial"/>
          <w:b/>
          <w:sz w:val="24"/>
          <w:szCs w:val="24"/>
        </w:rPr>
        <w:t>1</w:t>
      </w:r>
      <w:r w:rsidRPr="00FC0234">
        <w:rPr>
          <w:rFonts w:ascii="Garamond" w:hAnsi="Garamond" w:cs="Arial"/>
          <w:b/>
          <w:sz w:val="24"/>
          <w:szCs w:val="24"/>
        </w:rPr>
        <w:t xml:space="preserve">”. </w:t>
      </w:r>
      <w:r w:rsidR="00026BF4" w:rsidRPr="00FC0234">
        <w:rPr>
          <w:rFonts w:ascii="Garamond" w:hAnsi="Garamond" w:cs="Arial"/>
          <w:sz w:val="24"/>
          <w:szCs w:val="24"/>
        </w:rPr>
        <w:t xml:space="preserve">Copia del Decreto </w:t>
      </w:r>
      <w:r w:rsidR="00063167" w:rsidRPr="00FC0234">
        <w:rPr>
          <w:rFonts w:ascii="Garamond" w:hAnsi="Garamond" w:cs="Arial"/>
          <w:sz w:val="24"/>
          <w:szCs w:val="24"/>
        </w:rPr>
        <w:t>682</w:t>
      </w:r>
      <w:r w:rsidR="00C63881" w:rsidRPr="00FC0234">
        <w:rPr>
          <w:rFonts w:ascii="Garamond" w:hAnsi="Garamond" w:cs="Arial"/>
          <w:sz w:val="24"/>
          <w:szCs w:val="24"/>
        </w:rPr>
        <w:t xml:space="preserve"> </w:t>
      </w:r>
      <w:r w:rsidR="00C63881" w:rsidRPr="00FC0234">
        <w:rPr>
          <w:rFonts w:ascii="Garamond" w:hAnsi="Garamond" w:cs="Arial"/>
          <w:sz w:val="24"/>
          <w:szCs w:val="24"/>
          <w:lang w:val="es-MX"/>
        </w:rPr>
        <w:t xml:space="preserve">publicado en el Periódico Oficial del Gobierno Constitucional del Estado de Michoacán de Ocampo, el </w:t>
      </w:r>
      <w:r w:rsidR="00063167" w:rsidRPr="00FC0234">
        <w:rPr>
          <w:rFonts w:ascii="Garamond" w:eastAsia="Arial" w:hAnsi="Garamond" w:cstheme="minorHAnsi"/>
          <w:color w:val="000000"/>
          <w:spacing w:val="-1"/>
          <w:sz w:val="24"/>
          <w:szCs w:val="24"/>
        </w:rPr>
        <w:t>12 de julio de 2024.</w:t>
      </w:r>
    </w:p>
    <w:p w14:paraId="2241E55F" w14:textId="77777777" w:rsidR="00063167" w:rsidRPr="00FC0234" w:rsidRDefault="00063167" w:rsidP="001B60F7">
      <w:pPr>
        <w:jc w:val="both"/>
        <w:rPr>
          <w:rFonts w:ascii="Garamond" w:hAnsi="Garamond" w:cs="Arial"/>
          <w:b/>
          <w:sz w:val="24"/>
          <w:szCs w:val="24"/>
        </w:rPr>
      </w:pPr>
    </w:p>
    <w:p w14:paraId="23D3CED7" w14:textId="6196D1E4" w:rsidR="00026BF4" w:rsidRPr="00FC0234" w:rsidRDefault="00C63881" w:rsidP="001B60F7">
      <w:pPr>
        <w:jc w:val="both"/>
        <w:rPr>
          <w:rFonts w:ascii="Garamond" w:hAnsi="Garamond" w:cs="Arial"/>
          <w:b/>
          <w:sz w:val="24"/>
          <w:szCs w:val="24"/>
        </w:rPr>
      </w:pPr>
      <w:r w:rsidRPr="00FC0234">
        <w:rPr>
          <w:rFonts w:ascii="Garamond" w:hAnsi="Garamond" w:cs="Arial"/>
          <w:b/>
          <w:sz w:val="24"/>
          <w:szCs w:val="24"/>
        </w:rPr>
        <w:t>ANEXO “</w:t>
      </w:r>
      <w:r w:rsidR="001F23BD" w:rsidRPr="00FC0234">
        <w:rPr>
          <w:rFonts w:ascii="Garamond" w:hAnsi="Garamond" w:cs="Arial"/>
          <w:b/>
          <w:sz w:val="24"/>
          <w:szCs w:val="24"/>
        </w:rPr>
        <w:t>2</w:t>
      </w:r>
      <w:r w:rsidRPr="00FC0234">
        <w:rPr>
          <w:rFonts w:ascii="Garamond" w:hAnsi="Garamond" w:cs="Arial"/>
          <w:b/>
          <w:sz w:val="24"/>
          <w:szCs w:val="24"/>
        </w:rPr>
        <w:t xml:space="preserve">”. </w:t>
      </w:r>
      <w:r w:rsidRPr="00FC0234">
        <w:rPr>
          <w:rFonts w:ascii="Garamond" w:hAnsi="Garamond" w:cs="Arial"/>
          <w:sz w:val="24"/>
          <w:szCs w:val="24"/>
        </w:rPr>
        <w:t xml:space="preserve">Copia del Acta de Fallo por el que </w:t>
      </w:r>
      <w:r w:rsidRPr="00FC0234">
        <w:rPr>
          <w:rFonts w:ascii="Garamond" w:hAnsi="Garamond" w:cs="Arial"/>
          <w:b/>
          <w:sz w:val="24"/>
          <w:szCs w:val="24"/>
        </w:rPr>
        <w:t xml:space="preserve">EL ACREDITADO </w:t>
      </w:r>
      <w:r w:rsidRPr="00FC0234">
        <w:rPr>
          <w:rFonts w:ascii="Garamond" w:hAnsi="Garamond" w:cs="Arial"/>
          <w:sz w:val="24"/>
          <w:szCs w:val="24"/>
        </w:rPr>
        <w:t xml:space="preserve">adjudicó a </w:t>
      </w:r>
      <w:r w:rsidR="008178E6" w:rsidRPr="00FC0234">
        <w:rPr>
          <w:rFonts w:ascii="Garamond" w:hAnsi="Garamond" w:cs="Arial"/>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xml:space="preserve"> el otorgamiento de </w:t>
      </w:r>
      <w:r w:rsidRPr="00FC0234">
        <w:rPr>
          <w:rFonts w:ascii="Garamond" w:hAnsi="Garamond" w:cs="Arial"/>
          <w:b/>
          <w:sz w:val="24"/>
          <w:szCs w:val="24"/>
        </w:rPr>
        <w:t>EL CRÉDITO.</w:t>
      </w:r>
    </w:p>
    <w:p w14:paraId="0FB2C5B5" w14:textId="77777777" w:rsidR="00E25D9E" w:rsidRPr="00FC0234" w:rsidRDefault="00E25D9E" w:rsidP="001B60F7">
      <w:pPr>
        <w:jc w:val="both"/>
        <w:rPr>
          <w:rFonts w:ascii="Garamond" w:hAnsi="Garamond" w:cs="Arial"/>
          <w:b/>
          <w:sz w:val="24"/>
          <w:szCs w:val="24"/>
        </w:rPr>
      </w:pPr>
    </w:p>
    <w:p w14:paraId="58575BB0" w14:textId="54ED776C" w:rsidR="00026BF4" w:rsidRPr="00FC0234" w:rsidRDefault="00E25D9E" w:rsidP="001B60F7">
      <w:pPr>
        <w:jc w:val="both"/>
        <w:rPr>
          <w:rFonts w:ascii="Garamond" w:hAnsi="Garamond" w:cs="Arial"/>
          <w:b/>
          <w:sz w:val="24"/>
          <w:szCs w:val="24"/>
        </w:rPr>
      </w:pPr>
      <w:r w:rsidRPr="00FC0234">
        <w:rPr>
          <w:rFonts w:ascii="Garamond" w:hAnsi="Garamond" w:cs="Arial"/>
          <w:b/>
          <w:sz w:val="24"/>
          <w:szCs w:val="24"/>
        </w:rPr>
        <w:t>ANEXO “</w:t>
      </w:r>
      <w:r w:rsidR="001F23BD" w:rsidRPr="00FC0234">
        <w:rPr>
          <w:rFonts w:ascii="Garamond" w:hAnsi="Garamond" w:cs="Arial"/>
          <w:b/>
          <w:sz w:val="24"/>
          <w:szCs w:val="24"/>
        </w:rPr>
        <w:t>3</w:t>
      </w:r>
      <w:r w:rsidRPr="00FC0234">
        <w:rPr>
          <w:rFonts w:ascii="Garamond" w:hAnsi="Garamond" w:cs="Arial"/>
          <w:b/>
          <w:sz w:val="24"/>
          <w:szCs w:val="24"/>
        </w:rPr>
        <w:t>”</w:t>
      </w:r>
      <w:r w:rsidR="002C2590" w:rsidRPr="00FC0234">
        <w:rPr>
          <w:rFonts w:ascii="Garamond" w:hAnsi="Garamond" w:cs="Arial"/>
          <w:b/>
          <w:sz w:val="24"/>
          <w:szCs w:val="24"/>
        </w:rPr>
        <w:t xml:space="preserve">. </w:t>
      </w:r>
      <w:r w:rsidR="002C2590" w:rsidRPr="00FC0234">
        <w:rPr>
          <w:rFonts w:ascii="Garamond" w:hAnsi="Garamond" w:cs="Arial"/>
          <w:bCs/>
          <w:sz w:val="24"/>
          <w:szCs w:val="24"/>
        </w:rPr>
        <w:t xml:space="preserve">Copia del nombramiento del titular de la Secretaría de Finanzas y Administración de </w:t>
      </w:r>
      <w:r w:rsidR="002C2590" w:rsidRPr="00FC0234">
        <w:rPr>
          <w:rFonts w:ascii="Garamond" w:hAnsi="Garamond" w:cs="Arial"/>
          <w:b/>
          <w:bCs/>
          <w:sz w:val="24"/>
          <w:szCs w:val="24"/>
        </w:rPr>
        <w:t>EL</w:t>
      </w:r>
      <w:r w:rsidR="002C2590" w:rsidRPr="00FC0234">
        <w:rPr>
          <w:rFonts w:ascii="Garamond" w:hAnsi="Garamond" w:cs="Arial"/>
          <w:bCs/>
          <w:sz w:val="24"/>
          <w:szCs w:val="24"/>
        </w:rPr>
        <w:t xml:space="preserve"> </w:t>
      </w:r>
      <w:r w:rsidR="002C2590" w:rsidRPr="00FC0234">
        <w:rPr>
          <w:rFonts w:ascii="Garamond" w:hAnsi="Garamond" w:cs="Arial"/>
          <w:b/>
          <w:bCs/>
          <w:sz w:val="24"/>
          <w:szCs w:val="24"/>
        </w:rPr>
        <w:t>ESTADO</w:t>
      </w:r>
      <w:r w:rsidR="002C2590" w:rsidRPr="00FC0234">
        <w:rPr>
          <w:rFonts w:ascii="Garamond" w:hAnsi="Garamond" w:cs="Arial"/>
          <w:bCs/>
          <w:sz w:val="24"/>
          <w:szCs w:val="24"/>
        </w:rPr>
        <w:t xml:space="preserve">, expedido por el Gobernador Constitucional del Estado de Michoacán de Ocampo de fecha </w:t>
      </w:r>
      <w:r w:rsidR="002C2590" w:rsidRPr="00FC0234">
        <w:rPr>
          <w:rFonts w:ascii="Garamond" w:hAnsi="Garamond" w:cs="Arial"/>
          <w:b/>
          <w:bCs/>
          <w:sz w:val="24"/>
          <w:szCs w:val="24"/>
        </w:rPr>
        <w:t>1</w:t>
      </w:r>
      <w:r w:rsidR="002C2590" w:rsidRPr="00FC0234">
        <w:rPr>
          <w:rFonts w:ascii="Garamond" w:hAnsi="Garamond" w:cs="Arial"/>
          <w:bCs/>
          <w:sz w:val="24"/>
          <w:szCs w:val="24"/>
        </w:rPr>
        <w:t xml:space="preserve"> de </w:t>
      </w:r>
      <w:r w:rsidR="002C2590" w:rsidRPr="00FC0234">
        <w:rPr>
          <w:rFonts w:ascii="Garamond" w:hAnsi="Garamond" w:cs="Arial"/>
          <w:b/>
          <w:bCs/>
          <w:sz w:val="24"/>
          <w:szCs w:val="24"/>
        </w:rPr>
        <w:t>octubre</w:t>
      </w:r>
      <w:r w:rsidR="002C2590" w:rsidRPr="00FC0234">
        <w:rPr>
          <w:rFonts w:ascii="Garamond" w:hAnsi="Garamond" w:cs="Arial"/>
          <w:bCs/>
          <w:sz w:val="24"/>
          <w:szCs w:val="24"/>
        </w:rPr>
        <w:t xml:space="preserve"> de </w:t>
      </w:r>
      <w:r w:rsidR="002C2590" w:rsidRPr="00FC0234">
        <w:rPr>
          <w:rFonts w:ascii="Garamond" w:hAnsi="Garamond" w:cs="Arial"/>
          <w:b/>
          <w:bCs/>
          <w:sz w:val="24"/>
          <w:szCs w:val="24"/>
        </w:rPr>
        <w:t>2021.</w:t>
      </w:r>
    </w:p>
    <w:p w14:paraId="2A654BDA" w14:textId="77777777" w:rsidR="002C754D" w:rsidRPr="00FC0234" w:rsidRDefault="002C754D" w:rsidP="001B60F7">
      <w:pPr>
        <w:jc w:val="both"/>
        <w:rPr>
          <w:rFonts w:ascii="Garamond" w:hAnsi="Garamond" w:cs="Arial"/>
          <w:b/>
          <w:bCs/>
          <w:sz w:val="24"/>
          <w:szCs w:val="24"/>
        </w:rPr>
      </w:pPr>
    </w:p>
    <w:p w14:paraId="2240F7CD" w14:textId="01503D5E" w:rsidR="00FC313F" w:rsidRPr="00FC0234" w:rsidRDefault="00FC313F" w:rsidP="001B60F7">
      <w:pPr>
        <w:jc w:val="both"/>
        <w:rPr>
          <w:rFonts w:ascii="Garamond" w:hAnsi="Garamond" w:cs="Arial"/>
          <w:b/>
          <w:bCs/>
          <w:sz w:val="24"/>
          <w:szCs w:val="24"/>
        </w:rPr>
      </w:pPr>
      <w:bookmarkStart w:id="3" w:name="_Hlk174977856"/>
      <w:r w:rsidRPr="00FC0234">
        <w:rPr>
          <w:rFonts w:ascii="Garamond" w:hAnsi="Garamond" w:cs="Arial"/>
          <w:b/>
          <w:bCs/>
          <w:sz w:val="24"/>
          <w:szCs w:val="24"/>
        </w:rPr>
        <w:t>ANEXO “</w:t>
      </w:r>
      <w:r w:rsidR="002819A8">
        <w:rPr>
          <w:rFonts w:ascii="Garamond" w:hAnsi="Garamond" w:cs="Arial"/>
          <w:b/>
          <w:bCs/>
          <w:sz w:val="24"/>
          <w:szCs w:val="24"/>
        </w:rPr>
        <w:t>4</w:t>
      </w:r>
      <w:r w:rsidRPr="00FC0234">
        <w:rPr>
          <w:rFonts w:ascii="Garamond" w:hAnsi="Garamond" w:cs="Arial"/>
          <w:b/>
          <w:bCs/>
          <w:sz w:val="24"/>
          <w:szCs w:val="24"/>
        </w:rPr>
        <w:t xml:space="preserve">”. </w:t>
      </w:r>
      <w:r w:rsidRPr="00FC0234">
        <w:rPr>
          <w:rFonts w:ascii="Garamond" w:hAnsi="Garamond" w:cs="Arial"/>
          <w:bCs/>
          <w:sz w:val="24"/>
          <w:szCs w:val="24"/>
        </w:rPr>
        <w:t xml:space="preserve">Formato de solicitud de disposición de los recursos de </w:t>
      </w:r>
      <w:r w:rsidRPr="00FC0234">
        <w:rPr>
          <w:rFonts w:ascii="Garamond" w:hAnsi="Garamond" w:cs="Arial"/>
          <w:b/>
          <w:bCs/>
          <w:sz w:val="24"/>
          <w:szCs w:val="24"/>
        </w:rPr>
        <w:t>EL CRÉDITO.</w:t>
      </w:r>
    </w:p>
    <w:p w14:paraId="316F484B" w14:textId="77777777" w:rsidR="00FC313F" w:rsidRPr="00FC0234" w:rsidRDefault="00FC313F" w:rsidP="001B60F7">
      <w:pPr>
        <w:jc w:val="both"/>
        <w:rPr>
          <w:rFonts w:ascii="Garamond" w:hAnsi="Garamond" w:cs="Arial"/>
          <w:bCs/>
          <w:sz w:val="24"/>
          <w:szCs w:val="24"/>
        </w:rPr>
      </w:pPr>
    </w:p>
    <w:p w14:paraId="15353067" w14:textId="33D04C0B" w:rsidR="0007669D" w:rsidRPr="00FC0234" w:rsidRDefault="0007669D" w:rsidP="001B60F7">
      <w:pPr>
        <w:jc w:val="both"/>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5</w:t>
      </w:r>
      <w:r w:rsidRPr="00FC0234">
        <w:rPr>
          <w:rFonts w:ascii="Garamond" w:hAnsi="Garamond" w:cs="Arial"/>
          <w:b/>
          <w:bCs/>
          <w:sz w:val="24"/>
          <w:szCs w:val="24"/>
        </w:rPr>
        <w:t>”</w:t>
      </w:r>
      <w:r w:rsidRPr="00FC0234">
        <w:rPr>
          <w:rFonts w:ascii="Garamond" w:hAnsi="Garamond" w:cs="Arial"/>
          <w:bCs/>
          <w:sz w:val="24"/>
          <w:szCs w:val="24"/>
        </w:rPr>
        <w:t>. Contiene la metodología para la determinación de la Tasa Base Fija Máxima.</w:t>
      </w:r>
    </w:p>
    <w:p w14:paraId="348E9A03" w14:textId="77777777" w:rsidR="0007669D" w:rsidRPr="00FC0234" w:rsidRDefault="0007669D" w:rsidP="001B60F7">
      <w:pPr>
        <w:jc w:val="both"/>
        <w:rPr>
          <w:rFonts w:ascii="Garamond" w:hAnsi="Garamond" w:cs="Arial"/>
          <w:bCs/>
          <w:sz w:val="24"/>
          <w:szCs w:val="24"/>
        </w:rPr>
      </w:pPr>
    </w:p>
    <w:p w14:paraId="5DB74093" w14:textId="3F99C1EF" w:rsidR="0007669D" w:rsidRPr="00FC0234" w:rsidRDefault="0007669D" w:rsidP="001B60F7">
      <w:pPr>
        <w:jc w:val="both"/>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6</w:t>
      </w:r>
      <w:r w:rsidR="00C22533" w:rsidRPr="00FC0234">
        <w:rPr>
          <w:rStyle w:val="Refdenotaalpie"/>
          <w:rFonts w:ascii="Garamond" w:hAnsi="Garamond" w:cs="Arial"/>
          <w:b/>
          <w:bCs/>
          <w:sz w:val="24"/>
          <w:szCs w:val="24"/>
        </w:rPr>
        <w:footnoteReference w:id="36"/>
      </w:r>
      <w:r w:rsidRPr="00FC0234">
        <w:rPr>
          <w:rFonts w:ascii="Garamond" w:hAnsi="Garamond" w:cs="Arial"/>
          <w:b/>
          <w:bCs/>
          <w:sz w:val="24"/>
          <w:szCs w:val="24"/>
        </w:rPr>
        <w:t>”</w:t>
      </w:r>
      <w:r w:rsidRPr="00FC0234">
        <w:rPr>
          <w:rFonts w:ascii="Garamond" w:hAnsi="Garamond" w:cs="Arial"/>
          <w:bCs/>
          <w:sz w:val="24"/>
          <w:szCs w:val="24"/>
        </w:rPr>
        <w:t xml:space="preserve">. Contiene el modelo de </w:t>
      </w:r>
      <w:r w:rsidR="00EE1E89" w:rsidRPr="00FC0234">
        <w:rPr>
          <w:rFonts w:ascii="Garamond" w:hAnsi="Garamond" w:cs="Arial"/>
          <w:bCs/>
          <w:sz w:val="24"/>
          <w:szCs w:val="24"/>
        </w:rPr>
        <w:t>pagaré</w:t>
      </w:r>
      <w:r w:rsidR="00217BDF" w:rsidRPr="00FC0234">
        <w:rPr>
          <w:rFonts w:ascii="Garamond" w:hAnsi="Garamond" w:cs="Arial"/>
          <w:bCs/>
          <w:sz w:val="24"/>
          <w:szCs w:val="24"/>
        </w:rPr>
        <w:t>.</w:t>
      </w:r>
    </w:p>
    <w:p w14:paraId="5A353F49" w14:textId="77777777" w:rsidR="0007669D" w:rsidRPr="00FC0234" w:rsidRDefault="0007669D" w:rsidP="001B60F7">
      <w:pPr>
        <w:jc w:val="both"/>
        <w:rPr>
          <w:rFonts w:ascii="Garamond" w:hAnsi="Garamond" w:cs="Arial"/>
          <w:bCs/>
          <w:sz w:val="24"/>
          <w:szCs w:val="24"/>
        </w:rPr>
      </w:pPr>
    </w:p>
    <w:p w14:paraId="768BB753" w14:textId="26935E73" w:rsidR="00EE1E89" w:rsidRPr="00FC0234" w:rsidRDefault="00EE1E89" w:rsidP="00EE1E89">
      <w:pPr>
        <w:jc w:val="both"/>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7</w:t>
      </w:r>
      <w:r w:rsidRPr="00FC0234">
        <w:rPr>
          <w:rFonts w:ascii="Garamond" w:hAnsi="Garamond" w:cs="Arial"/>
          <w:b/>
          <w:bCs/>
          <w:sz w:val="24"/>
          <w:szCs w:val="24"/>
        </w:rPr>
        <w:t>”</w:t>
      </w:r>
      <w:r w:rsidRPr="00FC0234">
        <w:rPr>
          <w:rFonts w:ascii="Garamond" w:hAnsi="Garamond" w:cs="Arial"/>
          <w:bCs/>
          <w:sz w:val="24"/>
          <w:szCs w:val="24"/>
        </w:rPr>
        <w:t>. Contiene el modelo de Ficha de Admisión y Compromiso.</w:t>
      </w:r>
    </w:p>
    <w:p w14:paraId="62F73056" w14:textId="77777777" w:rsidR="00EE1E89" w:rsidRPr="00FC0234" w:rsidRDefault="00EE1E89" w:rsidP="00EE1E89">
      <w:pPr>
        <w:jc w:val="both"/>
        <w:rPr>
          <w:rFonts w:ascii="Garamond" w:hAnsi="Garamond" w:cs="Arial"/>
          <w:bCs/>
          <w:sz w:val="24"/>
          <w:szCs w:val="24"/>
        </w:rPr>
      </w:pPr>
    </w:p>
    <w:bookmarkEnd w:id="3"/>
    <w:p w14:paraId="1F85A07E" w14:textId="77777777" w:rsidR="009A0C62" w:rsidRPr="00FC0234" w:rsidRDefault="009A0C62" w:rsidP="003F22DA">
      <w:pPr>
        <w:pStyle w:val="Sangradetextonormal"/>
        <w:ind w:left="0" w:firstLine="0"/>
        <w:rPr>
          <w:rFonts w:ascii="Garamond" w:hAnsi="Garamond" w:cs="Arial"/>
          <w:szCs w:val="24"/>
        </w:rPr>
      </w:pPr>
    </w:p>
    <w:p w14:paraId="6C424F39" w14:textId="60198DC2" w:rsidR="009A0C62" w:rsidRPr="00FC0234" w:rsidRDefault="009A0C62" w:rsidP="003F22DA">
      <w:pPr>
        <w:pStyle w:val="Sangradetextonormal"/>
        <w:ind w:left="0" w:firstLine="0"/>
        <w:rPr>
          <w:rFonts w:ascii="Garamond" w:hAnsi="Garamond" w:cs="Arial"/>
          <w:bCs/>
          <w:szCs w:val="24"/>
        </w:rPr>
      </w:pPr>
      <w:r w:rsidRPr="00FC0234">
        <w:rPr>
          <w:rFonts w:ascii="Garamond" w:hAnsi="Garamond" w:cs="Arial"/>
          <w:b/>
          <w:szCs w:val="24"/>
        </w:rPr>
        <w:t>[ANEXO “</w:t>
      </w:r>
      <w:r w:rsidR="002819A8">
        <w:rPr>
          <w:rFonts w:ascii="Garamond" w:hAnsi="Garamond" w:cs="Arial"/>
          <w:b/>
          <w:szCs w:val="24"/>
        </w:rPr>
        <w:t>8</w:t>
      </w:r>
      <w:r w:rsidRPr="00FC0234">
        <w:rPr>
          <w:rFonts w:ascii="Garamond" w:hAnsi="Garamond" w:cs="Arial"/>
          <w:b/>
          <w:szCs w:val="24"/>
        </w:rPr>
        <w:t xml:space="preserve">”. </w:t>
      </w:r>
      <w:r w:rsidRPr="00FC0234">
        <w:rPr>
          <w:rFonts w:ascii="Garamond" w:hAnsi="Garamond" w:cs="Arial"/>
          <w:bCs/>
          <w:szCs w:val="24"/>
        </w:rPr>
        <w:t>Convenio de Prestación de Servicios para el Uso del Portal del Acreditante.]</w:t>
      </w:r>
      <w:r w:rsidRPr="00FC0234">
        <w:rPr>
          <w:rStyle w:val="Refdenotaalpie"/>
          <w:rFonts w:ascii="Garamond" w:hAnsi="Garamond" w:cs="Arial"/>
          <w:bCs/>
          <w:szCs w:val="24"/>
        </w:rPr>
        <w:footnoteReference w:id="37"/>
      </w:r>
    </w:p>
    <w:p w14:paraId="1EBCA53D" w14:textId="77777777" w:rsidR="003F22DA" w:rsidRPr="00FC0234" w:rsidRDefault="003F22DA" w:rsidP="001B60F7">
      <w:pPr>
        <w:pStyle w:val="Sangradetextonormal"/>
        <w:ind w:left="0" w:firstLine="0"/>
        <w:rPr>
          <w:rFonts w:ascii="Garamond" w:hAnsi="Garamond" w:cs="Arial"/>
          <w:b/>
          <w:szCs w:val="24"/>
        </w:rPr>
      </w:pPr>
    </w:p>
    <w:p w14:paraId="3F988D5A" w14:textId="1C54EF22" w:rsidR="007C4CCB" w:rsidRPr="00FC0234" w:rsidRDefault="00BF1E84" w:rsidP="007C4CCB">
      <w:pPr>
        <w:jc w:val="both"/>
        <w:rPr>
          <w:rFonts w:ascii="Garamond" w:hAnsi="Garamond" w:cs="Arial"/>
          <w:sz w:val="24"/>
          <w:szCs w:val="24"/>
        </w:rPr>
      </w:pPr>
      <w:r w:rsidRPr="00FC0234">
        <w:rPr>
          <w:rFonts w:ascii="Garamond" w:hAnsi="Garamond" w:cs="Arial"/>
          <w:b/>
          <w:sz w:val="24"/>
          <w:szCs w:val="24"/>
        </w:rPr>
        <w:t xml:space="preserve">VIGÉSIMA </w:t>
      </w:r>
      <w:r w:rsidR="002819A8">
        <w:rPr>
          <w:rFonts w:ascii="Garamond" w:hAnsi="Garamond" w:cs="Arial"/>
          <w:b/>
          <w:sz w:val="24"/>
          <w:szCs w:val="24"/>
        </w:rPr>
        <w:t>SEGUNDA</w:t>
      </w:r>
      <w:r w:rsidRPr="00FC0234">
        <w:rPr>
          <w:rFonts w:ascii="Garamond" w:hAnsi="Garamond" w:cs="Arial"/>
          <w:b/>
          <w:sz w:val="24"/>
          <w:szCs w:val="24"/>
        </w:rPr>
        <w:t>.</w:t>
      </w:r>
      <w:r w:rsidR="009811B6" w:rsidRPr="00FC0234">
        <w:rPr>
          <w:rStyle w:val="Refdenotaalpie"/>
          <w:rFonts w:ascii="Garamond" w:hAnsi="Garamond" w:cs="Arial"/>
          <w:b/>
          <w:sz w:val="24"/>
          <w:szCs w:val="24"/>
        </w:rPr>
        <w:footnoteReference w:id="38"/>
      </w:r>
      <w:r w:rsidRPr="00FC0234">
        <w:rPr>
          <w:rFonts w:ascii="Garamond" w:hAnsi="Garamond" w:cs="Arial"/>
          <w:b/>
          <w:sz w:val="24"/>
          <w:szCs w:val="24"/>
        </w:rPr>
        <w:t xml:space="preserve">- </w:t>
      </w:r>
      <w:r w:rsidRPr="00FC0234">
        <w:rPr>
          <w:rFonts w:ascii="Garamond" w:hAnsi="Garamond" w:cs="Arial"/>
          <w:b/>
          <w:sz w:val="24"/>
          <w:szCs w:val="24"/>
          <w:u w:val="single"/>
        </w:rPr>
        <w:t>SOCIEDADES DE INFORMACIÓN CREDITICIA</w:t>
      </w:r>
      <w:r w:rsidRPr="00FC0234">
        <w:rPr>
          <w:rFonts w:ascii="Garamond" w:hAnsi="Garamond" w:cs="Arial"/>
          <w:b/>
          <w:sz w:val="24"/>
          <w:szCs w:val="24"/>
        </w:rPr>
        <w:t>.</w:t>
      </w:r>
      <w:r w:rsidRPr="00FC0234">
        <w:rPr>
          <w:rFonts w:ascii="Garamond" w:hAnsi="Garamond" w:cs="Arial"/>
          <w:b/>
          <w:szCs w:val="24"/>
        </w:rPr>
        <w:t xml:space="preserve"> </w:t>
      </w:r>
      <w:r w:rsidR="00590BE6" w:rsidRPr="00FC0234">
        <w:rPr>
          <w:rFonts w:ascii="Garamond" w:hAnsi="Garamond" w:cs="Arial"/>
          <w:b/>
          <w:bCs/>
          <w:sz w:val="24"/>
          <w:szCs w:val="24"/>
        </w:rPr>
        <w:t>EL ESTADO</w:t>
      </w:r>
      <w:r w:rsidR="007C4CCB" w:rsidRPr="00FC0234">
        <w:rPr>
          <w:rFonts w:ascii="Garamond" w:hAnsi="Garamond" w:cs="Arial"/>
          <w:sz w:val="24"/>
          <w:szCs w:val="24"/>
        </w:rPr>
        <w:t xml:space="preserve"> ratifica la autorización al </w:t>
      </w:r>
      <w:r w:rsidR="00590BE6" w:rsidRPr="00FC0234">
        <w:rPr>
          <w:rFonts w:ascii="Garamond" w:hAnsi="Garamond" w:cs="Arial"/>
          <w:b/>
          <w:bCs/>
          <w:sz w:val="24"/>
          <w:szCs w:val="24"/>
        </w:rPr>
        <w:t>ACREDITANTE</w:t>
      </w:r>
      <w:r w:rsidR="007C4CCB" w:rsidRPr="00FC0234">
        <w:rPr>
          <w:rFonts w:ascii="Garamond" w:hAnsi="Garamond" w:cs="Arial"/>
          <w:sz w:val="24"/>
          <w:szCs w:val="24"/>
        </w:rPr>
        <w:t xml:space="preserve">, para que solicite a la o las sociedades </w:t>
      </w:r>
      <w:r w:rsidR="007C4CCB" w:rsidRPr="00FC0234">
        <w:rPr>
          <w:rFonts w:ascii="Garamond" w:hAnsi="Garamond" w:cs="Arial"/>
          <w:sz w:val="24"/>
          <w:szCs w:val="24"/>
        </w:rPr>
        <w:lastRenderedPageBreak/>
        <w:t xml:space="preserve">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5A73820C" w14:textId="77777777" w:rsidR="007C4CCB" w:rsidRPr="00FC0234" w:rsidRDefault="007C4CCB" w:rsidP="007C4CCB">
      <w:pPr>
        <w:jc w:val="both"/>
        <w:rPr>
          <w:rFonts w:ascii="Garamond" w:hAnsi="Garamond" w:cs="Arial"/>
          <w:sz w:val="24"/>
          <w:szCs w:val="24"/>
        </w:rPr>
      </w:pPr>
    </w:p>
    <w:p w14:paraId="1C50E3B9" w14:textId="6A28B10F" w:rsidR="007C4CCB" w:rsidRPr="00FC0234" w:rsidRDefault="007C4CCB" w:rsidP="007C4CCB">
      <w:pPr>
        <w:jc w:val="both"/>
        <w:rPr>
          <w:rFonts w:ascii="Garamond" w:hAnsi="Garamond" w:cs="Arial"/>
          <w:sz w:val="24"/>
          <w:szCs w:val="24"/>
        </w:rPr>
      </w:pPr>
      <w:r w:rsidRPr="00FC0234">
        <w:rPr>
          <w:rFonts w:ascii="Garamond" w:hAnsi="Garamond" w:cs="Arial"/>
          <w:sz w:val="24"/>
          <w:szCs w:val="24"/>
        </w:rPr>
        <w:t xml:space="preserve">Esta autorización estará vigente cuando menos durante la vigencia del </w:t>
      </w:r>
      <w:r w:rsidRPr="00FC0234">
        <w:rPr>
          <w:rFonts w:ascii="Garamond" w:hAnsi="Garamond" w:cs="Arial"/>
          <w:b/>
          <w:bCs/>
          <w:sz w:val="24"/>
          <w:szCs w:val="24"/>
        </w:rPr>
        <w:t>Contrato</w:t>
      </w:r>
      <w:r w:rsidRPr="00FC0234">
        <w:rPr>
          <w:rFonts w:ascii="Garamond" w:hAnsi="Garamond" w:cs="Arial"/>
          <w:sz w:val="24"/>
          <w:szCs w:val="24"/>
        </w:rPr>
        <w:t xml:space="preserve">, a partir de la fecha de firma y en tanto exista una relación jurídica con el </w:t>
      </w:r>
      <w:r w:rsidR="00590BE6" w:rsidRPr="00FC0234">
        <w:rPr>
          <w:rFonts w:ascii="Garamond" w:hAnsi="Garamond" w:cs="Arial"/>
          <w:b/>
          <w:bCs/>
          <w:sz w:val="24"/>
          <w:szCs w:val="24"/>
        </w:rPr>
        <w:t>ACREDITANTE</w:t>
      </w:r>
      <w:r w:rsidRPr="00FC0234">
        <w:rPr>
          <w:rFonts w:ascii="Garamond" w:hAnsi="Garamond" w:cs="Arial"/>
          <w:sz w:val="24"/>
          <w:szCs w:val="24"/>
        </w:rPr>
        <w:t xml:space="preserve">. </w:t>
      </w:r>
    </w:p>
    <w:p w14:paraId="663CF01E" w14:textId="77777777" w:rsidR="007C4CCB" w:rsidRPr="00FC0234" w:rsidRDefault="007C4CCB" w:rsidP="007C4CCB">
      <w:pPr>
        <w:jc w:val="both"/>
        <w:rPr>
          <w:rFonts w:ascii="Garamond" w:hAnsi="Garamond" w:cs="Arial"/>
          <w:sz w:val="24"/>
          <w:szCs w:val="24"/>
        </w:rPr>
      </w:pPr>
    </w:p>
    <w:p w14:paraId="4AD4ACC7" w14:textId="77777777" w:rsidR="007C4CCB" w:rsidRPr="00FC0234" w:rsidRDefault="007C4CCB" w:rsidP="007C4CCB">
      <w:pPr>
        <w:jc w:val="both"/>
        <w:rPr>
          <w:rFonts w:ascii="Garamond" w:hAnsi="Garamond" w:cs="Arial"/>
          <w:sz w:val="24"/>
          <w:szCs w:val="24"/>
        </w:rPr>
      </w:pPr>
      <w:r w:rsidRPr="00FC0234">
        <w:rPr>
          <w:rFonts w:ascii="Garamond" w:hAnsi="Garamond" w:cs="Arial"/>
          <w:sz w:val="24"/>
          <w:szCs w:val="24"/>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p>
    <w:p w14:paraId="5BF52E20" w14:textId="77777777" w:rsidR="007C4CCB" w:rsidRPr="00FC0234" w:rsidRDefault="007C4CCB" w:rsidP="007C4CCB">
      <w:pPr>
        <w:jc w:val="both"/>
        <w:rPr>
          <w:rFonts w:ascii="Gibson" w:hAnsi="Gibson" w:cstheme="minorHAnsi"/>
          <w:snapToGrid w:val="0"/>
          <w:sz w:val="22"/>
          <w:szCs w:val="22"/>
          <w:lang w:val="es-MX"/>
        </w:rPr>
      </w:pPr>
    </w:p>
    <w:p w14:paraId="67F767AD" w14:textId="77777777" w:rsidR="007C4CCB" w:rsidRPr="00FC0234" w:rsidRDefault="007C4CCB" w:rsidP="007C4CCB">
      <w:pPr>
        <w:pStyle w:val="Textoindependiente"/>
        <w:rPr>
          <w:rFonts w:ascii="Gibson" w:hAnsi="Gibson" w:cstheme="minorHAnsi"/>
          <w:snapToGrid w:val="0"/>
          <w:szCs w:val="22"/>
          <w:lang w:val="es-MX"/>
        </w:rPr>
      </w:pPr>
      <w:r w:rsidRPr="00FC0234">
        <w:rPr>
          <w:rFonts w:ascii="Gibson" w:hAnsi="Gibson" w:cstheme="minorHAnsi"/>
          <w:snapToGrid w:val="0"/>
          <w:szCs w:val="22"/>
          <w:lang w:val="es-MX"/>
        </w:rPr>
        <w:t>El</w:t>
      </w:r>
      <w:r w:rsidRPr="00FC0234">
        <w:rPr>
          <w:rFonts w:ascii="Gibson" w:hAnsi="Gibson" w:cstheme="minorHAnsi"/>
          <w:szCs w:val="22"/>
          <w:lang w:val="es-MX"/>
        </w:rPr>
        <w:t xml:space="preserve"> Estado </w:t>
      </w:r>
      <w:r w:rsidRPr="00FC0234">
        <w:rPr>
          <w:rFonts w:ascii="Gibson" w:hAnsi="Gibson" w:cstheme="minorHAnsi"/>
          <w:snapToGrid w:val="0"/>
          <w:szCs w:val="22"/>
          <w:lang w:val="es-MX"/>
        </w:rPr>
        <w:t>manifiesta que conoce plenamente la naturaleza, alcance y consecuencias de la información que se solicitará en forma periódica para su análisis financiero y crediticio.</w:t>
      </w:r>
    </w:p>
    <w:p w14:paraId="578925FA" w14:textId="77777777" w:rsidR="009811B6" w:rsidRPr="00FC0234" w:rsidRDefault="009811B6" w:rsidP="007C4CCB">
      <w:pPr>
        <w:pStyle w:val="Textoindependiente"/>
        <w:rPr>
          <w:rFonts w:ascii="Gibson" w:hAnsi="Gibson" w:cstheme="minorHAnsi"/>
          <w:b/>
          <w:szCs w:val="22"/>
          <w:lang w:val="es-MX"/>
        </w:rPr>
      </w:pPr>
    </w:p>
    <w:p w14:paraId="1B41AA97" w14:textId="668585DA" w:rsidR="00BF1E84" w:rsidRPr="00FC0234" w:rsidRDefault="00BF1E84" w:rsidP="007C4CCB">
      <w:pPr>
        <w:pStyle w:val="Sangradetextonormal"/>
        <w:ind w:left="0" w:firstLine="0"/>
        <w:rPr>
          <w:rFonts w:ascii="Garamond" w:hAnsi="Garamond" w:cs="Arial"/>
          <w:b/>
          <w:szCs w:val="24"/>
        </w:rPr>
      </w:pPr>
      <w:r w:rsidRPr="00FC0234">
        <w:rPr>
          <w:rFonts w:ascii="Garamond" w:hAnsi="Garamond" w:cs="Arial"/>
          <w:b/>
          <w:szCs w:val="24"/>
        </w:rPr>
        <w:t xml:space="preserve">VIGÉSIMA </w:t>
      </w:r>
      <w:proofErr w:type="gramStart"/>
      <w:r w:rsidR="002819A8">
        <w:rPr>
          <w:rFonts w:ascii="Garamond" w:hAnsi="Garamond" w:cs="Arial"/>
          <w:b/>
          <w:szCs w:val="24"/>
        </w:rPr>
        <w:t>TERCERA</w:t>
      </w:r>
      <w:r w:rsidRPr="00FC0234">
        <w:rPr>
          <w:rFonts w:ascii="Garamond" w:hAnsi="Garamond" w:cs="Arial"/>
          <w:b/>
          <w:szCs w:val="24"/>
        </w:rPr>
        <w:t>.-</w:t>
      </w:r>
      <w:proofErr w:type="gramEnd"/>
      <w:r w:rsidRPr="00FC0234">
        <w:rPr>
          <w:rFonts w:ascii="Garamond" w:hAnsi="Garamond" w:cs="Arial"/>
          <w:b/>
          <w:szCs w:val="24"/>
        </w:rPr>
        <w:t xml:space="preserve"> </w:t>
      </w:r>
      <w:r w:rsidRPr="00FC0234">
        <w:rPr>
          <w:rFonts w:ascii="Garamond" w:hAnsi="Garamond" w:cs="Arial"/>
          <w:b/>
          <w:bCs/>
          <w:szCs w:val="24"/>
          <w:u w:val="single"/>
          <w:lang w:eastAsia="es-MX"/>
        </w:rPr>
        <w:t>AUTORIZACIÓN PARA DIVULGAR INFORMACIÓN</w:t>
      </w:r>
      <w:r w:rsidRPr="00FC0234">
        <w:rPr>
          <w:rFonts w:ascii="Garamond" w:hAnsi="Garamond" w:cs="Arial"/>
          <w:b/>
          <w:szCs w:val="24"/>
          <w:lang w:eastAsia="es-MX"/>
        </w:rPr>
        <w:t>.</w:t>
      </w:r>
      <w:r w:rsidRPr="00FC0234">
        <w:rPr>
          <w:rFonts w:ascii="Garamond" w:hAnsi="Garamond" w:cs="Arial"/>
          <w:szCs w:val="24"/>
          <w:lang w:eastAsia="es-MX"/>
        </w:rPr>
        <w:t xml:space="preserve"> </w:t>
      </w:r>
      <w:r w:rsidRPr="00FC0234">
        <w:rPr>
          <w:rFonts w:ascii="Garamond" w:hAnsi="Garamond" w:cs="Arial"/>
          <w:b/>
          <w:szCs w:val="24"/>
        </w:rPr>
        <w:t>EL</w:t>
      </w:r>
      <w:r w:rsidRPr="00FC0234">
        <w:rPr>
          <w:rFonts w:ascii="Garamond" w:hAnsi="Garamond" w:cs="Arial"/>
          <w:szCs w:val="24"/>
        </w:rPr>
        <w:t xml:space="preserve"> </w:t>
      </w:r>
      <w:r w:rsidRPr="00FC0234">
        <w:rPr>
          <w:rFonts w:ascii="Garamond" w:hAnsi="Garamond" w:cs="Arial"/>
          <w:b/>
          <w:bCs/>
          <w:szCs w:val="24"/>
        </w:rPr>
        <w:t>ACREDITADO</w:t>
      </w:r>
      <w:r w:rsidRPr="00FC0234">
        <w:rPr>
          <w:rFonts w:ascii="Garamond" w:hAnsi="Garamond" w:cs="Arial"/>
          <w:szCs w:val="24"/>
        </w:rPr>
        <w:t xml:space="preserve"> faculta y </w:t>
      </w:r>
      <w:r w:rsidRPr="00FC0234">
        <w:rPr>
          <w:rFonts w:ascii="Garamond" w:hAnsi="Garamond" w:cs="Arial"/>
          <w:szCs w:val="24"/>
          <w:lang w:eastAsia="es-MX"/>
        </w:rPr>
        <w:t>autoriza</w:t>
      </w:r>
      <w:r w:rsidRPr="00FC0234">
        <w:rPr>
          <w:rFonts w:ascii="Garamond" w:hAnsi="Garamond" w:cs="Arial"/>
          <w:szCs w:val="24"/>
        </w:rPr>
        <w:t xml:space="preserve"> a </w:t>
      </w:r>
      <w:r w:rsidRPr="00FC0234">
        <w:rPr>
          <w:rFonts w:ascii="Garamond" w:hAnsi="Garamond" w:cs="Arial"/>
          <w:b/>
          <w:szCs w:val="24"/>
        </w:rPr>
        <w:t>EL ACREDITANTE</w:t>
      </w:r>
      <w:r w:rsidRPr="00FC0234">
        <w:rPr>
          <w:rFonts w:ascii="Garamond" w:hAnsi="Garamond" w:cs="Arial"/>
          <w:szCs w:val="24"/>
        </w:rPr>
        <w:t xml:space="preserve"> </w:t>
      </w:r>
      <w:r w:rsidRPr="00FC0234">
        <w:rPr>
          <w:rFonts w:ascii="Garamond" w:hAnsi="Garamond" w:cs="Arial"/>
          <w:szCs w:val="24"/>
          <w:lang w:eastAsia="es-MX"/>
        </w:rPr>
        <w:t xml:space="preserve">para divulgar o </w:t>
      </w:r>
      <w:r w:rsidRPr="00FC0234">
        <w:rPr>
          <w:rFonts w:ascii="Garamond" w:hAnsi="Garamond" w:cs="Arial"/>
          <w:szCs w:val="24"/>
        </w:rPr>
        <w:t>revelar todo o parte</w:t>
      </w:r>
      <w:r w:rsidRPr="00FC0234">
        <w:rPr>
          <w:rFonts w:ascii="Garamond" w:hAnsi="Garamond" w:cs="Arial"/>
          <w:szCs w:val="24"/>
          <w:lang w:eastAsia="es-MX"/>
        </w:rPr>
        <w:t xml:space="preserve"> de la información relativa y que derive de la operación objeto del presente </w:t>
      </w:r>
      <w:r w:rsidRPr="00FC0234">
        <w:rPr>
          <w:rFonts w:ascii="Garamond" w:hAnsi="Garamond" w:cs="Arial"/>
          <w:b/>
          <w:szCs w:val="24"/>
          <w:lang w:eastAsia="es-MX"/>
        </w:rPr>
        <w:t>Contrato</w:t>
      </w:r>
      <w:r w:rsidRPr="00FC0234">
        <w:rPr>
          <w:rFonts w:ascii="Garamond" w:hAnsi="Garamond" w:cs="Arial"/>
          <w:szCs w:val="24"/>
          <w:lang w:eastAsia="es-MX"/>
        </w:rPr>
        <w:t xml:space="preserve">, sin responsabilidad alguna para </w:t>
      </w:r>
      <w:r w:rsidR="00551C84" w:rsidRPr="00FC0234">
        <w:rPr>
          <w:rFonts w:ascii="Garamond" w:hAnsi="Garamond" w:cs="Arial"/>
          <w:b/>
          <w:bCs/>
          <w:szCs w:val="24"/>
        </w:rPr>
        <w:t>ACREDITANTE</w:t>
      </w:r>
      <w:r w:rsidRPr="00FC0234">
        <w:rPr>
          <w:rFonts w:ascii="Garamond" w:hAnsi="Garamond" w:cs="Arial"/>
          <w:szCs w:val="24"/>
          <w:lang w:eastAsia="es-MX"/>
        </w:rPr>
        <w:t>, por determinación de autoridad competente y/o por disposición constitucional o legal presente o futura</w:t>
      </w:r>
      <w:r w:rsidRPr="00FC0234">
        <w:rPr>
          <w:rFonts w:ascii="Garamond" w:hAnsi="Garamond" w:cs="Arial"/>
          <w:szCs w:val="24"/>
        </w:rPr>
        <w:t xml:space="preserve">. En el hipotético caso de que se actualice alguno de los supuestos anteriores, </w:t>
      </w:r>
      <w:r w:rsidR="00551C84" w:rsidRPr="00FC0234">
        <w:rPr>
          <w:rFonts w:ascii="Garamond" w:hAnsi="Garamond" w:cs="Arial"/>
          <w:b/>
          <w:bCs/>
          <w:szCs w:val="24"/>
        </w:rPr>
        <w:t>ACREDITANTE</w:t>
      </w:r>
      <w:r w:rsidRPr="00FC0234">
        <w:rPr>
          <w:rFonts w:ascii="Garamond" w:hAnsi="Garamond" w:cs="Arial"/>
          <w:szCs w:val="24"/>
        </w:rPr>
        <w:t xml:space="preserve"> se compromete a revelar únicamente la información que se encuentre obligado a divulgar y a notificar por escrito a </w:t>
      </w:r>
      <w:r w:rsidRPr="00FC0234">
        <w:rPr>
          <w:rFonts w:ascii="Garamond" w:hAnsi="Garamond" w:cs="Arial"/>
          <w:b/>
          <w:szCs w:val="24"/>
        </w:rPr>
        <w:t>EL</w:t>
      </w:r>
      <w:r w:rsidRPr="00FC0234">
        <w:rPr>
          <w:rFonts w:ascii="Garamond" w:hAnsi="Garamond" w:cs="Arial"/>
          <w:szCs w:val="24"/>
        </w:rPr>
        <w:t xml:space="preserve"> </w:t>
      </w:r>
      <w:r w:rsidRPr="00FC0234">
        <w:rPr>
          <w:rFonts w:ascii="Garamond" w:hAnsi="Garamond" w:cs="Arial"/>
          <w:b/>
          <w:bCs/>
          <w:szCs w:val="24"/>
        </w:rPr>
        <w:t xml:space="preserve">ACREDITADO </w:t>
      </w:r>
      <w:r w:rsidRPr="00FC0234">
        <w:rPr>
          <w:rFonts w:ascii="Garamond" w:hAnsi="Garamond" w:cs="Arial"/>
          <w:bCs/>
          <w:szCs w:val="24"/>
        </w:rPr>
        <w:t>de la información que haya tenido que revelar.</w:t>
      </w:r>
    </w:p>
    <w:p w14:paraId="413A32BB" w14:textId="77777777" w:rsidR="00BF1E84" w:rsidRPr="00FC0234" w:rsidRDefault="00BF1E84" w:rsidP="0024508B">
      <w:pPr>
        <w:jc w:val="both"/>
        <w:rPr>
          <w:rFonts w:ascii="Garamond" w:hAnsi="Garamond" w:cs="Arial"/>
          <w:b/>
          <w:sz w:val="24"/>
          <w:szCs w:val="24"/>
        </w:rPr>
      </w:pPr>
    </w:p>
    <w:p w14:paraId="70B8FB89" w14:textId="6DA03979" w:rsidR="00BF1E84" w:rsidRPr="00FC0234" w:rsidRDefault="00BF1E84" w:rsidP="00932C0F">
      <w:pPr>
        <w:jc w:val="both"/>
        <w:rPr>
          <w:rFonts w:ascii="Garamond" w:hAnsi="Garamond" w:cs="Arial"/>
          <w:sz w:val="24"/>
          <w:szCs w:val="24"/>
          <w:lang w:eastAsia="en-US"/>
        </w:rPr>
      </w:pPr>
      <w:r w:rsidRPr="00FC0234">
        <w:rPr>
          <w:rFonts w:ascii="Garamond" w:hAnsi="Garamond" w:cs="Arial"/>
          <w:b/>
          <w:sz w:val="24"/>
          <w:szCs w:val="24"/>
        </w:rPr>
        <w:t xml:space="preserve">VIGÉSIMA </w:t>
      </w:r>
      <w:proofErr w:type="gramStart"/>
      <w:r w:rsidR="002819A8">
        <w:rPr>
          <w:rFonts w:ascii="Garamond" w:hAnsi="Garamond" w:cs="Arial"/>
          <w:b/>
          <w:sz w:val="24"/>
          <w:szCs w:val="24"/>
        </w:rPr>
        <w:t>CUARTA</w:t>
      </w:r>
      <w:r w:rsidRPr="00FC0234">
        <w:rPr>
          <w:rFonts w:ascii="Garamond" w:hAnsi="Garamond" w:cs="Arial"/>
          <w:b/>
          <w:sz w:val="24"/>
          <w:szCs w:val="24"/>
        </w:rPr>
        <w:t>.-</w:t>
      </w:r>
      <w:proofErr w:type="gramEnd"/>
      <w:r w:rsidRPr="00FC0234">
        <w:rPr>
          <w:rFonts w:ascii="Garamond" w:hAnsi="Garamond" w:cs="Arial"/>
          <w:b/>
          <w:sz w:val="24"/>
          <w:szCs w:val="24"/>
        </w:rPr>
        <w:t xml:space="preserve"> </w:t>
      </w:r>
      <w:r w:rsidRPr="00FC0234">
        <w:rPr>
          <w:rFonts w:ascii="Garamond" w:hAnsi="Garamond" w:cs="Arial"/>
          <w:b/>
          <w:bCs/>
          <w:sz w:val="24"/>
          <w:szCs w:val="24"/>
          <w:u w:val="single"/>
        </w:rPr>
        <w:t>LAVADO DE DINERO</w:t>
      </w:r>
      <w:r w:rsidRPr="00FC0234">
        <w:rPr>
          <w:rFonts w:ascii="Garamond" w:hAnsi="Garamond" w:cs="Arial"/>
          <w:b/>
          <w:bCs/>
          <w:sz w:val="24"/>
          <w:szCs w:val="24"/>
        </w:rPr>
        <w:t>.</w:t>
      </w:r>
      <w:r w:rsidRPr="00FC0234">
        <w:rPr>
          <w:rFonts w:ascii="Garamond" w:hAnsi="Garamond" w:cs="Arial"/>
          <w:sz w:val="24"/>
          <w:szCs w:val="24"/>
        </w:rPr>
        <w:t xml:space="preserve"> Bajo protesta de decir verdad, el </w:t>
      </w:r>
      <w:r w:rsidRPr="00FC0234">
        <w:rPr>
          <w:rFonts w:ascii="Garamond" w:hAnsi="Garamond" w:cs="Arial"/>
          <w:b/>
          <w:bCs/>
          <w:sz w:val="24"/>
          <w:szCs w:val="24"/>
        </w:rPr>
        <w:t>ACREDITADO</w:t>
      </w:r>
      <w:r w:rsidRPr="00FC0234">
        <w:rPr>
          <w:rFonts w:ascii="Garamond" w:hAnsi="Garamond" w:cs="Arial"/>
          <w:sz w:val="24"/>
          <w:szCs w:val="24"/>
        </w:rPr>
        <w:t xml:space="preserve"> declara y se obliga a que: </w:t>
      </w:r>
      <w:r w:rsidRPr="00FC0234">
        <w:rPr>
          <w:rFonts w:ascii="Garamond" w:hAnsi="Garamond" w:cs="Arial"/>
          <w:b/>
          <w:bCs/>
          <w:sz w:val="24"/>
          <w:szCs w:val="24"/>
        </w:rPr>
        <w:t>(i)</w:t>
      </w:r>
      <w:r w:rsidRPr="00FC0234">
        <w:rPr>
          <w:rFonts w:ascii="Garamond" w:hAnsi="Garamond" w:cs="Arial"/>
          <w:sz w:val="24"/>
          <w:szCs w:val="24"/>
        </w:rPr>
        <w:t xml:space="preserve"> los recursos que le sean otorgados por virtud de la celebración del presente </w:t>
      </w:r>
      <w:r w:rsidRPr="00FC0234">
        <w:rPr>
          <w:rFonts w:ascii="Garamond" w:hAnsi="Garamond" w:cs="Arial"/>
          <w:b/>
          <w:sz w:val="24"/>
          <w:szCs w:val="24"/>
        </w:rPr>
        <w:t>Contrato</w:t>
      </w:r>
      <w:r w:rsidRPr="00FC0234">
        <w:rPr>
          <w:rFonts w:ascii="Garamond" w:hAnsi="Garamond" w:cs="Arial"/>
          <w:sz w:val="24"/>
          <w:szCs w:val="24"/>
        </w:rPr>
        <w:t xml:space="preserve"> serán utilizados para un fin lícito y en ningún momento serán utilizados para llevar a cabo o alentar alguna actividad ilícita, y </w:t>
      </w:r>
      <w:r w:rsidRPr="00FC0234">
        <w:rPr>
          <w:rFonts w:ascii="Garamond" w:hAnsi="Garamond" w:cs="Arial"/>
          <w:b/>
          <w:bCs/>
          <w:sz w:val="24"/>
          <w:szCs w:val="24"/>
        </w:rPr>
        <w:t>(</w:t>
      </w:r>
      <w:proofErr w:type="spellStart"/>
      <w:r w:rsidRPr="00FC0234">
        <w:rPr>
          <w:rFonts w:ascii="Garamond" w:hAnsi="Garamond" w:cs="Arial"/>
          <w:b/>
          <w:bCs/>
          <w:sz w:val="24"/>
          <w:szCs w:val="24"/>
        </w:rPr>
        <w:t>ii</w:t>
      </w:r>
      <w:proofErr w:type="spellEnd"/>
      <w:r w:rsidRPr="00FC0234">
        <w:rPr>
          <w:rFonts w:ascii="Garamond" w:hAnsi="Garamond" w:cs="Arial"/>
          <w:b/>
          <w:bCs/>
          <w:sz w:val="24"/>
          <w:szCs w:val="24"/>
        </w:rPr>
        <w:t>)</w:t>
      </w:r>
      <w:r w:rsidRPr="00FC0234">
        <w:rPr>
          <w:rFonts w:ascii="Garamond" w:hAnsi="Garamond" w:cs="Arial"/>
          <w:sz w:val="24"/>
          <w:szCs w:val="24"/>
        </w:rPr>
        <w:t xml:space="preserve"> está actuando a nombre y por cuenta propia, es decir, los beneficios derivados de este </w:t>
      </w:r>
      <w:r w:rsidRPr="00FC0234">
        <w:rPr>
          <w:rFonts w:ascii="Garamond" w:hAnsi="Garamond" w:cs="Arial"/>
          <w:b/>
          <w:sz w:val="24"/>
          <w:szCs w:val="24"/>
        </w:rPr>
        <w:t>Contrato</w:t>
      </w:r>
      <w:r w:rsidRPr="00FC0234">
        <w:rPr>
          <w:rFonts w:ascii="Garamond" w:hAnsi="Garamond" w:cs="Arial"/>
          <w:sz w:val="24"/>
          <w:szCs w:val="24"/>
        </w:rPr>
        <w:t xml:space="preserve"> y de cada operación relacionada con el mismo no se realizan ni realizarán a nombre y por cuenta de un tercero distinto al </w:t>
      </w:r>
      <w:r w:rsidRPr="00FC0234">
        <w:rPr>
          <w:rFonts w:ascii="Garamond" w:hAnsi="Garamond" w:cs="Arial"/>
          <w:b/>
          <w:bCs/>
          <w:sz w:val="24"/>
          <w:szCs w:val="24"/>
        </w:rPr>
        <w:t>ACREDITADO</w:t>
      </w:r>
      <w:r w:rsidRPr="00FC0234">
        <w:rPr>
          <w:rFonts w:ascii="Garamond" w:hAnsi="Garamond" w:cs="Arial"/>
          <w:sz w:val="24"/>
          <w:szCs w:val="24"/>
        </w:rPr>
        <w:t xml:space="preserve"> que reciba los beneficios de este </w:t>
      </w:r>
      <w:r w:rsidRPr="00FC0234">
        <w:rPr>
          <w:rFonts w:ascii="Garamond" w:hAnsi="Garamond" w:cs="Arial"/>
          <w:b/>
          <w:sz w:val="24"/>
          <w:szCs w:val="24"/>
        </w:rPr>
        <w:t>Contrato</w:t>
      </w:r>
      <w:r w:rsidRPr="00FC0234">
        <w:rPr>
          <w:rFonts w:ascii="Garamond" w:hAnsi="Garamond" w:cs="Arial"/>
          <w:sz w:val="24"/>
          <w:szCs w:val="24"/>
        </w:rPr>
        <w:t xml:space="preserve">. </w:t>
      </w:r>
    </w:p>
    <w:p w14:paraId="03969B2D" w14:textId="77777777" w:rsidR="00BF1E84" w:rsidRPr="00FC0234" w:rsidRDefault="00BF1E84" w:rsidP="004F7823">
      <w:pPr>
        <w:jc w:val="both"/>
        <w:rPr>
          <w:rFonts w:ascii="Garamond" w:hAnsi="Garamond" w:cs="Arial"/>
          <w:sz w:val="24"/>
          <w:szCs w:val="24"/>
        </w:rPr>
      </w:pPr>
    </w:p>
    <w:p w14:paraId="43CBD01C" w14:textId="517984D2" w:rsidR="00BF1E84" w:rsidRPr="00FC0234" w:rsidRDefault="009811B6" w:rsidP="00972B6F">
      <w:pPr>
        <w:jc w:val="both"/>
        <w:rPr>
          <w:rFonts w:ascii="Garamond" w:hAnsi="Garamond" w:cs="Arial"/>
          <w:sz w:val="24"/>
          <w:szCs w:val="24"/>
        </w:rPr>
      </w:pPr>
      <w:r w:rsidRPr="00FC0234">
        <w:rPr>
          <w:rFonts w:ascii="Garamond" w:hAnsi="Garamond" w:cs="Arial"/>
          <w:b/>
          <w:color w:val="000000"/>
          <w:sz w:val="24"/>
          <w:szCs w:val="24"/>
        </w:rPr>
        <w:t>[</w:t>
      </w:r>
      <w:r w:rsidR="00BF1E84" w:rsidRPr="00FC0234">
        <w:rPr>
          <w:rFonts w:ascii="Garamond" w:hAnsi="Garamond" w:cs="Arial"/>
          <w:b/>
          <w:color w:val="000000"/>
          <w:sz w:val="24"/>
          <w:szCs w:val="24"/>
        </w:rPr>
        <w:t xml:space="preserve">VIGÉSIMA </w:t>
      </w:r>
      <w:r w:rsidR="002819A8">
        <w:rPr>
          <w:rFonts w:ascii="Garamond" w:hAnsi="Garamond" w:cs="Arial"/>
          <w:b/>
          <w:color w:val="000000"/>
          <w:sz w:val="24"/>
          <w:szCs w:val="24"/>
        </w:rPr>
        <w:t>QUINTA</w:t>
      </w:r>
      <w:r w:rsidRPr="00FC0234">
        <w:rPr>
          <w:rStyle w:val="Refdenotaalpie"/>
          <w:rFonts w:ascii="Garamond" w:hAnsi="Garamond" w:cs="Arial"/>
          <w:b/>
          <w:color w:val="000000"/>
          <w:sz w:val="24"/>
          <w:szCs w:val="24"/>
        </w:rPr>
        <w:footnoteReference w:id="39"/>
      </w:r>
      <w:r w:rsidR="00BF1E84" w:rsidRPr="00FC0234">
        <w:rPr>
          <w:rFonts w:ascii="Garamond" w:hAnsi="Garamond" w:cs="Arial"/>
          <w:b/>
          <w:color w:val="000000"/>
          <w:sz w:val="24"/>
          <w:szCs w:val="24"/>
        </w:rPr>
        <w:t xml:space="preserve">.- </w:t>
      </w:r>
      <w:r w:rsidR="00BF1E84" w:rsidRPr="00FC0234">
        <w:rPr>
          <w:rFonts w:ascii="Garamond" w:hAnsi="Garamond" w:cs="Arial"/>
          <w:b/>
          <w:bCs/>
          <w:sz w:val="24"/>
          <w:szCs w:val="24"/>
          <w:u w:val="single"/>
        </w:rPr>
        <w:t>PROTECCIÓN DE DATOS PERSONALES</w:t>
      </w:r>
      <w:r w:rsidR="00BF1E84" w:rsidRPr="00FC0234">
        <w:rPr>
          <w:rFonts w:ascii="Garamond" w:hAnsi="Garamond" w:cs="Arial"/>
          <w:b/>
          <w:sz w:val="24"/>
          <w:szCs w:val="24"/>
        </w:rPr>
        <w:t>.</w:t>
      </w:r>
      <w:r w:rsidR="00BF1E84" w:rsidRPr="00FC0234">
        <w:rPr>
          <w:rFonts w:ascii="Garamond" w:hAnsi="Garamond" w:cs="Arial"/>
          <w:sz w:val="24"/>
          <w:szCs w:val="24"/>
        </w:rPr>
        <w:t xml:space="preserve"> Las </w:t>
      </w:r>
      <w:r w:rsidR="00BF1E84" w:rsidRPr="00FC0234">
        <w:rPr>
          <w:rFonts w:ascii="Garamond" w:hAnsi="Garamond" w:cs="Arial"/>
          <w:b/>
          <w:bCs/>
          <w:sz w:val="24"/>
          <w:szCs w:val="24"/>
        </w:rPr>
        <w:t>PARTES</w:t>
      </w:r>
      <w:r w:rsidR="00BF1E84" w:rsidRPr="00FC0234">
        <w:rPr>
          <w:rFonts w:ascii="Garamond" w:hAnsi="Garamond" w:cs="Arial"/>
          <w:sz w:val="24"/>
          <w:szCs w:val="24"/>
        </w:rPr>
        <w:t xml:space="preserve">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w:t>
      </w:r>
      <w:r w:rsidR="00BF1E84" w:rsidRPr="00FC0234">
        <w:rPr>
          <w:rFonts w:ascii="Garamond" w:hAnsi="Garamond" w:cs="Arial"/>
          <w:b/>
          <w:bCs/>
          <w:sz w:val="24"/>
          <w:szCs w:val="24"/>
        </w:rPr>
        <w:t>PARTES</w:t>
      </w:r>
      <w:r w:rsidR="00BF1E84" w:rsidRPr="00FC0234">
        <w:rPr>
          <w:rFonts w:ascii="Garamond" w:hAnsi="Garamond" w:cs="Arial"/>
          <w:sz w:val="24"/>
          <w:szCs w:val="24"/>
        </w:rPr>
        <w:t xml:space="preserve"> deberán actualizar los avisos de privacidad correspondientes e informar a los titulares de los datos personales.</w:t>
      </w:r>
      <w:r w:rsidRPr="00FC0234">
        <w:rPr>
          <w:rFonts w:ascii="Garamond" w:hAnsi="Garamond" w:cs="Arial"/>
          <w:sz w:val="24"/>
          <w:szCs w:val="24"/>
        </w:rPr>
        <w:t>]</w:t>
      </w:r>
    </w:p>
    <w:p w14:paraId="7CFB95F0" w14:textId="77777777" w:rsidR="007F3E2C" w:rsidRPr="00FC0234" w:rsidRDefault="007F3E2C" w:rsidP="00972B6F">
      <w:pPr>
        <w:jc w:val="both"/>
        <w:rPr>
          <w:rFonts w:ascii="Garamond" w:hAnsi="Garamond" w:cs="Arial"/>
          <w:sz w:val="24"/>
          <w:szCs w:val="24"/>
        </w:rPr>
      </w:pPr>
    </w:p>
    <w:p w14:paraId="5AB41B3C" w14:textId="677AB3FD" w:rsidR="007F3E2C" w:rsidRPr="00FC0234" w:rsidRDefault="007F3E2C" w:rsidP="007F3E2C">
      <w:pPr>
        <w:jc w:val="both"/>
        <w:rPr>
          <w:rFonts w:ascii="Garamond" w:hAnsi="Garamond" w:cs="Arial"/>
          <w:sz w:val="24"/>
          <w:szCs w:val="24"/>
        </w:rPr>
      </w:pPr>
      <w:r w:rsidRPr="00FC0234">
        <w:rPr>
          <w:rFonts w:ascii="Garamond" w:hAnsi="Garamond" w:cs="Arial"/>
          <w:b/>
          <w:bCs/>
          <w:sz w:val="24"/>
          <w:szCs w:val="24"/>
        </w:rPr>
        <w:lastRenderedPageBreak/>
        <w:t xml:space="preserve">VIGÉSIMA </w:t>
      </w:r>
      <w:r w:rsidR="002819A8">
        <w:rPr>
          <w:rFonts w:ascii="Garamond" w:hAnsi="Garamond" w:cs="Arial"/>
          <w:b/>
          <w:bCs/>
          <w:sz w:val="24"/>
          <w:szCs w:val="24"/>
        </w:rPr>
        <w:t>SEXTA</w:t>
      </w:r>
      <w:r w:rsidRPr="00FC0234">
        <w:rPr>
          <w:rFonts w:ascii="Garamond" w:hAnsi="Garamond" w:cs="Arial"/>
          <w:b/>
          <w:bCs/>
          <w:sz w:val="24"/>
          <w:szCs w:val="24"/>
        </w:rPr>
        <w:t xml:space="preserve">. - </w:t>
      </w:r>
      <w:r w:rsidRPr="00FC0234">
        <w:rPr>
          <w:rFonts w:ascii="Garamond" w:hAnsi="Garamond" w:cs="Arial"/>
          <w:b/>
          <w:bCs/>
          <w:sz w:val="24"/>
          <w:szCs w:val="24"/>
          <w:u w:val="single"/>
        </w:rPr>
        <w:t>RENUNCIA DE DERECHOS</w:t>
      </w:r>
      <w:r w:rsidRPr="00FC0234">
        <w:rPr>
          <w:rFonts w:ascii="Garamond" w:hAnsi="Garamond" w:cs="Arial"/>
          <w:b/>
          <w:bCs/>
          <w:sz w:val="24"/>
          <w:szCs w:val="24"/>
        </w:rPr>
        <w:t>. -</w:t>
      </w:r>
      <w:r w:rsidRPr="00FC0234">
        <w:rPr>
          <w:rFonts w:ascii="Garamond" w:hAnsi="Garamond" w:cs="Arial"/>
          <w:sz w:val="24"/>
          <w:szCs w:val="24"/>
        </w:rPr>
        <w:t xml:space="preserve"> La omisión por parte de</w:t>
      </w:r>
      <w:r w:rsidR="008178E6" w:rsidRPr="00FC0234">
        <w:rPr>
          <w:rFonts w:ascii="Garamond" w:hAnsi="Garamond" w:cs="Arial"/>
          <w:sz w:val="24"/>
          <w:szCs w:val="24"/>
        </w:rPr>
        <w:t xml:space="preserve"> </w:t>
      </w:r>
      <w:r w:rsidR="008178E6" w:rsidRPr="00FC0234">
        <w:rPr>
          <w:rFonts w:ascii="Garamond" w:hAnsi="Garamond" w:cs="Arial"/>
          <w:b/>
          <w:bCs/>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ACREDITANTE</w:t>
      </w:r>
      <w:r w:rsidRPr="00FC0234">
        <w:rPr>
          <w:rFonts w:ascii="Garamond" w:hAnsi="Garamond" w:cs="Arial"/>
          <w:sz w:val="24"/>
          <w:szCs w:val="24"/>
        </w:rPr>
        <w:t xml:space="preserve"> en el ejercicio de cualquiera de los derechos previstos en este </w:t>
      </w:r>
      <w:r w:rsidRPr="00FC0234">
        <w:rPr>
          <w:rFonts w:ascii="Garamond" w:hAnsi="Garamond" w:cs="Arial"/>
          <w:b/>
          <w:sz w:val="24"/>
          <w:szCs w:val="24"/>
        </w:rPr>
        <w:t>Contrato</w:t>
      </w:r>
      <w:r w:rsidRPr="00FC0234">
        <w:rPr>
          <w:rFonts w:ascii="Garamond" w:hAnsi="Garamond" w:cs="Arial"/>
          <w:sz w:val="24"/>
          <w:szCs w:val="24"/>
        </w:rPr>
        <w:t>, en ningún caso tendrá el efecto de una renuncia a los mismos, ni el ejercicio singular o parcial por parte de</w:t>
      </w:r>
      <w:r w:rsidR="008178E6" w:rsidRPr="00FC0234">
        <w:rPr>
          <w:rFonts w:ascii="Garamond" w:hAnsi="Garamond" w:cs="Arial"/>
          <w:b/>
          <w:bCs/>
          <w:sz w:val="24"/>
          <w:szCs w:val="24"/>
        </w:rPr>
        <w:t xml:space="preserve"> EL</w:t>
      </w:r>
      <w:r w:rsidRPr="00FC0234">
        <w:rPr>
          <w:rFonts w:ascii="Garamond" w:hAnsi="Garamond" w:cs="Arial"/>
          <w:sz w:val="24"/>
          <w:szCs w:val="24"/>
        </w:rPr>
        <w:t xml:space="preserve"> </w:t>
      </w:r>
      <w:r w:rsidRPr="00FC0234">
        <w:rPr>
          <w:rFonts w:ascii="Garamond" w:hAnsi="Garamond" w:cs="Arial"/>
          <w:b/>
          <w:sz w:val="24"/>
          <w:szCs w:val="24"/>
        </w:rPr>
        <w:t>ACREDITANTE</w:t>
      </w:r>
      <w:r w:rsidRPr="00FC0234">
        <w:rPr>
          <w:rFonts w:ascii="Garamond" w:hAnsi="Garamond" w:cs="Arial"/>
          <w:sz w:val="24"/>
          <w:szCs w:val="24"/>
        </w:rPr>
        <w:t xml:space="preserve"> de cualquier derecho derivado de lo pactado en este </w:t>
      </w:r>
      <w:r w:rsidRPr="00FC0234">
        <w:rPr>
          <w:rFonts w:ascii="Garamond" w:hAnsi="Garamond" w:cs="Arial"/>
          <w:b/>
          <w:sz w:val="24"/>
          <w:szCs w:val="24"/>
        </w:rPr>
        <w:t>Contrato</w:t>
      </w:r>
      <w:r w:rsidRPr="00FC0234">
        <w:rPr>
          <w:rFonts w:ascii="Garamond" w:hAnsi="Garamond" w:cs="Arial"/>
          <w:sz w:val="24"/>
          <w:szCs w:val="24"/>
        </w:rPr>
        <w:t xml:space="preserve"> excluye algún otro derecho, facultad o privilegio a su favor.</w:t>
      </w:r>
    </w:p>
    <w:p w14:paraId="4A85C129" w14:textId="77777777" w:rsidR="007F3E2C" w:rsidRPr="00FC0234" w:rsidRDefault="007F3E2C" w:rsidP="007F3E2C">
      <w:pPr>
        <w:tabs>
          <w:tab w:val="left" w:pos="851"/>
        </w:tabs>
        <w:spacing w:before="8"/>
        <w:ind w:left="851" w:right="-1"/>
        <w:jc w:val="both"/>
        <w:rPr>
          <w:rFonts w:ascii="Garamond" w:eastAsia="Arial" w:hAnsi="Garamond" w:cs="Arial"/>
          <w:sz w:val="24"/>
          <w:szCs w:val="24"/>
        </w:rPr>
      </w:pPr>
    </w:p>
    <w:p w14:paraId="08501F1C" w14:textId="3A2C8485" w:rsidR="007F3E2C" w:rsidRPr="00FC0234" w:rsidRDefault="007F3E2C" w:rsidP="007F3E2C">
      <w:pPr>
        <w:jc w:val="both"/>
        <w:rPr>
          <w:rFonts w:ascii="Garamond" w:hAnsi="Garamond" w:cs="Arial"/>
          <w:sz w:val="24"/>
          <w:szCs w:val="24"/>
        </w:rPr>
      </w:pPr>
      <w:r w:rsidRPr="00FC0234">
        <w:rPr>
          <w:rFonts w:ascii="Garamond" w:hAnsi="Garamond" w:cs="Arial"/>
          <w:b/>
          <w:sz w:val="24"/>
          <w:szCs w:val="24"/>
        </w:rPr>
        <w:t xml:space="preserve">VIGÉSIMA </w:t>
      </w:r>
      <w:r w:rsidR="002819A8">
        <w:rPr>
          <w:rFonts w:ascii="Garamond" w:hAnsi="Garamond" w:cs="Arial"/>
          <w:b/>
          <w:sz w:val="24"/>
          <w:szCs w:val="24"/>
        </w:rPr>
        <w:t>SÉPTIMA</w:t>
      </w:r>
      <w:r w:rsidRPr="00FC0234">
        <w:rPr>
          <w:rFonts w:ascii="Garamond" w:hAnsi="Garamond" w:cs="Arial"/>
          <w:b/>
          <w:sz w:val="24"/>
          <w:szCs w:val="24"/>
        </w:rPr>
        <w:t xml:space="preserve">. - </w:t>
      </w:r>
      <w:r w:rsidRPr="00FC0234">
        <w:rPr>
          <w:rFonts w:ascii="Garamond" w:hAnsi="Garamond" w:cs="Arial"/>
          <w:b/>
          <w:sz w:val="24"/>
          <w:szCs w:val="24"/>
          <w:u w:val="single"/>
        </w:rPr>
        <w:t>RESERVA LEGAL</w:t>
      </w:r>
      <w:r w:rsidRPr="00FC0234">
        <w:rPr>
          <w:rFonts w:ascii="Garamond" w:hAnsi="Garamond" w:cs="Arial"/>
          <w:b/>
          <w:sz w:val="24"/>
          <w:szCs w:val="24"/>
        </w:rPr>
        <w:t>. -</w:t>
      </w:r>
      <w:r w:rsidRPr="00FC0234">
        <w:rPr>
          <w:rFonts w:ascii="Garamond" w:hAnsi="Garamond" w:cs="Arial"/>
          <w:sz w:val="24"/>
          <w:szCs w:val="24"/>
        </w:rPr>
        <w:t xml:space="preserve"> En su caso, la invalidez, nulidad o ilicitud de una o más de las Cláusulas o estipulaciones contenidas en este </w:t>
      </w:r>
      <w:r w:rsidRPr="00FC0234">
        <w:rPr>
          <w:rFonts w:ascii="Garamond" w:hAnsi="Garamond" w:cs="Arial"/>
          <w:b/>
          <w:sz w:val="24"/>
          <w:szCs w:val="24"/>
        </w:rPr>
        <w:t>Contrato</w:t>
      </w:r>
      <w:r w:rsidRPr="00FC0234">
        <w:rPr>
          <w:rFonts w:ascii="Garamond" w:hAnsi="Garamond" w:cs="Arial"/>
          <w:sz w:val="24"/>
          <w:szCs w:val="24"/>
        </w:rPr>
        <w:t xml:space="preserve"> o de cualquier contrato o instrumento que se celebre en virtud del mismo, no afectará la validez o exigibilidad del mismo en general, ni de las demás Cláusulas o estipulaciones o de cualquier contrato o instrumento que se celebre en virtud del mismo, sino que éste o éstos deberán interpretarse como si la Cláusula o estipulación declarada inválida, nula o ilícita por la autoridad jurisdiccional competente, nunca hubiere sido escrita. </w:t>
      </w:r>
    </w:p>
    <w:p w14:paraId="04C62727" w14:textId="77777777" w:rsidR="00BF1E84" w:rsidRPr="00FC0234" w:rsidRDefault="00BF1E84" w:rsidP="00EF3805">
      <w:pPr>
        <w:rPr>
          <w:rFonts w:ascii="Garamond" w:hAnsi="Garamond" w:cs="Arial"/>
          <w:sz w:val="24"/>
          <w:szCs w:val="24"/>
        </w:rPr>
      </w:pPr>
    </w:p>
    <w:p w14:paraId="358DB2B0" w14:textId="3680323F" w:rsidR="00E60394" w:rsidRPr="00FC0234" w:rsidRDefault="00BF1E84" w:rsidP="00E60394">
      <w:pPr>
        <w:jc w:val="both"/>
        <w:rPr>
          <w:rFonts w:ascii="Garamond" w:hAnsi="Garamond" w:cs="Arial"/>
          <w:sz w:val="24"/>
          <w:szCs w:val="24"/>
        </w:rPr>
      </w:pPr>
      <w:r w:rsidRPr="00FC0234">
        <w:rPr>
          <w:rFonts w:ascii="Garamond" w:hAnsi="Garamond" w:cs="Arial"/>
          <w:b/>
          <w:color w:val="000000"/>
          <w:sz w:val="24"/>
          <w:szCs w:val="24"/>
        </w:rPr>
        <w:t xml:space="preserve">VIGÉSIMA </w:t>
      </w:r>
      <w:proofErr w:type="gramStart"/>
      <w:r w:rsidR="002819A8">
        <w:rPr>
          <w:rFonts w:ascii="Garamond" w:hAnsi="Garamond" w:cs="Arial"/>
          <w:b/>
          <w:color w:val="000000"/>
          <w:sz w:val="24"/>
          <w:szCs w:val="24"/>
        </w:rPr>
        <w:t>OCTAVA</w:t>
      </w:r>
      <w:r w:rsidRPr="00FC0234">
        <w:rPr>
          <w:rFonts w:ascii="Garamond" w:hAnsi="Garamond" w:cs="Arial"/>
          <w:b/>
          <w:color w:val="000000"/>
          <w:sz w:val="24"/>
          <w:szCs w:val="24"/>
        </w:rPr>
        <w:t>.-</w:t>
      </w:r>
      <w:proofErr w:type="gramEnd"/>
      <w:r w:rsidRPr="00FC0234">
        <w:rPr>
          <w:rFonts w:ascii="Garamond" w:hAnsi="Garamond" w:cs="Arial"/>
          <w:b/>
          <w:color w:val="000000"/>
          <w:sz w:val="24"/>
          <w:szCs w:val="24"/>
        </w:rPr>
        <w:t xml:space="preserve"> </w:t>
      </w:r>
      <w:r w:rsidRPr="00FC0234">
        <w:rPr>
          <w:rFonts w:ascii="Garamond" w:hAnsi="Garamond" w:cs="Arial"/>
          <w:b/>
          <w:sz w:val="24"/>
          <w:szCs w:val="24"/>
          <w:u w:val="single"/>
        </w:rPr>
        <w:t>LEY APLICABLE Y JURISDICCIÓN</w:t>
      </w:r>
      <w:r w:rsidRPr="00FC0234">
        <w:rPr>
          <w:rFonts w:ascii="Garamond" w:hAnsi="Garamond" w:cs="Arial"/>
          <w:b/>
          <w:sz w:val="24"/>
          <w:szCs w:val="24"/>
        </w:rPr>
        <w:t>.</w:t>
      </w:r>
      <w:r w:rsidRPr="00FC0234">
        <w:rPr>
          <w:rFonts w:ascii="Garamond" w:hAnsi="Garamond" w:cs="Arial"/>
          <w:sz w:val="24"/>
          <w:szCs w:val="24"/>
        </w:rPr>
        <w:t xml:space="preserve"> </w:t>
      </w:r>
      <w:r w:rsidR="00E60394" w:rsidRPr="00FC0234">
        <w:rPr>
          <w:rFonts w:ascii="Garamond" w:hAnsi="Garamond" w:cs="Arial"/>
          <w:sz w:val="24"/>
          <w:szCs w:val="24"/>
        </w:rPr>
        <w:t>Para la interpretación y cumplimiento de todo lo pactado en el presente instrumento, las Partes están conformes en someterse a las leyes de los Estados Unidos Mexicanos y a la jurisdicción de los tribunales federales competentes en la ciudad de Morelia, Michoacán</w:t>
      </w:r>
      <w:r w:rsidR="00E60394" w:rsidRPr="00FC0234">
        <w:rPr>
          <w:rFonts w:ascii="Garamond" w:hAnsi="Garamond" w:cs="Arial"/>
        </w:rPr>
        <w:footnoteReference w:id="40"/>
      </w:r>
      <w:r w:rsidR="00E60394" w:rsidRPr="00FC0234">
        <w:rPr>
          <w:rFonts w:ascii="Garamond" w:hAnsi="Garamond" w:cs="Arial"/>
          <w:sz w:val="24"/>
          <w:szCs w:val="24"/>
        </w:rPr>
        <w:t>, o en la Ciudad de México, a elección del actor; en consecuencia, renuncian expresamente a cualquier jurisdicción o fuero que pudiera corresponderles por razón de sus domicilios presentes o futuros o por cualquier otra causa.</w:t>
      </w:r>
    </w:p>
    <w:p w14:paraId="55C6BF65" w14:textId="180CC728" w:rsidR="00BF1E84" w:rsidRPr="00FC0234" w:rsidRDefault="00BF1E84" w:rsidP="003B2AFF">
      <w:pPr>
        <w:jc w:val="both"/>
        <w:rPr>
          <w:rFonts w:ascii="Garamond" w:hAnsi="Garamond" w:cs="Arial"/>
          <w:b/>
          <w:sz w:val="24"/>
          <w:szCs w:val="24"/>
          <w:lang w:val="es-MX"/>
        </w:rPr>
      </w:pPr>
    </w:p>
    <w:p w14:paraId="44A972C9" w14:textId="6239C615" w:rsidR="00BF1E84" w:rsidRPr="00FC0234" w:rsidRDefault="007F3E2C" w:rsidP="0015550B">
      <w:pPr>
        <w:pStyle w:val="Textoindependiente"/>
        <w:rPr>
          <w:rFonts w:ascii="Garamond" w:hAnsi="Garamond" w:cs="Arial"/>
          <w:color w:val="000000"/>
          <w:sz w:val="24"/>
          <w:szCs w:val="24"/>
        </w:rPr>
      </w:pPr>
      <w:r w:rsidRPr="00FC0234">
        <w:rPr>
          <w:rFonts w:ascii="Garamond" w:hAnsi="Garamond" w:cs="Arial"/>
          <w:sz w:val="24"/>
          <w:szCs w:val="24"/>
        </w:rPr>
        <w:t xml:space="preserve">Las </w:t>
      </w:r>
      <w:r w:rsidR="00BF1E84" w:rsidRPr="00FC0234">
        <w:rPr>
          <w:rFonts w:ascii="Garamond" w:hAnsi="Garamond" w:cs="Arial"/>
          <w:b/>
          <w:sz w:val="24"/>
          <w:szCs w:val="24"/>
        </w:rPr>
        <w:t>PARTES</w:t>
      </w:r>
      <w:r w:rsidR="00BF1E84" w:rsidRPr="00FC0234">
        <w:rPr>
          <w:rFonts w:ascii="Garamond" w:hAnsi="Garamond" w:cs="Arial"/>
          <w:sz w:val="24"/>
          <w:szCs w:val="24"/>
        </w:rPr>
        <w:t xml:space="preserve"> han leído y comprendido el contenido del </w:t>
      </w:r>
      <w:r w:rsidR="00BF1E84" w:rsidRPr="00FC0234">
        <w:rPr>
          <w:rFonts w:ascii="Garamond" w:hAnsi="Garamond" w:cs="Arial"/>
          <w:color w:val="000000"/>
          <w:sz w:val="24"/>
          <w:szCs w:val="24"/>
        </w:rPr>
        <w:t xml:space="preserve">presente </w:t>
      </w:r>
      <w:r w:rsidR="00BF1E84" w:rsidRPr="00FC0234">
        <w:rPr>
          <w:rFonts w:ascii="Garamond" w:hAnsi="Garamond" w:cs="Arial"/>
          <w:b/>
          <w:color w:val="000000"/>
          <w:sz w:val="24"/>
          <w:szCs w:val="24"/>
        </w:rPr>
        <w:t>Contrato</w:t>
      </w:r>
      <w:r w:rsidR="00BF1E84" w:rsidRPr="00FC0234">
        <w:rPr>
          <w:rFonts w:ascii="Garamond" w:hAnsi="Garamond" w:cs="Arial"/>
          <w:b/>
          <w:sz w:val="24"/>
          <w:szCs w:val="24"/>
        </w:rPr>
        <w:t xml:space="preserve"> </w:t>
      </w:r>
      <w:r w:rsidR="00BF1E84" w:rsidRPr="00FC0234">
        <w:rPr>
          <w:rFonts w:ascii="Garamond" w:hAnsi="Garamond" w:cs="Arial"/>
          <w:color w:val="000000"/>
          <w:sz w:val="24"/>
          <w:szCs w:val="24"/>
        </w:rPr>
        <w:t xml:space="preserve">y </w:t>
      </w:r>
      <w:r w:rsidR="00BF1E84" w:rsidRPr="00FC0234">
        <w:rPr>
          <w:rFonts w:ascii="Garamond" w:hAnsi="Garamond" w:cs="Arial"/>
          <w:sz w:val="24"/>
          <w:szCs w:val="24"/>
        </w:rPr>
        <w:t>enteradas de su valor, alcance y fuerza legal</w:t>
      </w:r>
      <w:r w:rsidR="00BF1E84" w:rsidRPr="00FC0234">
        <w:rPr>
          <w:rFonts w:ascii="Garamond" w:hAnsi="Garamond" w:cs="Arial"/>
          <w:color w:val="000000"/>
          <w:sz w:val="24"/>
          <w:szCs w:val="24"/>
        </w:rPr>
        <w:t xml:space="preserve">, lo suscriben de conformidad y lo firman para constancia en </w:t>
      </w:r>
      <w:r w:rsidR="002E09B8" w:rsidRPr="00FC0234">
        <w:rPr>
          <w:rFonts w:ascii="Garamond" w:hAnsi="Garamond" w:cs="Arial"/>
          <w:b/>
          <w:bCs/>
          <w:sz w:val="24"/>
          <w:szCs w:val="24"/>
        </w:rPr>
        <w:t>5</w:t>
      </w:r>
      <w:r w:rsidR="00BF1E84" w:rsidRPr="00FC0234">
        <w:rPr>
          <w:rFonts w:ascii="Garamond" w:hAnsi="Garamond" w:cs="Arial"/>
          <w:b/>
          <w:bCs/>
          <w:sz w:val="24"/>
          <w:szCs w:val="24"/>
        </w:rPr>
        <w:t xml:space="preserve"> (c</w:t>
      </w:r>
      <w:r w:rsidR="002E09B8" w:rsidRPr="00FC0234">
        <w:rPr>
          <w:rFonts w:ascii="Garamond" w:hAnsi="Garamond" w:cs="Arial"/>
          <w:b/>
          <w:bCs/>
          <w:sz w:val="24"/>
          <w:szCs w:val="24"/>
        </w:rPr>
        <w:t>inco</w:t>
      </w:r>
      <w:r w:rsidR="00BF1E84" w:rsidRPr="00FC0234">
        <w:rPr>
          <w:rFonts w:ascii="Garamond" w:hAnsi="Garamond" w:cs="Arial"/>
          <w:b/>
          <w:bCs/>
          <w:sz w:val="24"/>
          <w:szCs w:val="24"/>
        </w:rPr>
        <w:t>)</w:t>
      </w:r>
      <w:r w:rsidR="009F071F" w:rsidRPr="00FC0234">
        <w:rPr>
          <w:rStyle w:val="Refdenotaalpie"/>
          <w:rFonts w:ascii="Garamond" w:hAnsi="Garamond" w:cs="Arial"/>
          <w:b/>
          <w:bCs/>
          <w:sz w:val="24"/>
          <w:szCs w:val="24"/>
        </w:rPr>
        <w:footnoteReference w:id="41"/>
      </w:r>
      <w:r w:rsidR="00BF1E84" w:rsidRPr="00FC0234">
        <w:rPr>
          <w:rFonts w:ascii="Garamond" w:hAnsi="Garamond" w:cs="Arial"/>
          <w:b/>
          <w:bCs/>
          <w:sz w:val="24"/>
          <w:szCs w:val="24"/>
        </w:rPr>
        <w:t xml:space="preserve"> </w:t>
      </w:r>
      <w:r w:rsidR="00BF1E84" w:rsidRPr="00FC0234">
        <w:rPr>
          <w:rFonts w:ascii="Garamond" w:hAnsi="Garamond" w:cs="Arial"/>
          <w:color w:val="000000"/>
          <w:sz w:val="24"/>
          <w:szCs w:val="24"/>
        </w:rPr>
        <w:t>ejemplares originales, en la Ciudad de Morelia, Michoacán de Ocampo, el</w:t>
      </w:r>
      <w:r w:rsidR="00BF1E84" w:rsidRPr="00FC0234">
        <w:rPr>
          <w:rFonts w:ascii="Garamond" w:hAnsi="Garamond" w:cs="Arial"/>
          <w:b/>
          <w:color w:val="000000"/>
          <w:sz w:val="24"/>
          <w:szCs w:val="24"/>
        </w:rPr>
        <w:t xml:space="preserve"> </w:t>
      </w:r>
      <w:r w:rsidR="002E09B8" w:rsidRPr="00FC0234">
        <w:rPr>
          <w:rFonts w:ascii="Garamond" w:hAnsi="Garamond" w:cs="Arial"/>
          <w:b/>
          <w:noProof/>
          <w:color w:val="000000"/>
          <w:sz w:val="24"/>
          <w:szCs w:val="24"/>
        </w:rPr>
        <w:t>XX</w:t>
      </w:r>
      <w:r w:rsidR="00F7149D" w:rsidRPr="00FC0234">
        <w:rPr>
          <w:rFonts w:ascii="Garamond" w:hAnsi="Garamond" w:cs="Arial"/>
          <w:b/>
          <w:noProof/>
          <w:color w:val="000000"/>
          <w:sz w:val="24"/>
          <w:szCs w:val="24"/>
        </w:rPr>
        <w:t xml:space="preserve"> </w:t>
      </w:r>
      <w:r w:rsidR="00BF1E84" w:rsidRPr="00FC0234">
        <w:rPr>
          <w:rFonts w:ascii="Garamond" w:hAnsi="Garamond" w:cs="Arial"/>
          <w:b/>
          <w:noProof/>
          <w:color w:val="000000"/>
          <w:sz w:val="24"/>
          <w:szCs w:val="24"/>
        </w:rPr>
        <w:t xml:space="preserve">de </w:t>
      </w:r>
      <w:r w:rsidR="002E09B8" w:rsidRPr="00FC0234">
        <w:rPr>
          <w:rFonts w:ascii="Garamond" w:hAnsi="Garamond" w:cs="Arial"/>
          <w:b/>
          <w:noProof/>
          <w:color w:val="000000"/>
          <w:sz w:val="24"/>
          <w:szCs w:val="24"/>
        </w:rPr>
        <w:t>XX</w:t>
      </w:r>
      <w:r w:rsidR="00F7149D" w:rsidRPr="00FC0234">
        <w:rPr>
          <w:rFonts w:ascii="Garamond" w:hAnsi="Garamond" w:cs="Arial"/>
          <w:b/>
          <w:noProof/>
          <w:color w:val="000000"/>
          <w:sz w:val="24"/>
          <w:szCs w:val="24"/>
        </w:rPr>
        <w:t xml:space="preserve"> </w:t>
      </w:r>
      <w:r w:rsidR="00BF1E84" w:rsidRPr="00FC0234">
        <w:rPr>
          <w:rFonts w:ascii="Garamond" w:hAnsi="Garamond" w:cs="Arial"/>
          <w:b/>
          <w:noProof/>
          <w:color w:val="000000"/>
          <w:sz w:val="24"/>
          <w:szCs w:val="24"/>
        </w:rPr>
        <w:t>de 202</w:t>
      </w:r>
      <w:r w:rsidR="002E09B8" w:rsidRPr="00FC0234">
        <w:rPr>
          <w:rFonts w:ascii="Garamond" w:hAnsi="Garamond" w:cs="Arial"/>
          <w:b/>
          <w:noProof/>
          <w:color w:val="000000"/>
          <w:sz w:val="24"/>
          <w:szCs w:val="24"/>
        </w:rPr>
        <w:t>4</w:t>
      </w:r>
      <w:r w:rsidR="00BF1E84" w:rsidRPr="00FC0234">
        <w:rPr>
          <w:rFonts w:ascii="Garamond" w:hAnsi="Garamond" w:cs="Arial"/>
          <w:b/>
          <w:color w:val="000000"/>
          <w:sz w:val="24"/>
          <w:szCs w:val="24"/>
        </w:rPr>
        <w:t>.</w:t>
      </w:r>
    </w:p>
    <w:p w14:paraId="33A574D8" w14:textId="77777777" w:rsidR="00BF1E84" w:rsidRPr="00FC0234" w:rsidRDefault="00BF1E84" w:rsidP="00E83650">
      <w:pPr>
        <w:pStyle w:val="Textoindependiente"/>
        <w:jc w:val="center"/>
        <w:rPr>
          <w:rFonts w:ascii="Garamond" w:hAnsi="Garamond" w:cs="Arial"/>
          <w:sz w:val="24"/>
          <w:szCs w:val="24"/>
        </w:rPr>
      </w:pPr>
    </w:p>
    <w:p w14:paraId="6D80448E" w14:textId="77777777" w:rsidR="00BF1E84" w:rsidRPr="00FC0234" w:rsidRDefault="0035097C" w:rsidP="00257542">
      <w:pPr>
        <w:jc w:val="center"/>
        <w:rPr>
          <w:rFonts w:ascii="Garamond" w:hAnsi="Garamond" w:cs="Arial"/>
          <w:sz w:val="24"/>
          <w:szCs w:val="24"/>
        </w:rPr>
      </w:pPr>
      <w:r w:rsidRPr="00FC0234">
        <w:rPr>
          <w:rFonts w:ascii="Garamond" w:hAnsi="Garamond" w:cs="Arial"/>
          <w:sz w:val="24"/>
          <w:szCs w:val="24"/>
        </w:rPr>
        <w:t>[SE DEJA EL RESTO DE LA PÁGINA INTENCIONALMENTE EN BLANCO]</w:t>
      </w:r>
    </w:p>
    <w:p w14:paraId="6CD2DD5D" w14:textId="77777777" w:rsidR="0035097C" w:rsidRPr="00FC0234" w:rsidRDefault="0035097C" w:rsidP="00257542">
      <w:pPr>
        <w:jc w:val="center"/>
        <w:rPr>
          <w:rFonts w:ascii="Garamond" w:hAnsi="Garamond" w:cs="Arial"/>
          <w:sz w:val="24"/>
          <w:szCs w:val="24"/>
        </w:rPr>
      </w:pPr>
    </w:p>
    <w:p w14:paraId="70833AA2" w14:textId="77777777" w:rsidR="0035097C" w:rsidRPr="00FC0234" w:rsidRDefault="0035097C">
      <w:pPr>
        <w:rPr>
          <w:rFonts w:ascii="Garamond" w:hAnsi="Garamond" w:cs="Arial"/>
          <w:sz w:val="24"/>
          <w:szCs w:val="24"/>
        </w:rPr>
      </w:pPr>
      <w:r w:rsidRPr="00FC0234">
        <w:rPr>
          <w:rFonts w:ascii="Garamond" w:hAnsi="Garamond" w:cs="Arial"/>
          <w:sz w:val="24"/>
          <w:szCs w:val="24"/>
        </w:rPr>
        <w:br w:type="page"/>
      </w:r>
    </w:p>
    <w:p w14:paraId="756D50CF" w14:textId="77777777" w:rsidR="0035097C" w:rsidRPr="00FC0234" w:rsidRDefault="0035097C" w:rsidP="00257542">
      <w:pPr>
        <w:jc w:val="center"/>
        <w:rPr>
          <w:rFonts w:ascii="Garamond" w:hAnsi="Garamond" w:cs="Arial"/>
          <w:b/>
          <w:sz w:val="24"/>
          <w:szCs w:val="24"/>
        </w:rPr>
      </w:pPr>
    </w:p>
    <w:p w14:paraId="5CDBD12D" w14:textId="77777777" w:rsidR="004C180C" w:rsidRPr="00FC0234" w:rsidRDefault="004C180C" w:rsidP="004C180C">
      <w:pPr>
        <w:jc w:val="both"/>
        <w:rPr>
          <w:rFonts w:ascii="Garamond" w:hAnsi="Garamond" w:cs="Arial"/>
          <w:b/>
          <w:sz w:val="24"/>
          <w:szCs w:val="24"/>
        </w:rPr>
      </w:pPr>
      <w:r w:rsidRPr="00FC0234">
        <w:rPr>
          <w:rFonts w:ascii="Garamond" w:hAnsi="Garamond" w:cs="Arial"/>
          <w:b/>
          <w:sz w:val="24"/>
          <w:szCs w:val="24"/>
        </w:rPr>
        <w:t>HOJA DE FIRMAS DEL CONTRATO DE APERTURA DE CRÉDITO SIMPLE, DE FECHA [•] DE [•] DE 2022, HASTA POR LA CANTIDAD DE $[•].00 ([•] PESOS 00/100 M.N.), CELEBRADO, POR UNA PARTE, POR [•], EN CALIDAD DE ACREDITANTE Y, POR OTRA PARTE, EL ESTADO LIBRE Y SOBERANO DE MICHOACÁN DE OCAMPO, EN SU CALIDAD DE ACREDITADO.</w:t>
      </w:r>
    </w:p>
    <w:p w14:paraId="77F49D4F" w14:textId="77777777" w:rsidR="004C180C" w:rsidRPr="00FC0234" w:rsidRDefault="004C180C" w:rsidP="004C180C">
      <w:pPr>
        <w:jc w:val="both"/>
        <w:rPr>
          <w:rFonts w:ascii="Garamond" w:hAnsi="Garamond" w:cs="Arial"/>
          <w:b/>
          <w:sz w:val="24"/>
          <w:szCs w:val="24"/>
        </w:rPr>
      </w:pPr>
    </w:p>
    <w:p w14:paraId="7E43EA77" w14:textId="77777777" w:rsidR="004C180C" w:rsidRPr="00FC0234" w:rsidRDefault="004C180C" w:rsidP="004C180C">
      <w:pPr>
        <w:jc w:val="both"/>
        <w:rPr>
          <w:rFonts w:ascii="Garamond" w:hAnsi="Garamond" w:cs="Arial"/>
          <w:b/>
          <w:sz w:val="24"/>
          <w:szCs w:val="24"/>
        </w:rPr>
      </w:pPr>
    </w:p>
    <w:p w14:paraId="0E86C05C" w14:textId="77777777" w:rsidR="004C180C" w:rsidRPr="00FC0234" w:rsidRDefault="004C180C" w:rsidP="004C180C">
      <w:pPr>
        <w:jc w:val="both"/>
        <w:rPr>
          <w:rFonts w:ascii="Garamond" w:hAnsi="Garamond" w:cs="Arial"/>
          <w:b/>
          <w:sz w:val="24"/>
          <w:szCs w:val="24"/>
        </w:rPr>
      </w:pPr>
    </w:p>
    <w:p w14:paraId="628E36E7"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w:t>
      </w:r>
    </w:p>
    <w:p w14:paraId="04DD1F94"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en calidad de Acreditante</w:t>
      </w:r>
    </w:p>
    <w:p w14:paraId="32111435" w14:textId="77777777" w:rsidR="004C180C" w:rsidRPr="00FC0234" w:rsidRDefault="004C180C" w:rsidP="004C180C">
      <w:pPr>
        <w:jc w:val="center"/>
        <w:rPr>
          <w:rFonts w:ascii="Garamond" w:hAnsi="Garamond" w:cs="Arial"/>
          <w:b/>
          <w:sz w:val="24"/>
          <w:szCs w:val="24"/>
        </w:rPr>
      </w:pPr>
    </w:p>
    <w:p w14:paraId="54410BDF" w14:textId="77777777" w:rsidR="004C180C" w:rsidRPr="00FC0234" w:rsidRDefault="004C180C" w:rsidP="004C180C">
      <w:pPr>
        <w:jc w:val="center"/>
        <w:rPr>
          <w:rFonts w:ascii="Garamond" w:hAnsi="Garamond" w:cs="Arial"/>
          <w:b/>
          <w:sz w:val="24"/>
          <w:szCs w:val="24"/>
        </w:rPr>
      </w:pPr>
    </w:p>
    <w:p w14:paraId="5E7142F3" w14:textId="77777777" w:rsidR="004C180C" w:rsidRPr="00FC0234" w:rsidRDefault="004C180C" w:rsidP="004C180C">
      <w:pPr>
        <w:jc w:val="center"/>
        <w:rPr>
          <w:rFonts w:ascii="Garamond" w:hAnsi="Garamond" w:cs="Arial"/>
          <w:b/>
          <w:sz w:val="24"/>
          <w:szCs w:val="24"/>
        </w:rPr>
      </w:pPr>
    </w:p>
    <w:p w14:paraId="3A22556B" w14:textId="77777777" w:rsidR="004C180C" w:rsidRPr="00FC0234" w:rsidRDefault="004C180C" w:rsidP="004C180C">
      <w:pPr>
        <w:jc w:val="center"/>
        <w:rPr>
          <w:rFonts w:ascii="Garamond" w:hAnsi="Garamond" w:cs="Arial"/>
          <w:b/>
          <w:sz w:val="24"/>
          <w:szCs w:val="24"/>
        </w:rPr>
      </w:pPr>
    </w:p>
    <w:p w14:paraId="5233CE59"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______________________________________</w:t>
      </w:r>
    </w:p>
    <w:p w14:paraId="28801C6D"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w:t>
      </w:r>
    </w:p>
    <w:p w14:paraId="55CF513F"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Apoderado Legal</w:t>
      </w:r>
    </w:p>
    <w:p w14:paraId="0D6CBAF3" w14:textId="77777777" w:rsidR="004C180C" w:rsidRPr="00FC0234" w:rsidRDefault="004C180C" w:rsidP="004C180C">
      <w:pPr>
        <w:jc w:val="center"/>
        <w:rPr>
          <w:rFonts w:ascii="Garamond" w:hAnsi="Garamond" w:cs="Arial"/>
          <w:b/>
          <w:sz w:val="24"/>
          <w:szCs w:val="24"/>
        </w:rPr>
      </w:pPr>
    </w:p>
    <w:p w14:paraId="1F4CC6AF" w14:textId="77777777" w:rsidR="004C180C" w:rsidRPr="00FC0234" w:rsidRDefault="004C180C" w:rsidP="004C180C">
      <w:pPr>
        <w:jc w:val="center"/>
        <w:rPr>
          <w:rFonts w:ascii="Garamond" w:hAnsi="Garamond" w:cs="Arial"/>
          <w:b/>
          <w:sz w:val="24"/>
          <w:szCs w:val="24"/>
        </w:rPr>
      </w:pPr>
    </w:p>
    <w:p w14:paraId="5F6EE936"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y</w:t>
      </w:r>
    </w:p>
    <w:p w14:paraId="3CF59AF4" w14:textId="77777777" w:rsidR="004C180C" w:rsidRPr="00FC0234" w:rsidRDefault="004C180C" w:rsidP="004C180C">
      <w:pPr>
        <w:jc w:val="center"/>
        <w:rPr>
          <w:rFonts w:ascii="Garamond" w:hAnsi="Garamond" w:cs="Arial"/>
          <w:b/>
          <w:sz w:val="24"/>
          <w:szCs w:val="24"/>
        </w:rPr>
      </w:pPr>
    </w:p>
    <w:p w14:paraId="3546506B" w14:textId="77777777" w:rsidR="004C180C" w:rsidRPr="00FC0234" w:rsidRDefault="004C180C" w:rsidP="004C180C">
      <w:pPr>
        <w:jc w:val="center"/>
        <w:rPr>
          <w:rFonts w:ascii="Garamond" w:hAnsi="Garamond" w:cs="Arial"/>
          <w:b/>
          <w:sz w:val="24"/>
          <w:szCs w:val="24"/>
        </w:rPr>
      </w:pPr>
    </w:p>
    <w:p w14:paraId="6587E12D"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El Estado Libre y Soberano de Michoacán de Ocampo</w:t>
      </w:r>
    </w:p>
    <w:p w14:paraId="28D6600E"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en calidad de Acreditado</w:t>
      </w:r>
    </w:p>
    <w:p w14:paraId="432FB15B" w14:textId="77777777" w:rsidR="004C180C" w:rsidRPr="00FC0234" w:rsidRDefault="004C180C" w:rsidP="004C180C">
      <w:pPr>
        <w:jc w:val="center"/>
        <w:rPr>
          <w:rFonts w:ascii="Garamond" w:hAnsi="Garamond" w:cs="Arial"/>
          <w:b/>
          <w:sz w:val="24"/>
          <w:szCs w:val="24"/>
        </w:rPr>
      </w:pPr>
    </w:p>
    <w:p w14:paraId="17B3D9B6" w14:textId="77777777" w:rsidR="004C180C" w:rsidRPr="00FC0234" w:rsidRDefault="004C180C" w:rsidP="004C180C">
      <w:pPr>
        <w:jc w:val="center"/>
        <w:rPr>
          <w:rFonts w:ascii="Garamond" w:hAnsi="Garamond" w:cs="Arial"/>
          <w:b/>
          <w:sz w:val="24"/>
          <w:szCs w:val="24"/>
        </w:rPr>
      </w:pPr>
    </w:p>
    <w:p w14:paraId="69B3D2F0" w14:textId="77777777" w:rsidR="004C180C" w:rsidRPr="00FC0234" w:rsidRDefault="004C180C" w:rsidP="004C180C">
      <w:pPr>
        <w:jc w:val="center"/>
        <w:rPr>
          <w:rFonts w:ascii="Garamond" w:hAnsi="Garamond" w:cs="Arial"/>
          <w:b/>
          <w:sz w:val="24"/>
          <w:szCs w:val="24"/>
        </w:rPr>
      </w:pPr>
    </w:p>
    <w:p w14:paraId="32B02764" w14:textId="77777777" w:rsidR="004C180C" w:rsidRPr="00FC0234" w:rsidRDefault="004C180C" w:rsidP="004C180C">
      <w:pPr>
        <w:jc w:val="center"/>
        <w:rPr>
          <w:rFonts w:ascii="Garamond" w:hAnsi="Garamond" w:cs="Arial"/>
          <w:b/>
          <w:sz w:val="24"/>
          <w:szCs w:val="24"/>
        </w:rPr>
      </w:pPr>
    </w:p>
    <w:p w14:paraId="2AE3F7E1"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____________________________________________________</w:t>
      </w:r>
    </w:p>
    <w:p w14:paraId="06A93055"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w:t>
      </w:r>
    </w:p>
    <w:p w14:paraId="23AFEC32" w14:textId="24D36059"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Secretario de Finanzas y Administración del</w:t>
      </w:r>
    </w:p>
    <w:p w14:paraId="2F05004C"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Poder Ejecutivo de Michoacán de Ocampo</w:t>
      </w:r>
    </w:p>
    <w:p w14:paraId="6DE93E0C" w14:textId="77777777" w:rsidR="004C180C" w:rsidRPr="00FC0234" w:rsidRDefault="004C180C" w:rsidP="004C180C">
      <w:pPr>
        <w:jc w:val="both"/>
        <w:rPr>
          <w:rFonts w:ascii="Garamond" w:hAnsi="Garamond" w:cs="Arial"/>
          <w:b/>
          <w:sz w:val="24"/>
          <w:szCs w:val="24"/>
        </w:rPr>
      </w:pPr>
    </w:p>
    <w:p w14:paraId="27FE356B" w14:textId="77777777" w:rsidR="004C180C" w:rsidRPr="00FC0234" w:rsidRDefault="004C180C" w:rsidP="004C180C">
      <w:pPr>
        <w:jc w:val="both"/>
        <w:rPr>
          <w:rFonts w:ascii="Garamond" w:hAnsi="Garamond" w:cs="Arial"/>
          <w:b/>
          <w:sz w:val="24"/>
          <w:szCs w:val="24"/>
        </w:rPr>
      </w:pPr>
    </w:p>
    <w:p w14:paraId="7EA71524" w14:textId="77777777" w:rsidR="004615E3" w:rsidRPr="00FC0234" w:rsidRDefault="00BF1E84" w:rsidP="002F0D81">
      <w:pPr>
        <w:jc w:val="both"/>
        <w:rPr>
          <w:rFonts w:ascii="Garamond" w:hAnsi="Garamond" w:cs="Arial"/>
          <w:sz w:val="24"/>
          <w:szCs w:val="24"/>
        </w:rPr>
        <w:sectPr w:rsidR="004615E3" w:rsidRPr="00FC0234" w:rsidSect="00F519DA">
          <w:headerReference w:type="default" r:id="rId23"/>
          <w:footerReference w:type="even" r:id="rId24"/>
          <w:footerReference w:type="default" r:id="rId25"/>
          <w:headerReference w:type="first" r:id="rId26"/>
          <w:pgSz w:w="12242" w:h="15842" w:code="119"/>
          <w:pgMar w:top="1418" w:right="1701" w:bottom="1418" w:left="1701" w:header="1134" w:footer="851" w:gutter="0"/>
          <w:paperSrc w:first="15" w:other="15"/>
          <w:cols w:space="720"/>
        </w:sectPr>
      </w:pPr>
      <w:r w:rsidRPr="00FC0234">
        <w:rPr>
          <w:rFonts w:ascii="Garamond" w:hAnsi="Garamond" w:cs="Arial"/>
          <w:sz w:val="24"/>
          <w:szCs w:val="24"/>
        </w:rPr>
        <w:br w:type="page"/>
      </w:r>
    </w:p>
    <w:p w14:paraId="14D5FE64" w14:textId="69E9FB13" w:rsidR="006E49BC" w:rsidRPr="00FC0234" w:rsidRDefault="006E49BC" w:rsidP="006E49BC">
      <w:pPr>
        <w:jc w:val="center"/>
        <w:rPr>
          <w:rFonts w:ascii="Garamond" w:hAnsi="Garamond" w:cs="Arial"/>
          <w:b/>
          <w:sz w:val="24"/>
          <w:szCs w:val="24"/>
        </w:rPr>
      </w:pPr>
      <w:r w:rsidRPr="00FC0234">
        <w:rPr>
          <w:rFonts w:ascii="Garamond" w:hAnsi="Garamond" w:cs="Arial"/>
          <w:b/>
          <w:sz w:val="24"/>
          <w:szCs w:val="24"/>
        </w:rPr>
        <w:lastRenderedPageBreak/>
        <w:t>ANEXO “1”</w:t>
      </w:r>
    </w:p>
    <w:p w14:paraId="30212D54" w14:textId="03D4C6A9" w:rsidR="006E49BC" w:rsidRPr="00FC0234" w:rsidRDefault="006E49BC" w:rsidP="006E49BC">
      <w:pPr>
        <w:jc w:val="center"/>
        <w:rPr>
          <w:rFonts w:ascii="Garamond" w:eastAsia="Arial" w:hAnsi="Garamond" w:cstheme="minorHAnsi"/>
          <w:color w:val="000000"/>
          <w:spacing w:val="-1"/>
          <w:sz w:val="24"/>
          <w:szCs w:val="24"/>
        </w:rPr>
      </w:pPr>
      <w:r w:rsidRPr="00FC0234">
        <w:rPr>
          <w:rFonts w:ascii="Garamond" w:hAnsi="Garamond" w:cs="Arial"/>
          <w:sz w:val="24"/>
          <w:szCs w:val="24"/>
        </w:rPr>
        <w:t xml:space="preserve">Copia del Decreto 682 </w:t>
      </w:r>
      <w:r w:rsidRPr="00FC0234">
        <w:rPr>
          <w:rFonts w:ascii="Garamond" w:hAnsi="Garamond" w:cs="Arial"/>
          <w:sz w:val="24"/>
          <w:szCs w:val="24"/>
          <w:lang w:val="es-MX"/>
        </w:rPr>
        <w:t xml:space="preserve">publicado en el Periódico Oficial del Gobierno Constitucional del Estado de Michoacán de Ocampo, el </w:t>
      </w:r>
      <w:r w:rsidRPr="00FC0234">
        <w:rPr>
          <w:rFonts w:ascii="Garamond" w:eastAsia="Arial" w:hAnsi="Garamond" w:cstheme="minorHAnsi"/>
          <w:color w:val="000000"/>
          <w:spacing w:val="-1"/>
          <w:sz w:val="24"/>
          <w:szCs w:val="24"/>
        </w:rPr>
        <w:t>12 de julio de 2024.</w:t>
      </w:r>
    </w:p>
    <w:p w14:paraId="42A09A6B" w14:textId="77777777" w:rsidR="00044A23" w:rsidRPr="00FC0234" w:rsidRDefault="00044A23" w:rsidP="006E49BC">
      <w:pPr>
        <w:jc w:val="center"/>
        <w:rPr>
          <w:rFonts w:ascii="Garamond" w:hAnsi="Garamond" w:cs="Arial"/>
          <w:b/>
          <w:sz w:val="24"/>
          <w:szCs w:val="24"/>
        </w:rPr>
      </w:pPr>
      <w:r w:rsidRPr="00FC0234">
        <w:rPr>
          <w:rFonts w:ascii="Garamond" w:hAnsi="Garamond" w:cs="Arial"/>
          <w:b/>
          <w:sz w:val="24"/>
          <w:szCs w:val="24"/>
        </w:rPr>
        <w:br w:type="page"/>
      </w:r>
    </w:p>
    <w:p w14:paraId="2650C02F" w14:textId="77777777" w:rsidR="000F3E64" w:rsidRPr="00FC0234" w:rsidRDefault="000F3E64" w:rsidP="0032543C">
      <w:pPr>
        <w:jc w:val="both"/>
        <w:rPr>
          <w:rFonts w:ascii="Garamond" w:hAnsi="Garamond" w:cs="Arial"/>
          <w:b/>
          <w:sz w:val="24"/>
          <w:szCs w:val="24"/>
        </w:rPr>
      </w:pPr>
    </w:p>
    <w:p w14:paraId="503F54EE" w14:textId="77777777" w:rsidR="00E0370C" w:rsidRPr="00FC0234" w:rsidRDefault="00E0370C" w:rsidP="00E0370C">
      <w:pPr>
        <w:jc w:val="center"/>
        <w:rPr>
          <w:rFonts w:ascii="Garamond" w:hAnsi="Garamond" w:cs="Arial"/>
          <w:b/>
          <w:sz w:val="24"/>
          <w:szCs w:val="24"/>
        </w:rPr>
      </w:pPr>
      <w:r w:rsidRPr="00FC0234">
        <w:rPr>
          <w:rFonts w:ascii="Garamond" w:hAnsi="Garamond" w:cs="Arial"/>
          <w:b/>
          <w:sz w:val="24"/>
          <w:szCs w:val="24"/>
        </w:rPr>
        <w:t xml:space="preserve">ANEXO “2”. </w:t>
      </w:r>
    </w:p>
    <w:p w14:paraId="4096CDBD" w14:textId="4D159699" w:rsidR="00E0370C" w:rsidRPr="00FC0234" w:rsidRDefault="00E0370C" w:rsidP="00E0370C">
      <w:pPr>
        <w:jc w:val="center"/>
        <w:rPr>
          <w:rFonts w:ascii="Garamond" w:hAnsi="Garamond" w:cs="Arial"/>
          <w:b/>
          <w:sz w:val="24"/>
          <w:szCs w:val="24"/>
        </w:rPr>
      </w:pPr>
      <w:r w:rsidRPr="00FC0234">
        <w:rPr>
          <w:rFonts w:ascii="Garamond" w:hAnsi="Garamond" w:cs="Arial"/>
          <w:sz w:val="24"/>
          <w:szCs w:val="24"/>
        </w:rPr>
        <w:t xml:space="preserve">Copia del Acta de Fallo por el que </w:t>
      </w:r>
      <w:r w:rsidRPr="00FC0234">
        <w:rPr>
          <w:rFonts w:ascii="Garamond" w:hAnsi="Garamond" w:cs="Arial"/>
          <w:b/>
          <w:sz w:val="24"/>
          <w:szCs w:val="24"/>
        </w:rPr>
        <w:t xml:space="preserve">EL ACREDITADO </w:t>
      </w:r>
      <w:r w:rsidRPr="00FC0234">
        <w:rPr>
          <w:rFonts w:ascii="Garamond" w:hAnsi="Garamond" w:cs="Arial"/>
          <w:sz w:val="24"/>
          <w:szCs w:val="24"/>
        </w:rPr>
        <w:t xml:space="preserve">adjudicó a </w:t>
      </w:r>
      <w:r w:rsidRPr="00FC0234">
        <w:rPr>
          <w:rFonts w:ascii="Garamond" w:hAnsi="Garamond" w:cs="Arial"/>
          <w:b/>
          <w:sz w:val="24"/>
          <w:szCs w:val="24"/>
        </w:rPr>
        <w:t>ACREDITANTE</w:t>
      </w:r>
      <w:r w:rsidRPr="00FC0234">
        <w:rPr>
          <w:rFonts w:ascii="Garamond" w:hAnsi="Garamond" w:cs="Arial"/>
          <w:sz w:val="24"/>
          <w:szCs w:val="24"/>
        </w:rPr>
        <w:t xml:space="preserve"> el otorgamiento de </w:t>
      </w:r>
      <w:r w:rsidRPr="00FC0234">
        <w:rPr>
          <w:rFonts w:ascii="Garamond" w:hAnsi="Garamond" w:cs="Arial"/>
          <w:b/>
          <w:sz w:val="24"/>
          <w:szCs w:val="24"/>
        </w:rPr>
        <w:t>EL CRÉDITO.</w:t>
      </w:r>
    </w:p>
    <w:p w14:paraId="74FBABB5" w14:textId="77777777" w:rsidR="0032543C" w:rsidRPr="00FC0234" w:rsidRDefault="0032543C" w:rsidP="00E0370C">
      <w:pPr>
        <w:jc w:val="center"/>
        <w:rPr>
          <w:rFonts w:ascii="Garamond" w:hAnsi="Garamond" w:cs="Arial"/>
          <w:b/>
          <w:sz w:val="24"/>
          <w:szCs w:val="24"/>
        </w:rPr>
      </w:pPr>
    </w:p>
    <w:p w14:paraId="16AA36AA" w14:textId="77777777" w:rsidR="00E0370C" w:rsidRPr="00FC0234" w:rsidRDefault="00E0370C" w:rsidP="000F3E64">
      <w:pPr>
        <w:jc w:val="both"/>
        <w:rPr>
          <w:rFonts w:ascii="Garamond" w:hAnsi="Garamond" w:cs="Arial"/>
          <w:b/>
          <w:sz w:val="24"/>
          <w:szCs w:val="24"/>
        </w:rPr>
      </w:pPr>
    </w:p>
    <w:p w14:paraId="61F69089" w14:textId="77777777" w:rsidR="00E0370C" w:rsidRPr="00FC0234" w:rsidRDefault="00E0370C" w:rsidP="000F3E64">
      <w:pPr>
        <w:jc w:val="both"/>
        <w:rPr>
          <w:rFonts w:ascii="Garamond" w:hAnsi="Garamond" w:cs="Arial"/>
          <w:b/>
          <w:sz w:val="24"/>
          <w:szCs w:val="24"/>
        </w:rPr>
      </w:pPr>
    </w:p>
    <w:p w14:paraId="51A21087" w14:textId="77777777" w:rsidR="00E0370C" w:rsidRPr="00FC0234" w:rsidRDefault="00E0370C" w:rsidP="000F3E64">
      <w:pPr>
        <w:jc w:val="both"/>
        <w:rPr>
          <w:rFonts w:ascii="Garamond" w:hAnsi="Garamond" w:cs="Arial"/>
          <w:b/>
          <w:sz w:val="24"/>
          <w:szCs w:val="24"/>
        </w:rPr>
      </w:pPr>
    </w:p>
    <w:p w14:paraId="0DCEFD0D" w14:textId="77777777" w:rsidR="00E0370C" w:rsidRPr="00FC0234" w:rsidRDefault="00E0370C" w:rsidP="000F3E64">
      <w:pPr>
        <w:jc w:val="both"/>
        <w:rPr>
          <w:rFonts w:ascii="Garamond" w:hAnsi="Garamond" w:cs="Arial"/>
          <w:b/>
          <w:sz w:val="24"/>
          <w:szCs w:val="24"/>
        </w:rPr>
      </w:pPr>
    </w:p>
    <w:p w14:paraId="09A88E90" w14:textId="77777777" w:rsidR="00E0370C" w:rsidRPr="00FC0234" w:rsidRDefault="00E0370C" w:rsidP="000F3E64">
      <w:pPr>
        <w:jc w:val="both"/>
        <w:rPr>
          <w:rFonts w:ascii="Garamond" w:hAnsi="Garamond" w:cs="Arial"/>
          <w:b/>
          <w:sz w:val="24"/>
          <w:szCs w:val="24"/>
        </w:rPr>
      </w:pPr>
    </w:p>
    <w:p w14:paraId="0487695F" w14:textId="77777777" w:rsidR="00E0370C" w:rsidRPr="00FC0234" w:rsidRDefault="00E0370C" w:rsidP="000F3E64">
      <w:pPr>
        <w:jc w:val="both"/>
        <w:rPr>
          <w:rFonts w:ascii="Garamond" w:hAnsi="Garamond" w:cs="Arial"/>
          <w:b/>
          <w:sz w:val="24"/>
          <w:szCs w:val="24"/>
        </w:rPr>
      </w:pPr>
    </w:p>
    <w:p w14:paraId="4FB3D1F2" w14:textId="77777777" w:rsidR="00E0370C" w:rsidRPr="00FC0234" w:rsidRDefault="00E0370C" w:rsidP="000F3E64">
      <w:pPr>
        <w:jc w:val="both"/>
        <w:rPr>
          <w:rFonts w:ascii="Garamond" w:hAnsi="Garamond" w:cs="Arial"/>
          <w:b/>
          <w:sz w:val="24"/>
          <w:szCs w:val="24"/>
        </w:rPr>
      </w:pPr>
    </w:p>
    <w:p w14:paraId="0C2FCFC1" w14:textId="77777777" w:rsidR="00E0370C" w:rsidRPr="00FC0234" w:rsidRDefault="00E0370C" w:rsidP="000F3E64">
      <w:pPr>
        <w:jc w:val="both"/>
        <w:rPr>
          <w:rFonts w:ascii="Garamond" w:hAnsi="Garamond" w:cs="Arial"/>
          <w:b/>
          <w:sz w:val="24"/>
          <w:szCs w:val="24"/>
        </w:rPr>
      </w:pPr>
    </w:p>
    <w:p w14:paraId="73501283" w14:textId="77777777" w:rsidR="00E0370C" w:rsidRPr="00FC0234" w:rsidRDefault="00E0370C" w:rsidP="000F3E64">
      <w:pPr>
        <w:jc w:val="both"/>
        <w:rPr>
          <w:rFonts w:ascii="Garamond" w:hAnsi="Garamond" w:cs="Arial"/>
          <w:b/>
          <w:sz w:val="24"/>
          <w:szCs w:val="24"/>
        </w:rPr>
      </w:pPr>
    </w:p>
    <w:p w14:paraId="5EC40E27" w14:textId="77777777" w:rsidR="00E0370C" w:rsidRPr="00FC0234" w:rsidRDefault="00E0370C" w:rsidP="000F3E64">
      <w:pPr>
        <w:jc w:val="both"/>
        <w:rPr>
          <w:rFonts w:ascii="Garamond" w:hAnsi="Garamond" w:cs="Arial"/>
          <w:b/>
          <w:sz w:val="24"/>
          <w:szCs w:val="24"/>
        </w:rPr>
      </w:pPr>
    </w:p>
    <w:p w14:paraId="51F2CA98" w14:textId="77777777" w:rsidR="00E0370C" w:rsidRPr="00FC0234" w:rsidRDefault="00E0370C" w:rsidP="000F3E64">
      <w:pPr>
        <w:jc w:val="both"/>
        <w:rPr>
          <w:rFonts w:ascii="Garamond" w:hAnsi="Garamond" w:cs="Arial"/>
          <w:b/>
          <w:sz w:val="24"/>
          <w:szCs w:val="24"/>
        </w:rPr>
      </w:pPr>
    </w:p>
    <w:p w14:paraId="0D0B0F3D" w14:textId="77777777" w:rsidR="00E0370C" w:rsidRPr="00FC0234" w:rsidRDefault="00E0370C" w:rsidP="000F3E64">
      <w:pPr>
        <w:jc w:val="both"/>
        <w:rPr>
          <w:rFonts w:ascii="Garamond" w:hAnsi="Garamond" w:cs="Arial"/>
          <w:b/>
          <w:sz w:val="24"/>
          <w:szCs w:val="24"/>
        </w:rPr>
      </w:pPr>
    </w:p>
    <w:p w14:paraId="4827C7BE" w14:textId="77777777" w:rsidR="00E0370C" w:rsidRPr="00FC0234" w:rsidRDefault="00E0370C" w:rsidP="000F3E64">
      <w:pPr>
        <w:jc w:val="both"/>
        <w:rPr>
          <w:rFonts w:ascii="Garamond" w:hAnsi="Garamond" w:cs="Arial"/>
          <w:b/>
          <w:sz w:val="24"/>
          <w:szCs w:val="24"/>
        </w:rPr>
      </w:pPr>
    </w:p>
    <w:p w14:paraId="17B14DE9" w14:textId="77777777" w:rsidR="00E0370C" w:rsidRPr="00FC0234" w:rsidRDefault="00E0370C" w:rsidP="000F3E64">
      <w:pPr>
        <w:jc w:val="both"/>
        <w:rPr>
          <w:rFonts w:ascii="Garamond" w:hAnsi="Garamond" w:cs="Arial"/>
          <w:b/>
          <w:sz w:val="24"/>
          <w:szCs w:val="24"/>
        </w:rPr>
      </w:pPr>
    </w:p>
    <w:p w14:paraId="021F3813" w14:textId="77777777" w:rsidR="00E0370C" w:rsidRPr="00FC0234" w:rsidRDefault="00E0370C" w:rsidP="000F3E64">
      <w:pPr>
        <w:jc w:val="both"/>
        <w:rPr>
          <w:rFonts w:ascii="Garamond" w:hAnsi="Garamond" w:cs="Arial"/>
          <w:b/>
          <w:sz w:val="24"/>
          <w:szCs w:val="24"/>
        </w:rPr>
      </w:pPr>
    </w:p>
    <w:p w14:paraId="3A8A0FC3" w14:textId="77777777" w:rsidR="00E0370C" w:rsidRPr="00FC0234" w:rsidRDefault="00E0370C" w:rsidP="000F3E64">
      <w:pPr>
        <w:jc w:val="both"/>
        <w:rPr>
          <w:rFonts w:ascii="Garamond" w:hAnsi="Garamond" w:cs="Arial"/>
          <w:b/>
          <w:sz w:val="24"/>
          <w:szCs w:val="24"/>
        </w:rPr>
      </w:pPr>
    </w:p>
    <w:p w14:paraId="4BD93048" w14:textId="77777777" w:rsidR="00E0370C" w:rsidRPr="00FC0234" w:rsidRDefault="00E0370C" w:rsidP="000F3E64">
      <w:pPr>
        <w:jc w:val="both"/>
        <w:rPr>
          <w:rFonts w:ascii="Garamond" w:hAnsi="Garamond" w:cs="Arial"/>
          <w:b/>
          <w:sz w:val="24"/>
          <w:szCs w:val="24"/>
        </w:rPr>
      </w:pPr>
    </w:p>
    <w:p w14:paraId="2D7E71F4" w14:textId="77777777" w:rsidR="00E0370C" w:rsidRPr="00FC0234" w:rsidRDefault="00E0370C" w:rsidP="000F3E64">
      <w:pPr>
        <w:jc w:val="both"/>
        <w:rPr>
          <w:rFonts w:ascii="Garamond" w:hAnsi="Garamond" w:cs="Arial"/>
          <w:b/>
          <w:sz w:val="24"/>
          <w:szCs w:val="24"/>
        </w:rPr>
      </w:pPr>
    </w:p>
    <w:p w14:paraId="303AF59C" w14:textId="77777777" w:rsidR="00E0370C" w:rsidRPr="00FC0234" w:rsidRDefault="00E0370C" w:rsidP="000F3E64">
      <w:pPr>
        <w:jc w:val="both"/>
        <w:rPr>
          <w:rFonts w:ascii="Garamond" w:hAnsi="Garamond" w:cs="Arial"/>
          <w:b/>
          <w:sz w:val="24"/>
          <w:szCs w:val="24"/>
        </w:rPr>
      </w:pPr>
    </w:p>
    <w:p w14:paraId="06E30FD8" w14:textId="77777777" w:rsidR="00E0370C" w:rsidRPr="00FC0234" w:rsidRDefault="00E0370C" w:rsidP="000F3E64">
      <w:pPr>
        <w:jc w:val="both"/>
        <w:rPr>
          <w:rFonts w:ascii="Garamond" w:hAnsi="Garamond" w:cs="Arial"/>
          <w:b/>
          <w:sz w:val="24"/>
          <w:szCs w:val="24"/>
        </w:rPr>
      </w:pPr>
    </w:p>
    <w:p w14:paraId="67F9D7DE" w14:textId="77777777" w:rsidR="00E0370C" w:rsidRPr="00FC0234" w:rsidRDefault="00E0370C" w:rsidP="000F3E64">
      <w:pPr>
        <w:jc w:val="both"/>
        <w:rPr>
          <w:rFonts w:ascii="Garamond" w:hAnsi="Garamond" w:cs="Arial"/>
          <w:b/>
          <w:sz w:val="24"/>
          <w:szCs w:val="24"/>
        </w:rPr>
      </w:pPr>
    </w:p>
    <w:p w14:paraId="54C8D01B" w14:textId="77777777" w:rsidR="00E0370C" w:rsidRPr="00FC0234" w:rsidRDefault="00E0370C" w:rsidP="000F3E64">
      <w:pPr>
        <w:jc w:val="both"/>
        <w:rPr>
          <w:rFonts w:ascii="Garamond" w:hAnsi="Garamond" w:cs="Arial"/>
          <w:b/>
          <w:sz w:val="24"/>
          <w:szCs w:val="24"/>
        </w:rPr>
      </w:pPr>
    </w:p>
    <w:p w14:paraId="75D86F18" w14:textId="77777777" w:rsidR="00E0370C" w:rsidRPr="00FC0234" w:rsidRDefault="00E0370C" w:rsidP="000F3E64">
      <w:pPr>
        <w:jc w:val="both"/>
        <w:rPr>
          <w:rFonts w:ascii="Garamond" w:hAnsi="Garamond" w:cs="Arial"/>
          <w:b/>
          <w:sz w:val="24"/>
          <w:szCs w:val="24"/>
        </w:rPr>
      </w:pPr>
    </w:p>
    <w:p w14:paraId="07509E01" w14:textId="77777777" w:rsidR="00E0370C" w:rsidRPr="00FC0234" w:rsidRDefault="00E0370C" w:rsidP="000F3E64">
      <w:pPr>
        <w:jc w:val="both"/>
        <w:rPr>
          <w:rFonts w:ascii="Garamond" w:hAnsi="Garamond" w:cs="Arial"/>
          <w:b/>
          <w:sz w:val="24"/>
          <w:szCs w:val="24"/>
        </w:rPr>
      </w:pPr>
    </w:p>
    <w:p w14:paraId="7C5908C4" w14:textId="77777777" w:rsidR="00E0370C" w:rsidRPr="00FC0234" w:rsidRDefault="00E0370C" w:rsidP="000F3E64">
      <w:pPr>
        <w:jc w:val="both"/>
        <w:rPr>
          <w:rFonts w:ascii="Garamond" w:hAnsi="Garamond" w:cs="Arial"/>
          <w:b/>
          <w:sz w:val="24"/>
          <w:szCs w:val="24"/>
        </w:rPr>
      </w:pPr>
    </w:p>
    <w:p w14:paraId="16732917" w14:textId="77777777" w:rsidR="00E0370C" w:rsidRPr="00FC0234" w:rsidRDefault="00E0370C" w:rsidP="000F3E64">
      <w:pPr>
        <w:jc w:val="both"/>
        <w:rPr>
          <w:rFonts w:ascii="Garamond" w:hAnsi="Garamond" w:cs="Arial"/>
          <w:b/>
          <w:sz w:val="24"/>
          <w:szCs w:val="24"/>
        </w:rPr>
      </w:pPr>
    </w:p>
    <w:p w14:paraId="1101ED05" w14:textId="77777777" w:rsidR="00E0370C" w:rsidRPr="00FC0234" w:rsidRDefault="00E0370C" w:rsidP="000F3E64">
      <w:pPr>
        <w:jc w:val="both"/>
        <w:rPr>
          <w:rFonts w:ascii="Garamond" w:hAnsi="Garamond" w:cs="Arial"/>
          <w:b/>
          <w:sz w:val="24"/>
          <w:szCs w:val="24"/>
        </w:rPr>
      </w:pPr>
    </w:p>
    <w:p w14:paraId="0AED03DD" w14:textId="77777777" w:rsidR="00E0370C" w:rsidRPr="00FC0234" w:rsidRDefault="00E0370C" w:rsidP="000F3E64">
      <w:pPr>
        <w:jc w:val="both"/>
        <w:rPr>
          <w:rFonts w:ascii="Garamond" w:hAnsi="Garamond" w:cs="Arial"/>
          <w:b/>
          <w:sz w:val="24"/>
          <w:szCs w:val="24"/>
        </w:rPr>
      </w:pPr>
    </w:p>
    <w:p w14:paraId="17482E4E" w14:textId="77777777" w:rsidR="00E0370C" w:rsidRPr="00FC0234" w:rsidRDefault="00E0370C" w:rsidP="000F3E64">
      <w:pPr>
        <w:jc w:val="both"/>
        <w:rPr>
          <w:rFonts w:ascii="Garamond" w:hAnsi="Garamond" w:cs="Arial"/>
          <w:b/>
          <w:sz w:val="24"/>
          <w:szCs w:val="24"/>
        </w:rPr>
      </w:pPr>
    </w:p>
    <w:p w14:paraId="74D7D82E" w14:textId="77777777" w:rsidR="00E0370C" w:rsidRPr="00FC0234" w:rsidRDefault="00E0370C" w:rsidP="000F3E64">
      <w:pPr>
        <w:jc w:val="both"/>
        <w:rPr>
          <w:rFonts w:ascii="Garamond" w:hAnsi="Garamond" w:cs="Arial"/>
          <w:b/>
          <w:sz w:val="24"/>
          <w:szCs w:val="24"/>
        </w:rPr>
      </w:pPr>
    </w:p>
    <w:p w14:paraId="24CAD36A" w14:textId="77777777" w:rsidR="00E0370C" w:rsidRPr="00FC0234" w:rsidRDefault="00E0370C" w:rsidP="000F3E64">
      <w:pPr>
        <w:jc w:val="both"/>
        <w:rPr>
          <w:rFonts w:ascii="Garamond" w:hAnsi="Garamond" w:cs="Arial"/>
          <w:b/>
          <w:sz w:val="24"/>
          <w:szCs w:val="24"/>
        </w:rPr>
      </w:pPr>
    </w:p>
    <w:p w14:paraId="40EFFEC3" w14:textId="77777777" w:rsidR="00E0370C" w:rsidRPr="00FC0234" w:rsidRDefault="00E0370C" w:rsidP="000F3E64">
      <w:pPr>
        <w:jc w:val="both"/>
        <w:rPr>
          <w:rFonts w:ascii="Garamond" w:hAnsi="Garamond" w:cs="Arial"/>
          <w:b/>
          <w:sz w:val="24"/>
          <w:szCs w:val="24"/>
        </w:rPr>
      </w:pPr>
    </w:p>
    <w:p w14:paraId="64C2405F" w14:textId="77777777" w:rsidR="00E0370C" w:rsidRPr="00FC0234" w:rsidRDefault="00E0370C" w:rsidP="000F3E64">
      <w:pPr>
        <w:jc w:val="both"/>
        <w:rPr>
          <w:rFonts w:ascii="Garamond" w:hAnsi="Garamond" w:cs="Arial"/>
          <w:b/>
          <w:sz w:val="24"/>
          <w:szCs w:val="24"/>
        </w:rPr>
      </w:pPr>
    </w:p>
    <w:p w14:paraId="44157186" w14:textId="77777777" w:rsidR="00E0370C" w:rsidRPr="00FC0234" w:rsidRDefault="00E0370C" w:rsidP="000F3E64">
      <w:pPr>
        <w:jc w:val="both"/>
        <w:rPr>
          <w:rFonts w:ascii="Garamond" w:hAnsi="Garamond" w:cs="Arial"/>
          <w:b/>
          <w:sz w:val="24"/>
          <w:szCs w:val="24"/>
        </w:rPr>
      </w:pPr>
    </w:p>
    <w:p w14:paraId="7251C79D" w14:textId="77777777" w:rsidR="00E0370C" w:rsidRPr="00FC0234" w:rsidRDefault="00E0370C" w:rsidP="000F3E64">
      <w:pPr>
        <w:jc w:val="both"/>
        <w:rPr>
          <w:rFonts w:ascii="Garamond" w:hAnsi="Garamond" w:cs="Arial"/>
          <w:b/>
          <w:sz w:val="24"/>
          <w:szCs w:val="24"/>
        </w:rPr>
      </w:pPr>
    </w:p>
    <w:p w14:paraId="7DBEE8E7" w14:textId="77777777" w:rsidR="00E0370C" w:rsidRPr="00FC0234" w:rsidRDefault="00E0370C" w:rsidP="000F3E64">
      <w:pPr>
        <w:jc w:val="both"/>
        <w:rPr>
          <w:rFonts w:ascii="Garamond" w:hAnsi="Garamond" w:cs="Arial"/>
          <w:b/>
          <w:sz w:val="24"/>
          <w:szCs w:val="24"/>
        </w:rPr>
      </w:pPr>
    </w:p>
    <w:p w14:paraId="4FA234BB" w14:textId="77777777" w:rsidR="00E0370C" w:rsidRPr="00FC0234" w:rsidRDefault="00E0370C" w:rsidP="000F3E64">
      <w:pPr>
        <w:jc w:val="both"/>
        <w:rPr>
          <w:rFonts w:ascii="Garamond" w:hAnsi="Garamond" w:cs="Arial"/>
          <w:b/>
          <w:sz w:val="24"/>
          <w:szCs w:val="24"/>
        </w:rPr>
      </w:pPr>
    </w:p>
    <w:p w14:paraId="1EDEDD74" w14:textId="77777777" w:rsidR="00E0370C" w:rsidRPr="00FC0234" w:rsidRDefault="00E0370C" w:rsidP="000F3E64">
      <w:pPr>
        <w:jc w:val="both"/>
        <w:rPr>
          <w:rFonts w:ascii="Garamond" w:hAnsi="Garamond" w:cs="Arial"/>
          <w:b/>
          <w:sz w:val="24"/>
          <w:szCs w:val="24"/>
        </w:rPr>
      </w:pPr>
    </w:p>
    <w:p w14:paraId="19B2D2C4" w14:textId="77777777" w:rsidR="00E0370C" w:rsidRPr="00FC0234" w:rsidRDefault="00E0370C" w:rsidP="000F3E64">
      <w:pPr>
        <w:jc w:val="both"/>
        <w:rPr>
          <w:rFonts w:ascii="Garamond" w:hAnsi="Garamond" w:cs="Arial"/>
          <w:b/>
          <w:sz w:val="24"/>
          <w:szCs w:val="24"/>
        </w:rPr>
      </w:pPr>
    </w:p>
    <w:p w14:paraId="19B46391" w14:textId="77777777" w:rsidR="00E0370C" w:rsidRPr="00FC0234" w:rsidRDefault="00E0370C" w:rsidP="000F3E64">
      <w:pPr>
        <w:jc w:val="both"/>
        <w:rPr>
          <w:rFonts w:ascii="Garamond" w:hAnsi="Garamond" w:cs="Arial"/>
          <w:b/>
          <w:sz w:val="24"/>
          <w:szCs w:val="24"/>
        </w:rPr>
      </w:pPr>
    </w:p>
    <w:p w14:paraId="4B341FC1" w14:textId="77777777" w:rsidR="00E0370C" w:rsidRPr="00FC0234" w:rsidRDefault="00E0370C" w:rsidP="000F3E64">
      <w:pPr>
        <w:jc w:val="both"/>
        <w:rPr>
          <w:rFonts w:ascii="Garamond" w:hAnsi="Garamond" w:cs="Arial"/>
          <w:b/>
          <w:sz w:val="24"/>
          <w:szCs w:val="24"/>
        </w:rPr>
      </w:pPr>
    </w:p>
    <w:p w14:paraId="54D2C5A8" w14:textId="77777777" w:rsidR="00E0370C" w:rsidRPr="00FC0234" w:rsidRDefault="00E0370C" w:rsidP="000F3E64">
      <w:pPr>
        <w:jc w:val="both"/>
        <w:rPr>
          <w:rFonts w:ascii="Garamond" w:hAnsi="Garamond" w:cs="Arial"/>
          <w:b/>
          <w:sz w:val="24"/>
          <w:szCs w:val="24"/>
        </w:rPr>
      </w:pPr>
    </w:p>
    <w:p w14:paraId="4D824FAA" w14:textId="77777777" w:rsidR="00E0370C" w:rsidRPr="00FC0234" w:rsidRDefault="00E0370C" w:rsidP="000F3E64">
      <w:pPr>
        <w:jc w:val="both"/>
        <w:rPr>
          <w:rFonts w:ascii="Garamond" w:hAnsi="Garamond" w:cs="Arial"/>
          <w:b/>
          <w:sz w:val="24"/>
          <w:szCs w:val="24"/>
        </w:rPr>
      </w:pPr>
    </w:p>
    <w:p w14:paraId="2AE7D787" w14:textId="77777777" w:rsidR="00E0370C" w:rsidRPr="00FC0234" w:rsidRDefault="00E0370C" w:rsidP="00375141">
      <w:pPr>
        <w:jc w:val="center"/>
        <w:rPr>
          <w:rFonts w:ascii="Garamond" w:hAnsi="Garamond" w:cs="Arial"/>
          <w:b/>
          <w:sz w:val="24"/>
          <w:szCs w:val="24"/>
        </w:rPr>
      </w:pPr>
    </w:p>
    <w:p w14:paraId="41BC1EBC" w14:textId="77777777" w:rsidR="00375141" w:rsidRPr="00FC0234" w:rsidRDefault="00375141" w:rsidP="00375141">
      <w:pPr>
        <w:jc w:val="center"/>
        <w:rPr>
          <w:rFonts w:ascii="Garamond" w:hAnsi="Garamond" w:cs="Arial"/>
          <w:b/>
          <w:sz w:val="24"/>
          <w:szCs w:val="24"/>
        </w:rPr>
      </w:pPr>
      <w:r w:rsidRPr="00FC0234">
        <w:rPr>
          <w:rFonts w:ascii="Garamond" w:hAnsi="Garamond" w:cs="Arial"/>
          <w:b/>
          <w:sz w:val="24"/>
          <w:szCs w:val="24"/>
        </w:rPr>
        <w:t xml:space="preserve">ANEXO “3”. </w:t>
      </w:r>
    </w:p>
    <w:p w14:paraId="4CBD4825" w14:textId="4EAC4411" w:rsidR="00375141" w:rsidRPr="00FC0234" w:rsidRDefault="00375141" w:rsidP="00375141">
      <w:pPr>
        <w:jc w:val="center"/>
        <w:rPr>
          <w:rFonts w:ascii="Garamond" w:hAnsi="Garamond" w:cs="Arial"/>
          <w:b/>
          <w:sz w:val="24"/>
          <w:szCs w:val="24"/>
        </w:rPr>
      </w:pPr>
      <w:r w:rsidRPr="00FC0234">
        <w:rPr>
          <w:rFonts w:ascii="Garamond" w:hAnsi="Garamond" w:cs="Arial"/>
          <w:bCs/>
          <w:sz w:val="24"/>
          <w:szCs w:val="24"/>
        </w:rPr>
        <w:t xml:space="preserve">Copia del nombramiento del titular de la Secretaría de Finanzas y Administración de </w:t>
      </w:r>
      <w:r w:rsidRPr="00FC0234">
        <w:rPr>
          <w:rFonts w:ascii="Garamond" w:hAnsi="Garamond" w:cs="Arial"/>
          <w:b/>
          <w:bCs/>
          <w:sz w:val="24"/>
          <w:szCs w:val="24"/>
        </w:rPr>
        <w:t>EL</w:t>
      </w:r>
      <w:r w:rsidRPr="00FC0234">
        <w:rPr>
          <w:rFonts w:ascii="Garamond" w:hAnsi="Garamond" w:cs="Arial"/>
          <w:bCs/>
          <w:sz w:val="24"/>
          <w:szCs w:val="24"/>
        </w:rPr>
        <w:t xml:space="preserve"> </w:t>
      </w:r>
      <w:r w:rsidRPr="00FC0234">
        <w:rPr>
          <w:rFonts w:ascii="Garamond" w:hAnsi="Garamond" w:cs="Arial"/>
          <w:b/>
          <w:bCs/>
          <w:sz w:val="24"/>
          <w:szCs w:val="24"/>
        </w:rPr>
        <w:t>ESTADO</w:t>
      </w:r>
      <w:r w:rsidRPr="00FC0234">
        <w:rPr>
          <w:rFonts w:ascii="Garamond" w:hAnsi="Garamond" w:cs="Arial"/>
          <w:bCs/>
          <w:sz w:val="24"/>
          <w:szCs w:val="24"/>
        </w:rPr>
        <w:t xml:space="preserve">, expedido por el Gobernador Constitucional del Estado de Michoacán de Ocampo de fecha </w:t>
      </w:r>
      <w:r w:rsidRPr="00FC0234">
        <w:rPr>
          <w:rFonts w:ascii="Garamond" w:hAnsi="Garamond" w:cs="Arial"/>
          <w:b/>
          <w:bCs/>
          <w:sz w:val="24"/>
          <w:szCs w:val="24"/>
        </w:rPr>
        <w:t>1</w:t>
      </w:r>
      <w:r w:rsidRPr="00FC0234">
        <w:rPr>
          <w:rFonts w:ascii="Garamond" w:hAnsi="Garamond" w:cs="Arial"/>
          <w:bCs/>
          <w:sz w:val="24"/>
          <w:szCs w:val="24"/>
        </w:rPr>
        <w:t xml:space="preserve"> de </w:t>
      </w:r>
      <w:r w:rsidRPr="00FC0234">
        <w:rPr>
          <w:rFonts w:ascii="Garamond" w:hAnsi="Garamond" w:cs="Arial"/>
          <w:b/>
          <w:bCs/>
          <w:sz w:val="24"/>
          <w:szCs w:val="24"/>
        </w:rPr>
        <w:t>octubre</w:t>
      </w:r>
      <w:r w:rsidRPr="00FC0234">
        <w:rPr>
          <w:rFonts w:ascii="Garamond" w:hAnsi="Garamond" w:cs="Arial"/>
          <w:bCs/>
          <w:sz w:val="24"/>
          <w:szCs w:val="24"/>
        </w:rPr>
        <w:t xml:space="preserve"> de </w:t>
      </w:r>
      <w:r w:rsidRPr="00FC0234">
        <w:rPr>
          <w:rFonts w:ascii="Garamond" w:hAnsi="Garamond" w:cs="Arial"/>
          <w:b/>
          <w:bCs/>
          <w:sz w:val="24"/>
          <w:szCs w:val="24"/>
        </w:rPr>
        <w:t>2021.</w:t>
      </w:r>
    </w:p>
    <w:p w14:paraId="115B6E94" w14:textId="77777777" w:rsidR="0032543C" w:rsidRPr="00FC0234" w:rsidRDefault="0032543C" w:rsidP="00375141">
      <w:pPr>
        <w:jc w:val="center"/>
        <w:rPr>
          <w:rFonts w:ascii="Garamond" w:hAnsi="Garamond" w:cs="Arial"/>
          <w:b/>
          <w:bCs/>
          <w:sz w:val="24"/>
          <w:szCs w:val="24"/>
        </w:rPr>
      </w:pPr>
    </w:p>
    <w:p w14:paraId="62395873" w14:textId="77777777" w:rsidR="00375141" w:rsidRPr="00FC0234" w:rsidRDefault="00375141" w:rsidP="00375141">
      <w:pPr>
        <w:jc w:val="center"/>
        <w:rPr>
          <w:rFonts w:ascii="Garamond" w:hAnsi="Garamond" w:cs="Arial"/>
          <w:b/>
          <w:bCs/>
          <w:sz w:val="24"/>
          <w:szCs w:val="24"/>
        </w:rPr>
      </w:pPr>
    </w:p>
    <w:p w14:paraId="09287855" w14:textId="77777777" w:rsidR="00375141" w:rsidRPr="00FC0234" w:rsidRDefault="00375141" w:rsidP="00375141">
      <w:pPr>
        <w:jc w:val="center"/>
        <w:rPr>
          <w:rFonts w:ascii="Garamond" w:hAnsi="Garamond" w:cs="Arial"/>
          <w:b/>
          <w:bCs/>
          <w:sz w:val="24"/>
          <w:szCs w:val="24"/>
        </w:rPr>
      </w:pPr>
    </w:p>
    <w:p w14:paraId="54814F48" w14:textId="77777777" w:rsidR="00375141" w:rsidRPr="00FC0234" w:rsidRDefault="00375141" w:rsidP="0032543C">
      <w:pPr>
        <w:jc w:val="both"/>
        <w:rPr>
          <w:rFonts w:ascii="Garamond" w:hAnsi="Garamond" w:cs="Arial"/>
          <w:b/>
          <w:bCs/>
          <w:sz w:val="24"/>
          <w:szCs w:val="24"/>
        </w:rPr>
      </w:pPr>
    </w:p>
    <w:p w14:paraId="35CCD235" w14:textId="77777777" w:rsidR="00375141" w:rsidRPr="00FC0234" w:rsidRDefault="00375141" w:rsidP="0032543C">
      <w:pPr>
        <w:jc w:val="both"/>
        <w:rPr>
          <w:rFonts w:ascii="Garamond" w:hAnsi="Garamond" w:cs="Arial"/>
          <w:b/>
          <w:bCs/>
          <w:sz w:val="24"/>
          <w:szCs w:val="24"/>
        </w:rPr>
      </w:pPr>
    </w:p>
    <w:p w14:paraId="29E313AB" w14:textId="77777777" w:rsidR="00375141" w:rsidRPr="00FC0234" w:rsidRDefault="00375141" w:rsidP="0032543C">
      <w:pPr>
        <w:jc w:val="both"/>
        <w:rPr>
          <w:rFonts w:ascii="Garamond" w:hAnsi="Garamond" w:cs="Arial"/>
          <w:b/>
          <w:bCs/>
          <w:sz w:val="24"/>
          <w:szCs w:val="24"/>
        </w:rPr>
      </w:pPr>
    </w:p>
    <w:p w14:paraId="62A95817" w14:textId="77777777" w:rsidR="00375141" w:rsidRPr="00FC0234" w:rsidRDefault="00375141" w:rsidP="0032543C">
      <w:pPr>
        <w:jc w:val="both"/>
        <w:rPr>
          <w:rFonts w:ascii="Garamond" w:hAnsi="Garamond" w:cs="Arial"/>
          <w:b/>
          <w:bCs/>
          <w:sz w:val="24"/>
          <w:szCs w:val="24"/>
        </w:rPr>
      </w:pPr>
    </w:p>
    <w:p w14:paraId="03216237" w14:textId="77777777" w:rsidR="00375141" w:rsidRPr="00FC0234" w:rsidRDefault="00375141" w:rsidP="0032543C">
      <w:pPr>
        <w:jc w:val="both"/>
        <w:rPr>
          <w:rFonts w:ascii="Garamond" w:hAnsi="Garamond" w:cs="Arial"/>
          <w:b/>
          <w:bCs/>
          <w:sz w:val="24"/>
          <w:szCs w:val="24"/>
        </w:rPr>
      </w:pPr>
    </w:p>
    <w:p w14:paraId="4666154C" w14:textId="77777777" w:rsidR="00375141" w:rsidRPr="00FC0234" w:rsidRDefault="00375141" w:rsidP="0032543C">
      <w:pPr>
        <w:jc w:val="both"/>
        <w:rPr>
          <w:rFonts w:ascii="Garamond" w:hAnsi="Garamond" w:cs="Arial"/>
          <w:b/>
          <w:bCs/>
          <w:sz w:val="24"/>
          <w:szCs w:val="24"/>
        </w:rPr>
      </w:pPr>
    </w:p>
    <w:p w14:paraId="5CBB3B44" w14:textId="77777777" w:rsidR="00375141" w:rsidRPr="00FC0234" w:rsidRDefault="00375141" w:rsidP="0032543C">
      <w:pPr>
        <w:jc w:val="both"/>
        <w:rPr>
          <w:rFonts w:ascii="Garamond" w:hAnsi="Garamond" w:cs="Arial"/>
          <w:b/>
          <w:bCs/>
          <w:sz w:val="24"/>
          <w:szCs w:val="24"/>
        </w:rPr>
      </w:pPr>
    </w:p>
    <w:p w14:paraId="6BFA01C3" w14:textId="77777777" w:rsidR="00375141" w:rsidRPr="00FC0234" w:rsidRDefault="00375141" w:rsidP="0032543C">
      <w:pPr>
        <w:jc w:val="both"/>
        <w:rPr>
          <w:rFonts w:ascii="Garamond" w:hAnsi="Garamond" w:cs="Arial"/>
          <w:b/>
          <w:bCs/>
          <w:sz w:val="24"/>
          <w:szCs w:val="24"/>
        </w:rPr>
      </w:pPr>
    </w:p>
    <w:p w14:paraId="53D2391F" w14:textId="77777777" w:rsidR="00375141" w:rsidRPr="00FC0234" w:rsidRDefault="00375141" w:rsidP="0032543C">
      <w:pPr>
        <w:jc w:val="both"/>
        <w:rPr>
          <w:rFonts w:ascii="Garamond" w:hAnsi="Garamond" w:cs="Arial"/>
          <w:b/>
          <w:bCs/>
          <w:sz w:val="24"/>
          <w:szCs w:val="24"/>
        </w:rPr>
      </w:pPr>
    </w:p>
    <w:p w14:paraId="1851EE1D" w14:textId="77777777" w:rsidR="00375141" w:rsidRPr="00FC0234" w:rsidRDefault="00375141" w:rsidP="0032543C">
      <w:pPr>
        <w:jc w:val="both"/>
        <w:rPr>
          <w:rFonts w:ascii="Garamond" w:hAnsi="Garamond" w:cs="Arial"/>
          <w:b/>
          <w:bCs/>
          <w:sz w:val="24"/>
          <w:szCs w:val="24"/>
        </w:rPr>
      </w:pPr>
    </w:p>
    <w:p w14:paraId="228B96AC" w14:textId="77777777" w:rsidR="00375141" w:rsidRPr="00FC0234" w:rsidRDefault="00375141" w:rsidP="0032543C">
      <w:pPr>
        <w:jc w:val="both"/>
        <w:rPr>
          <w:rFonts w:ascii="Garamond" w:hAnsi="Garamond" w:cs="Arial"/>
          <w:b/>
          <w:bCs/>
          <w:sz w:val="24"/>
          <w:szCs w:val="24"/>
        </w:rPr>
      </w:pPr>
    </w:p>
    <w:p w14:paraId="496C3C84" w14:textId="77777777" w:rsidR="00375141" w:rsidRPr="00FC0234" w:rsidRDefault="00375141" w:rsidP="0032543C">
      <w:pPr>
        <w:jc w:val="both"/>
        <w:rPr>
          <w:rFonts w:ascii="Garamond" w:hAnsi="Garamond" w:cs="Arial"/>
          <w:b/>
          <w:bCs/>
          <w:sz w:val="24"/>
          <w:szCs w:val="24"/>
        </w:rPr>
      </w:pPr>
    </w:p>
    <w:p w14:paraId="21358AC8" w14:textId="77777777" w:rsidR="00375141" w:rsidRPr="00FC0234" w:rsidRDefault="00375141" w:rsidP="0032543C">
      <w:pPr>
        <w:jc w:val="both"/>
        <w:rPr>
          <w:rFonts w:ascii="Garamond" w:hAnsi="Garamond" w:cs="Arial"/>
          <w:b/>
          <w:bCs/>
          <w:sz w:val="24"/>
          <w:szCs w:val="24"/>
        </w:rPr>
      </w:pPr>
    </w:p>
    <w:p w14:paraId="60DD2AD0" w14:textId="77777777" w:rsidR="00375141" w:rsidRPr="00FC0234" w:rsidRDefault="00375141" w:rsidP="0032543C">
      <w:pPr>
        <w:jc w:val="both"/>
        <w:rPr>
          <w:rFonts w:ascii="Garamond" w:hAnsi="Garamond" w:cs="Arial"/>
          <w:b/>
          <w:bCs/>
          <w:sz w:val="24"/>
          <w:szCs w:val="24"/>
        </w:rPr>
      </w:pPr>
    </w:p>
    <w:p w14:paraId="30A23385" w14:textId="77777777" w:rsidR="00375141" w:rsidRPr="00FC0234" w:rsidRDefault="00375141" w:rsidP="0032543C">
      <w:pPr>
        <w:jc w:val="both"/>
        <w:rPr>
          <w:rFonts w:ascii="Garamond" w:hAnsi="Garamond" w:cs="Arial"/>
          <w:b/>
          <w:bCs/>
          <w:sz w:val="24"/>
          <w:szCs w:val="24"/>
        </w:rPr>
      </w:pPr>
    </w:p>
    <w:p w14:paraId="4D3F9F23" w14:textId="77777777" w:rsidR="00375141" w:rsidRPr="00FC0234" w:rsidRDefault="00375141" w:rsidP="0032543C">
      <w:pPr>
        <w:jc w:val="both"/>
        <w:rPr>
          <w:rFonts w:ascii="Garamond" w:hAnsi="Garamond" w:cs="Arial"/>
          <w:b/>
          <w:bCs/>
          <w:sz w:val="24"/>
          <w:szCs w:val="24"/>
        </w:rPr>
      </w:pPr>
    </w:p>
    <w:p w14:paraId="61B55B95" w14:textId="77777777" w:rsidR="00375141" w:rsidRPr="00FC0234" w:rsidRDefault="00375141" w:rsidP="0032543C">
      <w:pPr>
        <w:jc w:val="both"/>
        <w:rPr>
          <w:rFonts w:ascii="Garamond" w:hAnsi="Garamond" w:cs="Arial"/>
          <w:b/>
          <w:bCs/>
          <w:sz w:val="24"/>
          <w:szCs w:val="24"/>
        </w:rPr>
      </w:pPr>
    </w:p>
    <w:p w14:paraId="32E1293F" w14:textId="77777777" w:rsidR="00375141" w:rsidRPr="00FC0234" w:rsidRDefault="00375141" w:rsidP="0032543C">
      <w:pPr>
        <w:jc w:val="both"/>
        <w:rPr>
          <w:rFonts w:ascii="Garamond" w:hAnsi="Garamond" w:cs="Arial"/>
          <w:b/>
          <w:bCs/>
          <w:sz w:val="24"/>
          <w:szCs w:val="24"/>
        </w:rPr>
      </w:pPr>
    </w:p>
    <w:p w14:paraId="04351C4D" w14:textId="77777777" w:rsidR="00375141" w:rsidRPr="00FC0234" w:rsidRDefault="00375141" w:rsidP="0032543C">
      <w:pPr>
        <w:jc w:val="both"/>
        <w:rPr>
          <w:rFonts w:ascii="Garamond" w:hAnsi="Garamond" w:cs="Arial"/>
          <w:b/>
          <w:bCs/>
          <w:sz w:val="24"/>
          <w:szCs w:val="24"/>
        </w:rPr>
      </w:pPr>
    </w:p>
    <w:p w14:paraId="732B4B82" w14:textId="77777777" w:rsidR="00375141" w:rsidRPr="00FC0234" w:rsidRDefault="00375141" w:rsidP="0032543C">
      <w:pPr>
        <w:jc w:val="both"/>
        <w:rPr>
          <w:rFonts w:ascii="Garamond" w:hAnsi="Garamond" w:cs="Arial"/>
          <w:b/>
          <w:bCs/>
          <w:sz w:val="24"/>
          <w:szCs w:val="24"/>
        </w:rPr>
      </w:pPr>
    </w:p>
    <w:p w14:paraId="20F44EE3" w14:textId="77777777" w:rsidR="00375141" w:rsidRPr="00FC0234" w:rsidRDefault="00375141" w:rsidP="0032543C">
      <w:pPr>
        <w:jc w:val="both"/>
        <w:rPr>
          <w:rFonts w:ascii="Garamond" w:hAnsi="Garamond" w:cs="Arial"/>
          <w:b/>
          <w:bCs/>
          <w:sz w:val="24"/>
          <w:szCs w:val="24"/>
        </w:rPr>
      </w:pPr>
    </w:p>
    <w:p w14:paraId="5AC03C74" w14:textId="77777777" w:rsidR="00375141" w:rsidRPr="00FC0234" w:rsidRDefault="00375141" w:rsidP="0032543C">
      <w:pPr>
        <w:jc w:val="both"/>
        <w:rPr>
          <w:rFonts w:ascii="Garamond" w:hAnsi="Garamond" w:cs="Arial"/>
          <w:b/>
          <w:bCs/>
          <w:sz w:val="24"/>
          <w:szCs w:val="24"/>
        </w:rPr>
      </w:pPr>
    </w:p>
    <w:p w14:paraId="64644BC2" w14:textId="77777777" w:rsidR="00375141" w:rsidRPr="00FC0234" w:rsidRDefault="00375141" w:rsidP="0032543C">
      <w:pPr>
        <w:jc w:val="both"/>
        <w:rPr>
          <w:rFonts w:ascii="Garamond" w:hAnsi="Garamond" w:cs="Arial"/>
          <w:b/>
          <w:bCs/>
          <w:sz w:val="24"/>
          <w:szCs w:val="24"/>
        </w:rPr>
      </w:pPr>
    </w:p>
    <w:p w14:paraId="0714A19C" w14:textId="77777777" w:rsidR="00375141" w:rsidRPr="00FC0234" w:rsidRDefault="00375141" w:rsidP="0032543C">
      <w:pPr>
        <w:jc w:val="both"/>
        <w:rPr>
          <w:rFonts w:ascii="Garamond" w:hAnsi="Garamond" w:cs="Arial"/>
          <w:b/>
          <w:bCs/>
          <w:sz w:val="24"/>
          <w:szCs w:val="24"/>
        </w:rPr>
      </w:pPr>
    </w:p>
    <w:p w14:paraId="3913090D" w14:textId="77777777" w:rsidR="00375141" w:rsidRPr="00FC0234" w:rsidRDefault="00375141" w:rsidP="0032543C">
      <w:pPr>
        <w:jc w:val="both"/>
        <w:rPr>
          <w:rFonts w:ascii="Garamond" w:hAnsi="Garamond" w:cs="Arial"/>
          <w:b/>
          <w:bCs/>
          <w:sz w:val="24"/>
          <w:szCs w:val="24"/>
        </w:rPr>
      </w:pPr>
    </w:p>
    <w:p w14:paraId="32EC3AD1" w14:textId="77777777" w:rsidR="00375141" w:rsidRPr="00FC0234" w:rsidRDefault="00375141" w:rsidP="0032543C">
      <w:pPr>
        <w:jc w:val="both"/>
        <w:rPr>
          <w:rFonts w:ascii="Garamond" w:hAnsi="Garamond" w:cs="Arial"/>
          <w:b/>
          <w:bCs/>
          <w:sz w:val="24"/>
          <w:szCs w:val="24"/>
        </w:rPr>
      </w:pPr>
    </w:p>
    <w:p w14:paraId="315094F6" w14:textId="77777777" w:rsidR="00375141" w:rsidRPr="00FC0234" w:rsidRDefault="00375141" w:rsidP="0032543C">
      <w:pPr>
        <w:jc w:val="both"/>
        <w:rPr>
          <w:rFonts w:ascii="Garamond" w:hAnsi="Garamond" w:cs="Arial"/>
          <w:b/>
          <w:bCs/>
          <w:sz w:val="24"/>
          <w:szCs w:val="24"/>
        </w:rPr>
      </w:pPr>
    </w:p>
    <w:p w14:paraId="7E4C7821" w14:textId="77777777" w:rsidR="00375141" w:rsidRPr="00FC0234" w:rsidRDefault="00375141" w:rsidP="0032543C">
      <w:pPr>
        <w:jc w:val="both"/>
        <w:rPr>
          <w:rFonts w:ascii="Garamond" w:hAnsi="Garamond" w:cs="Arial"/>
          <w:b/>
          <w:bCs/>
          <w:sz w:val="24"/>
          <w:szCs w:val="24"/>
        </w:rPr>
      </w:pPr>
    </w:p>
    <w:p w14:paraId="4201C1B8" w14:textId="77777777" w:rsidR="00375141" w:rsidRPr="00FC0234" w:rsidRDefault="00375141" w:rsidP="0032543C">
      <w:pPr>
        <w:jc w:val="both"/>
        <w:rPr>
          <w:rFonts w:ascii="Garamond" w:hAnsi="Garamond" w:cs="Arial"/>
          <w:b/>
          <w:bCs/>
          <w:sz w:val="24"/>
          <w:szCs w:val="24"/>
        </w:rPr>
      </w:pPr>
    </w:p>
    <w:p w14:paraId="16C46FDC" w14:textId="77777777" w:rsidR="00375141" w:rsidRPr="00FC0234" w:rsidRDefault="00375141" w:rsidP="0032543C">
      <w:pPr>
        <w:jc w:val="both"/>
        <w:rPr>
          <w:rFonts w:ascii="Garamond" w:hAnsi="Garamond" w:cs="Arial"/>
          <w:b/>
          <w:bCs/>
          <w:sz w:val="24"/>
          <w:szCs w:val="24"/>
        </w:rPr>
      </w:pPr>
    </w:p>
    <w:p w14:paraId="7D17949F" w14:textId="77777777" w:rsidR="00375141" w:rsidRPr="00FC0234" w:rsidRDefault="00375141" w:rsidP="0032543C">
      <w:pPr>
        <w:jc w:val="both"/>
        <w:rPr>
          <w:rFonts w:ascii="Garamond" w:hAnsi="Garamond" w:cs="Arial"/>
          <w:b/>
          <w:bCs/>
          <w:sz w:val="24"/>
          <w:szCs w:val="24"/>
        </w:rPr>
      </w:pPr>
    </w:p>
    <w:p w14:paraId="7CB9B8E2" w14:textId="77777777" w:rsidR="00375141" w:rsidRPr="00FC0234" w:rsidRDefault="00375141" w:rsidP="0032543C">
      <w:pPr>
        <w:jc w:val="both"/>
        <w:rPr>
          <w:rFonts w:ascii="Garamond" w:hAnsi="Garamond" w:cs="Arial"/>
          <w:b/>
          <w:bCs/>
          <w:sz w:val="24"/>
          <w:szCs w:val="24"/>
        </w:rPr>
      </w:pPr>
    </w:p>
    <w:p w14:paraId="40F95476" w14:textId="77777777" w:rsidR="00375141" w:rsidRPr="00FC0234" w:rsidRDefault="00375141" w:rsidP="0032543C">
      <w:pPr>
        <w:jc w:val="both"/>
        <w:rPr>
          <w:rFonts w:ascii="Garamond" w:hAnsi="Garamond" w:cs="Arial"/>
          <w:b/>
          <w:bCs/>
          <w:sz w:val="24"/>
          <w:szCs w:val="24"/>
        </w:rPr>
      </w:pPr>
    </w:p>
    <w:p w14:paraId="41783EF1" w14:textId="77777777" w:rsidR="00375141" w:rsidRPr="00FC0234" w:rsidRDefault="00375141" w:rsidP="0032543C">
      <w:pPr>
        <w:jc w:val="both"/>
        <w:rPr>
          <w:rFonts w:ascii="Garamond" w:hAnsi="Garamond" w:cs="Arial"/>
          <w:b/>
          <w:bCs/>
          <w:sz w:val="24"/>
          <w:szCs w:val="24"/>
        </w:rPr>
      </w:pPr>
    </w:p>
    <w:p w14:paraId="2F7EF9D9" w14:textId="77777777" w:rsidR="00375141" w:rsidRPr="00FC0234" w:rsidRDefault="00375141" w:rsidP="0032543C">
      <w:pPr>
        <w:jc w:val="both"/>
        <w:rPr>
          <w:rFonts w:ascii="Garamond" w:hAnsi="Garamond" w:cs="Arial"/>
          <w:b/>
          <w:bCs/>
          <w:sz w:val="24"/>
          <w:szCs w:val="24"/>
        </w:rPr>
      </w:pPr>
    </w:p>
    <w:p w14:paraId="0261EA19" w14:textId="77777777" w:rsidR="00375141" w:rsidRPr="00FC0234" w:rsidRDefault="00375141" w:rsidP="0032543C">
      <w:pPr>
        <w:jc w:val="both"/>
        <w:rPr>
          <w:rFonts w:ascii="Garamond" w:hAnsi="Garamond" w:cs="Arial"/>
          <w:b/>
          <w:bCs/>
          <w:sz w:val="24"/>
          <w:szCs w:val="24"/>
        </w:rPr>
      </w:pPr>
    </w:p>
    <w:p w14:paraId="1DAABAA5" w14:textId="77777777" w:rsidR="00375141" w:rsidRPr="00FC0234" w:rsidRDefault="00375141" w:rsidP="0032543C">
      <w:pPr>
        <w:jc w:val="both"/>
        <w:rPr>
          <w:rFonts w:ascii="Garamond" w:hAnsi="Garamond" w:cs="Arial"/>
          <w:b/>
          <w:bCs/>
          <w:sz w:val="24"/>
          <w:szCs w:val="24"/>
        </w:rPr>
      </w:pPr>
    </w:p>
    <w:p w14:paraId="2654B518" w14:textId="77777777" w:rsidR="00375141" w:rsidRPr="00FC0234" w:rsidRDefault="00375141" w:rsidP="0032543C">
      <w:pPr>
        <w:jc w:val="both"/>
        <w:rPr>
          <w:rFonts w:ascii="Garamond" w:hAnsi="Garamond" w:cs="Arial"/>
          <w:b/>
          <w:bCs/>
          <w:sz w:val="24"/>
          <w:szCs w:val="24"/>
        </w:rPr>
      </w:pPr>
    </w:p>
    <w:p w14:paraId="08E6A347" w14:textId="77777777" w:rsidR="00375141" w:rsidRPr="00FC0234" w:rsidRDefault="00375141" w:rsidP="0032543C">
      <w:pPr>
        <w:jc w:val="both"/>
        <w:rPr>
          <w:rFonts w:ascii="Garamond" w:hAnsi="Garamond" w:cs="Arial"/>
          <w:b/>
          <w:bCs/>
          <w:sz w:val="24"/>
          <w:szCs w:val="24"/>
        </w:rPr>
      </w:pPr>
    </w:p>
    <w:p w14:paraId="4C08064C" w14:textId="77777777" w:rsidR="00375141" w:rsidRPr="00FC0234" w:rsidRDefault="00375141" w:rsidP="0032543C">
      <w:pPr>
        <w:jc w:val="both"/>
        <w:rPr>
          <w:rFonts w:ascii="Garamond" w:hAnsi="Garamond" w:cs="Arial"/>
          <w:b/>
          <w:bCs/>
          <w:sz w:val="24"/>
          <w:szCs w:val="24"/>
        </w:rPr>
      </w:pPr>
    </w:p>
    <w:p w14:paraId="22E62146" w14:textId="77777777" w:rsidR="00375141" w:rsidRPr="00FC0234" w:rsidRDefault="00375141" w:rsidP="0032543C">
      <w:pPr>
        <w:jc w:val="both"/>
        <w:rPr>
          <w:rFonts w:ascii="Garamond" w:hAnsi="Garamond" w:cs="Arial"/>
          <w:b/>
          <w:bCs/>
          <w:sz w:val="24"/>
          <w:szCs w:val="24"/>
        </w:rPr>
      </w:pPr>
    </w:p>
    <w:p w14:paraId="516C9C12" w14:textId="77777777" w:rsidR="00375141" w:rsidRPr="00FC0234" w:rsidRDefault="00375141" w:rsidP="0032543C">
      <w:pPr>
        <w:jc w:val="both"/>
        <w:rPr>
          <w:rFonts w:ascii="Garamond" w:hAnsi="Garamond" w:cs="Arial"/>
          <w:b/>
          <w:bCs/>
          <w:sz w:val="24"/>
          <w:szCs w:val="24"/>
        </w:rPr>
      </w:pPr>
    </w:p>
    <w:p w14:paraId="5D539BF9" w14:textId="77777777" w:rsidR="00C2688C" w:rsidRPr="00FC0234" w:rsidRDefault="00C2688C" w:rsidP="0032543C">
      <w:pPr>
        <w:jc w:val="both"/>
        <w:rPr>
          <w:rFonts w:ascii="Garamond" w:hAnsi="Garamond" w:cs="Arial"/>
          <w:sz w:val="24"/>
          <w:szCs w:val="24"/>
        </w:rPr>
      </w:pPr>
    </w:p>
    <w:p w14:paraId="189D70DD" w14:textId="77777777" w:rsidR="00C2688C" w:rsidRPr="00FC0234" w:rsidRDefault="00C2688C" w:rsidP="0032543C">
      <w:pPr>
        <w:jc w:val="both"/>
        <w:rPr>
          <w:rFonts w:ascii="Garamond" w:hAnsi="Garamond" w:cs="Arial"/>
          <w:b/>
          <w:bCs/>
          <w:sz w:val="24"/>
          <w:szCs w:val="24"/>
        </w:rPr>
      </w:pPr>
    </w:p>
    <w:p w14:paraId="68D6D3DA" w14:textId="77777777" w:rsidR="00C2688C" w:rsidRPr="00FC0234" w:rsidRDefault="00C2688C" w:rsidP="0032543C">
      <w:pPr>
        <w:jc w:val="both"/>
        <w:rPr>
          <w:rFonts w:ascii="Garamond" w:hAnsi="Garamond" w:cs="Arial"/>
          <w:b/>
          <w:bCs/>
          <w:sz w:val="24"/>
          <w:szCs w:val="24"/>
        </w:rPr>
      </w:pPr>
    </w:p>
    <w:p w14:paraId="17997AF9" w14:textId="77777777" w:rsidR="00C2688C" w:rsidRPr="00FC0234" w:rsidRDefault="00C2688C" w:rsidP="0032543C">
      <w:pPr>
        <w:jc w:val="both"/>
        <w:rPr>
          <w:rFonts w:ascii="Garamond" w:hAnsi="Garamond" w:cs="Arial"/>
          <w:b/>
          <w:bCs/>
          <w:sz w:val="24"/>
          <w:szCs w:val="24"/>
        </w:rPr>
      </w:pPr>
    </w:p>
    <w:p w14:paraId="480CA4B7" w14:textId="77777777" w:rsidR="00C2688C" w:rsidRPr="00FC0234" w:rsidRDefault="00C2688C" w:rsidP="0032543C">
      <w:pPr>
        <w:jc w:val="both"/>
        <w:rPr>
          <w:rFonts w:ascii="Garamond" w:hAnsi="Garamond" w:cs="Arial"/>
          <w:b/>
          <w:bCs/>
          <w:sz w:val="24"/>
          <w:szCs w:val="24"/>
        </w:rPr>
      </w:pPr>
    </w:p>
    <w:p w14:paraId="388C3187" w14:textId="77777777" w:rsidR="00C2688C" w:rsidRPr="00FC0234" w:rsidRDefault="00C2688C" w:rsidP="0032543C">
      <w:pPr>
        <w:jc w:val="both"/>
        <w:rPr>
          <w:rFonts w:ascii="Garamond" w:hAnsi="Garamond" w:cs="Arial"/>
          <w:b/>
          <w:bCs/>
          <w:sz w:val="24"/>
          <w:szCs w:val="24"/>
        </w:rPr>
      </w:pPr>
    </w:p>
    <w:p w14:paraId="532E3B00" w14:textId="77777777" w:rsidR="00C2688C" w:rsidRPr="00FC0234" w:rsidRDefault="00C2688C" w:rsidP="0032543C">
      <w:pPr>
        <w:jc w:val="both"/>
        <w:rPr>
          <w:rFonts w:ascii="Garamond" w:hAnsi="Garamond" w:cs="Arial"/>
          <w:b/>
          <w:bCs/>
          <w:sz w:val="24"/>
          <w:szCs w:val="24"/>
        </w:rPr>
      </w:pPr>
    </w:p>
    <w:p w14:paraId="4BC9BEB6" w14:textId="77777777" w:rsidR="00C2688C" w:rsidRPr="00FC0234" w:rsidRDefault="00C2688C" w:rsidP="0032543C">
      <w:pPr>
        <w:jc w:val="both"/>
        <w:rPr>
          <w:rFonts w:ascii="Garamond" w:hAnsi="Garamond" w:cs="Arial"/>
          <w:b/>
          <w:bCs/>
          <w:sz w:val="24"/>
          <w:szCs w:val="24"/>
        </w:rPr>
      </w:pPr>
    </w:p>
    <w:p w14:paraId="207E4B86" w14:textId="77777777" w:rsidR="00C2688C" w:rsidRPr="00FC0234" w:rsidRDefault="00C2688C" w:rsidP="0032543C">
      <w:pPr>
        <w:jc w:val="both"/>
        <w:rPr>
          <w:rFonts w:ascii="Garamond" w:hAnsi="Garamond" w:cs="Arial"/>
          <w:b/>
          <w:bCs/>
          <w:sz w:val="24"/>
          <w:szCs w:val="24"/>
        </w:rPr>
      </w:pPr>
    </w:p>
    <w:p w14:paraId="0DDF2568" w14:textId="77777777" w:rsidR="00C2688C" w:rsidRPr="00FC0234" w:rsidRDefault="00C2688C" w:rsidP="0032543C">
      <w:pPr>
        <w:jc w:val="both"/>
        <w:rPr>
          <w:rFonts w:ascii="Garamond" w:hAnsi="Garamond" w:cs="Arial"/>
          <w:b/>
          <w:bCs/>
          <w:sz w:val="24"/>
          <w:szCs w:val="24"/>
        </w:rPr>
      </w:pPr>
    </w:p>
    <w:p w14:paraId="6672F3BB" w14:textId="77777777" w:rsidR="00C2688C" w:rsidRPr="00FC0234" w:rsidRDefault="00C2688C" w:rsidP="0032543C">
      <w:pPr>
        <w:jc w:val="both"/>
        <w:rPr>
          <w:rFonts w:ascii="Garamond" w:hAnsi="Garamond" w:cs="Arial"/>
          <w:b/>
          <w:bCs/>
          <w:sz w:val="24"/>
          <w:szCs w:val="24"/>
        </w:rPr>
      </w:pPr>
    </w:p>
    <w:p w14:paraId="2754AE1E" w14:textId="77777777" w:rsidR="00C2688C" w:rsidRPr="00FC0234" w:rsidRDefault="00C2688C" w:rsidP="0032543C">
      <w:pPr>
        <w:jc w:val="both"/>
        <w:rPr>
          <w:rFonts w:ascii="Garamond" w:hAnsi="Garamond" w:cs="Arial"/>
          <w:b/>
          <w:bCs/>
          <w:sz w:val="24"/>
          <w:szCs w:val="24"/>
        </w:rPr>
      </w:pPr>
    </w:p>
    <w:p w14:paraId="38931BB3" w14:textId="77777777" w:rsidR="00C2688C" w:rsidRPr="00FC0234" w:rsidRDefault="00C2688C" w:rsidP="0032543C">
      <w:pPr>
        <w:jc w:val="both"/>
        <w:rPr>
          <w:rFonts w:ascii="Garamond" w:hAnsi="Garamond" w:cs="Arial"/>
          <w:b/>
          <w:bCs/>
          <w:sz w:val="24"/>
          <w:szCs w:val="24"/>
        </w:rPr>
      </w:pPr>
    </w:p>
    <w:p w14:paraId="05D9D8FB" w14:textId="77777777" w:rsidR="00C2688C" w:rsidRPr="00FC0234" w:rsidRDefault="00C2688C" w:rsidP="0032543C">
      <w:pPr>
        <w:jc w:val="both"/>
        <w:rPr>
          <w:rFonts w:ascii="Garamond" w:hAnsi="Garamond" w:cs="Arial"/>
          <w:b/>
          <w:bCs/>
          <w:sz w:val="24"/>
          <w:szCs w:val="24"/>
        </w:rPr>
      </w:pPr>
    </w:p>
    <w:p w14:paraId="0AA737DC" w14:textId="77777777" w:rsidR="00C2688C" w:rsidRPr="00FC0234" w:rsidRDefault="00C2688C" w:rsidP="0032543C">
      <w:pPr>
        <w:jc w:val="both"/>
        <w:rPr>
          <w:rFonts w:ascii="Garamond" w:hAnsi="Garamond" w:cs="Arial"/>
          <w:b/>
          <w:bCs/>
          <w:sz w:val="24"/>
          <w:szCs w:val="24"/>
        </w:rPr>
      </w:pPr>
    </w:p>
    <w:p w14:paraId="1E1C9028" w14:textId="77777777" w:rsidR="00C2688C" w:rsidRPr="00FC0234" w:rsidRDefault="00C2688C" w:rsidP="0032543C">
      <w:pPr>
        <w:jc w:val="both"/>
        <w:rPr>
          <w:rFonts w:ascii="Garamond" w:hAnsi="Garamond" w:cs="Arial"/>
          <w:b/>
          <w:bCs/>
          <w:sz w:val="24"/>
          <w:szCs w:val="24"/>
        </w:rPr>
      </w:pPr>
    </w:p>
    <w:p w14:paraId="6553B21E" w14:textId="77777777" w:rsidR="00C2688C" w:rsidRPr="00FC0234" w:rsidRDefault="00C2688C" w:rsidP="0032543C">
      <w:pPr>
        <w:jc w:val="both"/>
        <w:rPr>
          <w:rFonts w:ascii="Garamond" w:hAnsi="Garamond" w:cs="Arial"/>
          <w:b/>
          <w:bCs/>
          <w:sz w:val="24"/>
          <w:szCs w:val="24"/>
        </w:rPr>
      </w:pPr>
    </w:p>
    <w:p w14:paraId="2BC091A9" w14:textId="77777777" w:rsidR="00C2688C" w:rsidRPr="00FC0234" w:rsidRDefault="00C2688C" w:rsidP="0032543C">
      <w:pPr>
        <w:jc w:val="both"/>
        <w:rPr>
          <w:rFonts w:ascii="Garamond" w:hAnsi="Garamond" w:cs="Arial"/>
          <w:b/>
          <w:bCs/>
          <w:sz w:val="24"/>
          <w:szCs w:val="24"/>
        </w:rPr>
      </w:pPr>
    </w:p>
    <w:p w14:paraId="53C7A529" w14:textId="77777777" w:rsidR="00C2688C" w:rsidRPr="00FC0234" w:rsidRDefault="00C2688C" w:rsidP="0032543C">
      <w:pPr>
        <w:jc w:val="both"/>
        <w:rPr>
          <w:rFonts w:ascii="Garamond" w:hAnsi="Garamond" w:cs="Arial"/>
          <w:b/>
          <w:bCs/>
          <w:sz w:val="24"/>
          <w:szCs w:val="24"/>
        </w:rPr>
      </w:pPr>
    </w:p>
    <w:p w14:paraId="0DFDE6D0" w14:textId="77777777" w:rsidR="00C2688C" w:rsidRPr="00FC0234" w:rsidRDefault="00C2688C" w:rsidP="0032543C">
      <w:pPr>
        <w:jc w:val="both"/>
        <w:rPr>
          <w:rFonts w:ascii="Garamond" w:hAnsi="Garamond" w:cs="Arial"/>
          <w:b/>
          <w:bCs/>
          <w:sz w:val="24"/>
          <w:szCs w:val="24"/>
        </w:rPr>
      </w:pPr>
    </w:p>
    <w:p w14:paraId="0611EC61" w14:textId="77777777" w:rsidR="00C2688C" w:rsidRPr="00FC0234" w:rsidRDefault="00C2688C" w:rsidP="0032543C">
      <w:pPr>
        <w:jc w:val="both"/>
        <w:rPr>
          <w:rFonts w:ascii="Garamond" w:hAnsi="Garamond" w:cs="Arial"/>
          <w:b/>
          <w:bCs/>
          <w:sz w:val="24"/>
          <w:szCs w:val="24"/>
        </w:rPr>
      </w:pPr>
    </w:p>
    <w:p w14:paraId="1094298E" w14:textId="77777777" w:rsidR="00C2688C" w:rsidRPr="00FC0234" w:rsidRDefault="00C2688C" w:rsidP="0032543C">
      <w:pPr>
        <w:jc w:val="both"/>
        <w:rPr>
          <w:rFonts w:ascii="Garamond" w:hAnsi="Garamond" w:cs="Arial"/>
          <w:b/>
          <w:bCs/>
          <w:sz w:val="24"/>
          <w:szCs w:val="24"/>
        </w:rPr>
      </w:pPr>
    </w:p>
    <w:p w14:paraId="7FD810C1" w14:textId="77777777" w:rsidR="00C2688C" w:rsidRPr="00FC0234" w:rsidRDefault="00C2688C" w:rsidP="0032543C">
      <w:pPr>
        <w:jc w:val="both"/>
        <w:rPr>
          <w:rFonts w:ascii="Garamond" w:hAnsi="Garamond" w:cs="Arial"/>
          <w:b/>
          <w:bCs/>
          <w:sz w:val="24"/>
          <w:szCs w:val="24"/>
        </w:rPr>
      </w:pPr>
    </w:p>
    <w:p w14:paraId="09206689" w14:textId="77777777" w:rsidR="00C2688C" w:rsidRPr="00FC0234" w:rsidRDefault="00C2688C" w:rsidP="0032543C">
      <w:pPr>
        <w:jc w:val="both"/>
        <w:rPr>
          <w:rFonts w:ascii="Garamond" w:hAnsi="Garamond" w:cs="Arial"/>
          <w:b/>
          <w:bCs/>
          <w:sz w:val="24"/>
          <w:szCs w:val="24"/>
        </w:rPr>
      </w:pPr>
    </w:p>
    <w:p w14:paraId="14E524D8" w14:textId="77777777" w:rsidR="00C2688C" w:rsidRPr="00FC0234" w:rsidRDefault="00C2688C" w:rsidP="0032543C">
      <w:pPr>
        <w:jc w:val="both"/>
        <w:rPr>
          <w:rFonts w:ascii="Garamond" w:hAnsi="Garamond" w:cs="Arial"/>
          <w:b/>
          <w:bCs/>
          <w:sz w:val="24"/>
          <w:szCs w:val="24"/>
        </w:rPr>
      </w:pPr>
    </w:p>
    <w:p w14:paraId="1EC97617" w14:textId="77777777" w:rsidR="00C2688C" w:rsidRPr="00FC0234" w:rsidRDefault="00C2688C" w:rsidP="0032543C">
      <w:pPr>
        <w:jc w:val="both"/>
        <w:rPr>
          <w:rFonts w:ascii="Garamond" w:hAnsi="Garamond" w:cs="Arial"/>
          <w:b/>
          <w:bCs/>
          <w:sz w:val="24"/>
          <w:szCs w:val="24"/>
        </w:rPr>
      </w:pPr>
    </w:p>
    <w:p w14:paraId="4BE1855D" w14:textId="77777777" w:rsidR="00C2688C" w:rsidRPr="00FC0234" w:rsidRDefault="00C2688C" w:rsidP="0032543C">
      <w:pPr>
        <w:jc w:val="both"/>
        <w:rPr>
          <w:rFonts w:ascii="Garamond" w:hAnsi="Garamond" w:cs="Arial"/>
          <w:b/>
          <w:bCs/>
          <w:sz w:val="24"/>
          <w:szCs w:val="24"/>
        </w:rPr>
      </w:pPr>
    </w:p>
    <w:p w14:paraId="3D2BCFF6" w14:textId="77777777" w:rsidR="00C2688C" w:rsidRPr="00FC0234" w:rsidRDefault="00C2688C" w:rsidP="0032543C">
      <w:pPr>
        <w:jc w:val="both"/>
        <w:rPr>
          <w:rFonts w:ascii="Garamond" w:hAnsi="Garamond" w:cs="Arial"/>
          <w:b/>
          <w:bCs/>
          <w:sz w:val="24"/>
          <w:szCs w:val="24"/>
        </w:rPr>
      </w:pPr>
    </w:p>
    <w:p w14:paraId="2A9E466C" w14:textId="77777777" w:rsidR="00C2688C" w:rsidRPr="00FC0234" w:rsidRDefault="00C2688C" w:rsidP="0032543C">
      <w:pPr>
        <w:jc w:val="both"/>
        <w:rPr>
          <w:rFonts w:ascii="Garamond" w:hAnsi="Garamond" w:cs="Arial"/>
          <w:b/>
          <w:bCs/>
          <w:sz w:val="24"/>
          <w:szCs w:val="24"/>
        </w:rPr>
      </w:pPr>
    </w:p>
    <w:p w14:paraId="4CCE121E" w14:textId="77777777" w:rsidR="00C2688C" w:rsidRPr="00FC0234" w:rsidRDefault="00C2688C" w:rsidP="0032543C">
      <w:pPr>
        <w:jc w:val="both"/>
        <w:rPr>
          <w:rFonts w:ascii="Garamond" w:hAnsi="Garamond" w:cs="Arial"/>
          <w:b/>
          <w:bCs/>
          <w:sz w:val="24"/>
          <w:szCs w:val="24"/>
        </w:rPr>
      </w:pPr>
    </w:p>
    <w:p w14:paraId="64F5034D" w14:textId="77777777" w:rsidR="00C2688C" w:rsidRPr="00FC0234" w:rsidRDefault="00C2688C" w:rsidP="0032543C">
      <w:pPr>
        <w:jc w:val="both"/>
        <w:rPr>
          <w:rFonts w:ascii="Garamond" w:hAnsi="Garamond" w:cs="Arial"/>
          <w:b/>
          <w:bCs/>
          <w:sz w:val="24"/>
          <w:szCs w:val="24"/>
        </w:rPr>
      </w:pPr>
    </w:p>
    <w:p w14:paraId="7966CBAB" w14:textId="77777777" w:rsidR="00C2688C" w:rsidRPr="00FC0234" w:rsidRDefault="00C2688C" w:rsidP="0032543C">
      <w:pPr>
        <w:jc w:val="both"/>
        <w:rPr>
          <w:rFonts w:ascii="Garamond" w:hAnsi="Garamond" w:cs="Arial"/>
          <w:b/>
          <w:bCs/>
          <w:sz w:val="24"/>
          <w:szCs w:val="24"/>
        </w:rPr>
      </w:pPr>
    </w:p>
    <w:p w14:paraId="5B48496C" w14:textId="77777777" w:rsidR="00C2688C" w:rsidRPr="00FC0234" w:rsidRDefault="00C2688C" w:rsidP="0032543C">
      <w:pPr>
        <w:jc w:val="both"/>
        <w:rPr>
          <w:rFonts w:ascii="Garamond" w:hAnsi="Garamond" w:cs="Arial"/>
          <w:b/>
          <w:bCs/>
          <w:sz w:val="24"/>
          <w:szCs w:val="24"/>
        </w:rPr>
      </w:pPr>
    </w:p>
    <w:p w14:paraId="46D726B5" w14:textId="77777777" w:rsidR="00C2688C" w:rsidRPr="00FC0234" w:rsidRDefault="00C2688C" w:rsidP="0032543C">
      <w:pPr>
        <w:jc w:val="both"/>
        <w:rPr>
          <w:rFonts w:ascii="Garamond" w:hAnsi="Garamond" w:cs="Arial"/>
          <w:b/>
          <w:bCs/>
          <w:sz w:val="24"/>
          <w:szCs w:val="24"/>
        </w:rPr>
      </w:pPr>
    </w:p>
    <w:p w14:paraId="3A854244" w14:textId="77777777" w:rsidR="00C2688C" w:rsidRPr="00FC0234" w:rsidRDefault="00C2688C" w:rsidP="0032543C">
      <w:pPr>
        <w:jc w:val="both"/>
        <w:rPr>
          <w:rFonts w:ascii="Garamond" w:hAnsi="Garamond" w:cs="Arial"/>
          <w:b/>
          <w:bCs/>
          <w:sz w:val="24"/>
          <w:szCs w:val="24"/>
        </w:rPr>
      </w:pPr>
    </w:p>
    <w:p w14:paraId="70AD5649" w14:textId="77777777" w:rsidR="00C2688C" w:rsidRPr="00FC0234" w:rsidRDefault="00C2688C" w:rsidP="0032543C">
      <w:pPr>
        <w:jc w:val="both"/>
        <w:rPr>
          <w:rFonts w:ascii="Garamond" w:hAnsi="Garamond" w:cs="Arial"/>
          <w:b/>
          <w:bCs/>
          <w:sz w:val="24"/>
          <w:szCs w:val="24"/>
        </w:rPr>
      </w:pPr>
    </w:p>
    <w:p w14:paraId="19B8507A" w14:textId="77777777" w:rsidR="00C2688C" w:rsidRPr="00FC0234" w:rsidRDefault="00C2688C" w:rsidP="0032543C">
      <w:pPr>
        <w:jc w:val="both"/>
        <w:rPr>
          <w:rFonts w:ascii="Garamond" w:hAnsi="Garamond" w:cs="Arial"/>
          <w:b/>
          <w:bCs/>
          <w:sz w:val="24"/>
          <w:szCs w:val="24"/>
        </w:rPr>
      </w:pPr>
    </w:p>
    <w:p w14:paraId="03CE7EC7" w14:textId="77777777" w:rsidR="00C2688C" w:rsidRPr="00FC0234" w:rsidRDefault="00C2688C" w:rsidP="0032543C">
      <w:pPr>
        <w:jc w:val="both"/>
        <w:rPr>
          <w:rFonts w:ascii="Garamond" w:hAnsi="Garamond" w:cs="Arial"/>
          <w:b/>
          <w:bCs/>
          <w:sz w:val="24"/>
          <w:szCs w:val="24"/>
        </w:rPr>
      </w:pPr>
    </w:p>
    <w:p w14:paraId="398A8CDF" w14:textId="77777777" w:rsidR="00C2688C" w:rsidRPr="00FC0234" w:rsidRDefault="00C2688C" w:rsidP="0032543C">
      <w:pPr>
        <w:jc w:val="both"/>
        <w:rPr>
          <w:rFonts w:ascii="Garamond" w:hAnsi="Garamond" w:cs="Arial"/>
          <w:b/>
          <w:bCs/>
          <w:sz w:val="24"/>
          <w:szCs w:val="24"/>
        </w:rPr>
      </w:pPr>
    </w:p>
    <w:p w14:paraId="42FECAF7" w14:textId="77777777" w:rsidR="00C2688C" w:rsidRPr="00FC0234" w:rsidRDefault="00C2688C" w:rsidP="0032543C">
      <w:pPr>
        <w:jc w:val="both"/>
        <w:rPr>
          <w:rFonts w:ascii="Garamond" w:hAnsi="Garamond" w:cs="Arial"/>
          <w:b/>
          <w:bCs/>
          <w:sz w:val="24"/>
          <w:szCs w:val="24"/>
        </w:rPr>
      </w:pPr>
    </w:p>
    <w:p w14:paraId="4C7F09C2" w14:textId="77777777" w:rsidR="00C2688C" w:rsidRPr="00FC0234" w:rsidRDefault="00C2688C" w:rsidP="0032543C">
      <w:pPr>
        <w:jc w:val="both"/>
        <w:rPr>
          <w:rFonts w:ascii="Garamond" w:hAnsi="Garamond" w:cs="Arial"/>
          <w:b/>
          <w:bCs/>
          <w:sz w:val="24"/>
          <w:szCs w:val="24"/>
        </w:rPr>
      </w:pPr>
    </w:p>
    <w:p w14:paraId="40AAFA06" w14:textId="77777777" w:rsidR="00C2688C" w:rsidRPr="00FC0234" w:rsidRDefault="00C2688C" w:rsidP="0032543C">
      <w:pPr>
        <w:jc w:val="both"/>
        <w:rPr>
          <w:rFonts w:ascii="Garamond" w:hAnsi="Garamond" w:cs="Arial"/>
          <w:b/>
          <w:bCs/>
          <w:sz w:val="24"/>
          <w:szCs w:val="24"/>
        </w:rPr>
      </w:pPr>
    </w:p>
    <w:p w14:paraId="7F9084AB" w14:textId="77777777" w:rsidR="00C2688C" w:rsidRPr="00FC0234" w:rsidRDefault="00C2688C" w:rsidP="0032543C">
      <w:pPr>
        <w:jc w:val="both"/>
        <w:rPr>
          <w:rFonts w:ascii="Garamond" w:hAnsi="Garamond" w:cs="Arial"/>
          <w:b/>
          <w:bCs/>
          <w:sz w:val="24"/>
          <w:szCs w:val="24"/>
        </w:rPr>
      </w:pPr>
    </w:p>
    <w:p w14:paraId="07999F40" w14:textId="77777777" w:rsidR="00C2688C" w:rsidRPr="00FC0234" w:rsidRDefault="00C2688C" w:rsidP="0032543C">
      <w:pPr>
        <w:jc w:val="both"/>
        <w:rPr>
          <w:rFonts w:ascii="Garamond" w:hAnsi="Garamond" w:cs="Arial"/>
          <w:b/>
          <w:bCs/>
          <w:sz w:val="24"/>
          <w:szCs w:val="24"/>
        </w:rPr>
      </w:pPr>
    </w:p>
    <w:p w14:paraId="4588FB5F" w14:textId="77777777" w:rsidR="00C2688C" w:rsidRPr="00FC0234" w:rsidRDefault="00C2688C" w:rsidP="0032543C">
      <w:pPr>
        <w:jc w:val="both"/>
        <w:rPr>
          <w:rFonts w:ascii="Garamond" w:hAnsi="Garamond" w:cs="Arial"/>
          <w:b/>
          <w:bCs/>
          <w:sz w:val="24"/>
          <w:szCs w:val="24"/>
        </w:rPr>
      </w:pPr>
    </w:p>
    <w:p w14:paraId="75F7D78C" w14:textId="77777777" w:rsidR="00C2688C" w:rsidRPr="00FC0234" w:rsidRDefault="00C2688C" w:rsidP="0032543C">
      <w:pPr>
        <w:jc w:val="both"/>
        <w:rPr>
          <w:rFonts w:ascii="Garamond" w:hAnsi="Garamond" w:cs="Arial"/>
          <w:b/>
          <w:bCs/>
          <w:sz w:val="24"/>
          <w:szCs w:val="24"/>
        </w:rPr>
      </w:pPr>
    </w:p>
    <w:p w14:paraId="5A6E030C" w14:textId="7FEB686F" w:rsidR="00F35710" w:rsidRPr="00FC0234" w:rsidRDefault="00F35710" w:rsidP="00F35710">
      <w:pPr>
        <w:jc w:val="center"/>
        <w:rPr>
          <w:rFonts w:ascii="Garamond" w:hAnsi="Garamond" w:cs="Arial"/>
          <w:b/>
          <w:bCs/>
          <w:sz w:val="24"/>
          <w:szCs w:val="24"/>
        </w:rPr>
      </w:pPr>
      <w:r w:rsidRPr="00FC0234">
        <w:rPr>
          <w:rFonts w:ascii="Garamond" w:hAnsi="Garamond" w:cs="Arial"/>
          <w:b/>
          <w:bCs/>
          <w:sz w:val="24"/>
          <w:szCs w:val="24"/>
        </w:rPr>
        <w:lastRenderedPageBreak/>
        <w:t>ANEXO “</w:t>
      </w:r>
      <w:r w:rsidR="002819A8">
        <w:rPr>
          <w:rFonts w:ascii="Garamond" w:hAnsi="Garamond" w:cs="Arial"/>
          <w:b/>
          <w:bCs/>
          <w:sz w:val="24"/>
          <w:szCs w:val="24"/>
        </w:rPr>
        <w:t>4</w:t>
      </w:r>
      <w:r w:rsidRPr="00FC0234">
        <w:rPr>
          <w:rFonts w:ascii="Garamond" w:hAnsi="Garamond" w:cs="Arial"/>
          <w:b/>
          <w:bCs/>
          <w:sz w:val="24"/>
          <w:szCs w:val="24"/>
        </w:rPr>
        <w:t xml:space="preserve">”. </w:t>
      </w:r>
    </w:p>
    <w:p w14:paraId="5966A72F" w14:textId="12EE1F60" w:rsidR="00F35710" w:rsidRPr="00FC0234" w:rsidRDefault="00F35710" w:rsidP="00F35710">
      <w:pPr>
        <w:jc w:val="center"/>
        <w:rPr>
          <w:rFonts w:ascii="Garamond" w:hAnsi="Garamond" w:cs="Arial"/>
          <w:b/>
          <w:bCs/>
          <w:sz w:val="24"/>
          <w:szCs w:val="24"/>
        </w:rPr>
      </w:pPr>
      <w:r w:rsidRPr="00FC0234">
        <w:rPr>
          <w:rFonts w:ascii="Garamond" w:hAnsi="Garamond" w:cs="Arial"/>
          <w:bCs/>
          <w:sz w:val="24"/>
          <w:szCs w:val="24"/>
        </w:rPr>
        <w:t xml:space="preserve">Formato de solicitud de </w:t>
      </w:r>
      <w:r w:rsidR="004718EE" w:rsidRPr="00FC0234">
        <w:rPr>
          <w:rFonts w:ascii="Garamond" w:hAnsi="Garamond" w:cs="Arial"/>
          <w:bCs/>
          <w:sz w:val="24"/>
          <w:szCs w:val="24"/>
        </w:rPr>
        <w:t xml:space="preserve">la única </w:t>
      </w:r>
      <w:r w:rsidRPr="00FC0234">
        <w:rPr>
          <w:rFonts w:ascii="Garamond" w:hAnsi="Garamond" w:cs="Arial"/>
          <w:bCs/>
          <w:sz w:val="24"/>
          <w:szCs w:val="24"/>
        </w:rPr>
        <w:t xml:space="preserve">disposición de los recursos de </w:t>
      </w:r>
      <w:r w:rsidRPr="00FC0234">
        <w:rPr>
          <w:rFonts w:ascii="Garamond" w:hAnsi="Garamond" w:cs="Arial"/>
          <w:b/>
          <w:bCs/>
          <w:sz w:val="24"/>
          <w:szCs w:val="24"/>
        </w:rPr>
        <w:t>EL CRÉDITO.</w:t>
      </w:r>
    </w:p>
    <w:p w14:paraId="5228A797" w14:textId="77777777" w:rsidR="00F35710" w:rsidRPr="00FC0234" w:rsidRDefault="00F35710" w:rsidP="00F35710">
      <w:pPr>
        <w:jc w:val="both"/>
        <w:rPr>
          <w:rFonts w:ascii="Garamond" w:hAnsi="Garamond" w:cs="Arial"/>
          <w:bCs/>
          <w:sz w:val="24"/>
          <w:szCs w:val="24"/>
        </w:rPr>
      </w:pPr>
    </w:p>
    <w:p w14:paraId="16F0F956" w14:textId="77777777" w:rsidR="008610AB" w:rsidRPr="00FC0234" w:rsidRDefault="008610AB" w:rsidP="008610AB">
      <w:pPr>
        <w:jc w:val="right"/>
        <w:rPr>
          <w:rFonts w:ascii="Garamond" w:hAnsi="Garamond" w:cs="Arial"/>
          <w:bCs/>
          <w:sz w:val="24"/>
          <w:szCs w:val="24"/>
        </w:rPr>
      </w:pPr>
    </w:p>
    <w:p w14:paraId="390A5F8E" w14:textId="77777777" w:rsidR="00F35710" w:rsidRPr="00FC0234" w:rsidRDefault="00F35710" w:rsidP="00F35710">
      <w:pPr>
        <w:jc w:val="right"/>
        <w:rPr>
          <w:rFonts w:ascii="Gibson" w:hAnsi="Gibson" w:cstheme="minorHAnsi"/>
          <w:color w:val="000000"/>
          <w:sz w:val="22"/>
          <w:szCs w:val="22"/>
          <w:lang w:val="es-MX" w:bidi="es-ES"/>
        </w:rPr>
      </w:pPr>
      <w:r w:rsidRPr="00FC0234">
        <w:rPr>
          <w:rFonts w:ascii="Gibson" w:hAnsi="Gibson" w:cstheme="minorHAnsi"/>
          <w:color w:val="000000"/>
          <w:sz w:val="22"/>
          <w:szCs w:val="22"/>
          <w:lang w:val="es-MX" w:bidi="es-ES"/>
        </w:rPr>
        <w:t>Morelia, Michoacán a [•] de [•] de [•].</w:t>
      </w:r>
    </w:p>
    <w:p w14:paraId="5E0097FC" w14:textId="77777777" w:rsidR="00F35710" w:rsidRPr="00FC0234" w:rsidRDefault="00F35710" w:rsidP="00F35710">
      <w:pPr>
        <w:rPr>
          <w:rFonts w:ascii="Garamond" w:hAnsi="Garamond" w:cs="Arial"/>
          <w:bCs/>
          <w:sz w:val="24"/>
          <w:szCs w:val="24"/>
        </w:rPr>
      </w:pPr>
      <w:r w:rsidRPr="00FC0234">
        <w:rPr>
          <w:rFonts w:ascii="Gibson" w:hAnsi="Gibson" w:cstheme="minorHAnsi"/>
          <w:b/>
          <w:bCs/>
          <w:color w:val="000000"/>
          <w:lang w:val="es-MX" w:bidi="es-ES"/>
        </w:rPr>
        <w:t>[Nombre del Acreditante]</w:t>
      </w:r>
    </w:p>
    <w:p w14:paraId="57D390BD" w14:textId="77777777" w:rsidR="00F35710" w:rsidRPr="00FC0234" w:rsidRDefault="00F35710" w:rsidP="00F35710">
      <w:pPr>
        <w:rPr>
          <w:rFonts w:ascii="Garamond" w:hAnsi="Garamond" w:cs="Arial"/>
          <w:bCs/>
          <w:sz w:val="24"/>
          <w:szCs w:val="24"/>
        </w:rPr>
      </w:pPr>
      <w:r w:rsidRPr="00FC0234">
        <w:rPr>
          <w:rFonts w:ascii="Garamond" w:hAnsi="Garamond" w:cs="Arial"/>
          <w:bCs/>
          <w:sz w:val="24"/>
          <w:szCs w:val="24"/>
        </w:rPr>
        <w:t>[Domicilio del Acreditante]</w:t>
      </w:r>
    </w:p>
    <w:p w14:paraId="6A64759A" w14:textId="77777777" w:rsidR="00F35710" w:rsidRPr="00FC0234" w:rsidRDefault="00F35710" w:rsidP="00F35710">
      <w:pPr>
        <w:ind w:left="5103"/>
        <w:jc w:val="both"/>
        <w:rPr>
          <w:rFonts w:ascii="Garamond" w:hAnsi="Garamond" w:cs="Arial"/>
          <w:bCs/>
          <w:sz w:val="24"/>
          <w:szCs w:val="24"/>
        </w:rPr>
      </w:pPr>
      <w:r w:rsidRPr="00FC0234">
        <w:rPr>
          <w:rFonts w:ascii="Garamond" w:hAnsi="Garamond" w:cs="Arial"/>
          <w:bCs/>
          <w:sz w:val="24"/>
          <w:szCs w:val="24"/>
        </w:rPr>
        <w:t>Ref.: Solicitud de Disposición.</w:t>
      </w:r>
    </w:p>
    <w:p w14:paraId="2B009812" w14:textId="77777777" w:rsidR="00F35710" w:rsidRPr="00FC0234" w:rsidRDefault="00F35710" w:rsidP="00F35710">
      <w:pPr>
        <w:ind w:left="2694"/>
        <w:jc w:val="center"/>
        <w:rPr>
          <w:rFonts w:ascii="Garamond" w:hAnsi="Garamond" w:cs="Arial"/>
          <w:bCs/>
          <w:sz w:val="24"/>
          <w:szCs w:val="24"/>
        </w:rPr>
      </w:pPr>
      <w:r w:rsidRPr="00FC0234">
        <w:rPr>
          <w:rFonts w:ascii="Garamond" w:hAnsi="Garamond" w:cs="Arial"/>
          <w:bCs/>
          <w:sz w:val="24"/>
          <w:szCs w:val="24"/>
        </w:rPr>
        <w:t>Atención: [•].</w:t>
      </w:r>
    </w:p>
    <w:p w14:paraId="50D6BF6F" w14:textId="77777777" w:rsidR="00F35710" w:rsidRPr="00FC0234" w:rsidRDefault="00F35710" w:rsidP="00F35710">
      <w:pPr>
        <w:jc w:val="both"/>
        <w:rPr>
          <w:rFonts w:ascii="Garamond" w:hAnsi="Garamond" w:cs="Arial"/>
          <w:bCs/>
          <w:sz w:val="24"/>
          <w:szCs w:val="24"/>
        </w:rPr>
      </w:pPr>
    </w:p>
    <w:p w14:paraId="597AD772" w14:textId="77777777"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Hago referencia al Contrato de Apertura de Crédito Simple de fecha [•] de [•] de [•], celebrado entre [•], en su carácter de Acreditante, y el Estado de Michoacán de Ocampo, por conducto de la Secretaría de Finanzas y Administración del Poder Ejecutivo del Estado, en su calidad de Acreditado (el “Contrato de Crédito”), hasta por la cantidad de $[•] ([•] M.N.) (el “Crédito”).</w:t>
      </w:r>
    </w:p>
    <w:p w14:paraId="58A80D40" w14:textId="77777777" w:rsidR="00F35710" w:rsidRPr="00FC0234" w:rsidRDefault="00F35710" w:rsidP="00F35710">
      <w:pPr>
        <w:jc w:val="both"/>
        <w:rPr>
          <w:rFonts w:ascii="Garamond" w:hAnsi="Garamond" w:cs="Arial"/>
          <w:bCs/>
          <w:sz w:val="24"/>
          <w:szCs w:val="24"/>
        </w:rPr>
      </w:pPr>
    </w:p>
    <w:p w14:paraId="42112C1D" w14:textId="0FD0FE65"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 xml:space="preserve">Los términos con mayúscula inicial que se utilicen en el presente documento tendrán el significado que a los mismos se les atribuye en el Contrato de Crédito, salvo que se definan de forma distinta en la presente </w:t>
      </w:r>
      <w:r w:rsidR="00C22303" w:rsidRPr="00FC0234">
        <w:rPr>
          <w:rFonts w:ascii="Garamond" w:hAnsi="Garamond" w:cs="Arial"/>
          <w:bCs/>
          <w:sz w:val="24"/>
          <w:szCs w:val="24"/>
        </w:rPr>
        <w:t>s</w:t>
      </w:r>
      <w:r w:rsidRPr="00FC0234">
        <w:rPr>
          <w:rFonts w:ascii="Garamond" w:hAnsi="Garamond" w:cs="Arial"/>
          <w:bCs/>
          <w:sz w:val="24"/>
          <w:szCs w:val="24"/>
        </w:rPr>
        <w:t xml:space="preserve">olicitud de </w:t>
      </w:r>
      <w:r w:rsidR="00C22303" w:rsidRPr="00FC0234">
        <w:rPr>
          <w:rFonts w:ascii="Garamond" w:hAnsi="Garamond" w:cs="Arial"/>
          <w:bCs/>
          <w:sz w:val="24"/>
          <w:szCs w:val="24"/>
        </w:rPr>
        <w:t>d</w:t>
      </w:r>
      <w:r w:rsidRPr="00FC0234">
        <w:rPr>
          <w:rFonts w:ascii="Garamond" w:hAnsi="Garamond" w:cs="Arial"/>
          <w:bCs/>
          <w:sz w:val="24"/>
          <w:szCs w:val="24"/>
        </w:rPr>
        <w:t>isposición.</w:t>
      </w:r>
    </w:p>
    <w:p w14:paraId="27D6228A" w14:textId="77777777" w:rsidR="00F35710" w:rsidRPr="00FC0234" w:rsidRDefault="00F35710" w:rsidP="00F35710">
      <w:pPr>
        <w:jc w:val="both"/>
        <w:rPr>
          <w:rFonts w:ascii="Garamond" w:hAnsi="Garamond" w:cs="Arial"/>
          <w:bCs/>
          <w:sz w:val="24"/>
          <w:szCs w:val="24"/>
        </w:rPr>
      </w:pPr>
    </w:p>
    <w:p w14:paraId="5CF7BEFB" w14:textId="5FBC1951"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 xml:space="preserve">De conformidad con lo previsto en la Cláusula Quinta del Contrato de Crédito, se solicita que, con cargo al Crédito, el Acreditante realice </w:t>
      </w:r>
      <w:r w:rsidR="004718EE" w:rsidRPr="00FC0234">
        <w:rPr>
          <w:rFonts w:ascii="Garamond" w:hAnsi="Garamond" w:cs="Arial"/>
          <w:bCs/>
          <w:sz w:val="24"/>
          <w:szCs w:val="24"/>
        </w:rPr>
        <w:t>el</w:t>
      </w:r>
      <w:r w:rsidRPr="00FC0234">
        <w:rPr>
          <w:rFonts w:ascii="Garamond" w:hAnsi="Garamond" w:cs="Arial"/>
          <w:bCs/>
          <w:sz w:val="24"/>
          <w:szCs w:val="24"/>
        </w:rPr>
        <w:t xml:space="preserve"> desembolso de recursos para el Acreditado, el día [•] de [•] de [•], por la cantidad de $[•] ([•] M.N.).</w:t>
      </w:r>
    </w:p>
    <w:p w14:paraId="27667B87" w14:textId="77777777" w:rsidR="00F35710" w:rsidRPr="00FC0234" w:rsidRDefault="00F35710" w:rsidP="00F35710">
      <w:pPr>
        <w:jc w:val="both"/>
        <w:rPr>
          <w:rFonts w:ascii="Garamond" w:hAnsi="Garamond" w:cs="Arial"/>
          <w:bCs/>
          <w:sz w:val="24"/>
          <w:szCs w:val="24"/>
        </w:rPr>
      </w:pPr>
    </w:p>
    <w:p w14:paraId="367CF738" w14:textId="77777777" w:rsidR="00F35710" w:rsidRPr="00FC0234" w:rsidRDefault="00F35710" w:rsidP="00F35710">
      <w:pPr>
        <w:jc w:val="both"/>
        <w:rPr>
          <w:rFonts w:ascii="Garamond" w:hAnsi="Garamond" w:cs="Arial"/>
          <w:bCs/>
          <w:sz w:val="24"/>
          <w:szCs w:val="24"/>
        </w:rPr>
      </w:pPr>
    </w:p>
    <w:p w14:paraId="7324E16D" w14:textId="77777777"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El importe antes solicitado con cargo al Crédito deberá depositarlo el Acreditante, a más tardar a las 12:00 horas (horario del Centro) en fondos inmediatamente disponibles, en la siguiente cuenta del Estado</w:t>
      </w:r>
      <w:r w:rsidRPr="00FC0234">
        <w:rPr>
          <w:rFonts w:ascii="Garamond" w:hAnsi="Garamond" w:cs="Arial"/>
          <w:bCs/>
          <w:sz w:val="24"/>
          <w:szCs w:val="24"/>
          <w:vertAlign w:val="superscript"/>
        </w:rPr>
        <w:footnoteReference w:id="42"/>
      </w:r>
      <w:r w:rsidRPr="00FC0234">
        <w:rPr>
          <w:rFonts w:ascii="Garamond" w:hAnsi="Garamond" w:cs="Arial"/>
          <w:bCs/>
          <w:sz w:val="24"/>
          <w:szCs w:val="24"/>
        </w:rPr>
        <w:t>:</w:t>
      </w:r>
    </w:p>
    <w:p w14:paraId="68E91ABD" w14:textId="77777777" w:rsidR="00F35710" w:rsidRPr="00FC0234" w:rsidRDefault="00F35710" w:rsidP="00F35710">
      <w:pPr>
        <w:jc w:val="both"/>
        <w:rPr>
          <w:rFonts w:ascii="Garamond" w:hAnsi="Garamond" w:cs="Arial"/>
          <w:bCs/>
          <w:sz w:val="24"/>
          <w:szCs w:val="24"/>
        </w:rPr>
      </w:pPr>
    </w:p>
    <w:tbl>
      <w:tblPr>
        <w:tblStyle w:val="Tablaconcuadrcula"/>
        <w:tblW w:w="0" w:type="auto"/>
        <w:tblInd w:w="1271" w:type="dxa"/>
        <w:tblLook w:val="04A0" w:firstRow="1" w:lastRow="0" w:firstColumn="1" w:lastColumn="0" w:noHBand="0" w:noVBand="1"/>
      </w:tblPr>
      <w:tblGrid>
        <w:gridCol w:w="2268"/>
        <w:gridCol w:w="3969"/>
      </w:tblGrid>
      <w:tr w:rsidR="00F35710" w:rsidRPr="00FC0234" w14:paraId="604160FC" w14:textId="77777777" w:rsidTr="00D45354">
        <w:tc>
          <w:tcPr>
            <w:tcW w:w="2268" w:type="dxa"/>
          </w:tcPr>
          <w:p w14:paraId="51B3C683"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Cuenta:</w:t>
            </w:r>
          </w:p>
        </w:tc>
        <w:tc>
          <w:tcPr>
            <w:tcW w:w="3969" w:type="dxa"/>
          </w:tcPr>
          <w:p w14:paraId="78D3611C" w14:textId="77777777" w:rsidR="00F35710" w:rsidRPr="00FC0234" w:rsidRDefault="00F35710" w:rsidP="00D45354">
            <w:pPr>
              <w:jc w:val="both"/>
              <w:rPr>
                <w:rFonts w:ascii="Garamond" w:hAnsi="Garamond" w:cs="Arial"/>
                <w:bCs/>
                <w:sz w:val="24"/>
                <w:szCs w:val="24"/>
              </w:rPr>
            </w:pPr>
          </w:p>
        </w:tc>
      </w:tr>
      <w:tr w:rsidR="00F35710" w:rsidRPr="00FC0234" w14:paraId="17A1AB70" w14:textId="77777777" w:rsidTr="00D45354">
        <w:tc>
          <w:tcPr>
            <w:tcW w:w="2268" w:type="dxa"/>
          </w:tcPr>
          <w:p w14:paraId="4732A074"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A nombre de:</w:t>
            </w:r>
          </w:p>
        </w:tc>
        <w:tc>
          <w:tcPr>
            <w:tcW w:w="3969" w:type="dxa"/>
          </w:tcPr>
          <w:p w14:paraId="7C42541C" w14:textId="77777777" w:rsidR="00F35710" w:rsidRPr="00FC0234" w:rsidRDefault="00F35710" w:rsidP="00D45354">
            <w:pPr>
              <w:jc w:val="both"/>
              <w:rPr>
                <w:rFonts w:ascii="Garamond" w:hAnsi="Garamond" w:cs="Arial"/>
                <w:bCs/>
                <w:sz w:val="24"/>
                <w:szCs w:val="24"/>
              </w:rPr>
            </w:pPr>
          </w:p>
        </w:tc>
      </w:tr>
      <w:tr w:rsidR="00F35710" w:rsidRPr="00FC0234" w14:paraId="00B177C4" w14:textId="77777777" w:rsidTr="00D45354">
        <w:tc>
          <w:tcPr>
            <w:tcW w:w="2268" w:type="dxa"/>
          </w:tcPr>
          <w:p w14:paraId="303AA581"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Banco:</w:t>
            </w:r>
          </w:p>
        </w:tc>
        <w:tc>
          <w:tcPr>
            <w:tcW w:w="3969" w:type="dxa"/>
          </w:tcPr>
          <w:p w14:paraId="54EC1A15" w14:textId="77777777" w:rsidR="00F35710" w:rsidRPr="00FC0234" w:rsidRDefault="00F35710" w:rsidP="00D45354">
            <w:pPr>
              <w:jc w:val="both"/>
              <w:rPr>
                <w:rFonts w:ascii="Garamond" w:hAnsi="Garamond" w:cs="Arial"/>
                <w:bCs/>
                <w:sz w:val="24"/>
                <w:szCs w:val="24"/>
              </w:rPr>
            </w:pPr>
          </w:p>
        </w:tc>
      </w:tr>
      <w:tr w:rsidR="00F35710" w:rsidRPr="00FC0234" w14:paraId="353C8F7B" w14:textId="77777777" w:rsidTr="00D45354">
        <w:tc>
          <w:tcPr>
            <w:tcW w:w="2268" w:type="dxa"/>
          </w:tcPr>
          <w:p w14:paraId="334C4F67"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Plaza:</w:t>
            </w:r>
          </w:p>
        </w:tc>
        <w:tc>
          <w:tcPr>
            <w:tcW w:w="3969" w:type="dxa"/>
          </w:tcPr>
          <w:p w14:paraId="118EFAEA" w14:textId="77777777" w:rsidR="00F35710" w:rsidRPr="00FC0234" w:rsidRDefault="00F35710" w:rsidP="00D45354">
            <w:pPr>
              <w:jc w:val="both"/>
              <w:rPr>
                <w:rFonts w:ascii="Garamond" w:hAnsi="Garamond" w:cs="Arial"/>
                <w:bCs/>
                <w:sz w:val="24"/>
                <w:szCs w:val="24"/>
              </w:rPr>
            </w:pPr>
          </w:p>
        </w:tc>
      </w:tr>
      <w:tr w:rsidR="00F35710" w:rsidRPr="00FC0234" w14:paraId="19C1C11A" w14:textId="77777777" w:rsidTr="00D45354">
        <w:tc>
          <w:tcPr>
            <w:tcW w:w="2268" w:type="dxa"/>
          </w:tcPr>
          <w:p w14:paraId="6F5920CF"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Sucursal:</w:t>
            </w:r>
          </w:p>
        </w:tc>
        <w:tc>
          <w:tcPr>
            <w:tcW w:w="3969" w:type="dxa"/>
          </w:tcPr>
          <w:p w14:paraId="494C9375" w14:textId="77777777" w:rsidR="00F35710" w:rsidRPr="00FC0234" w:rsidRDefault="00F35710" w:rsidP="00D45354">
            <w:pPr>
              <w:jc w:val="both"/>
              <w:rPr>
                <w:rFonts w:ascii="Garamond" w:hAnsi="Garamond" w:cs="Arial"/>
                <w:bCs/>
                <w:sz w:val="24"/>
                <w:szCs w:val="24"/>
              </w:rPr>
            </w:pPr>
          </w:p>
        </w:tc>
      </w:tr>
      <w:tr w:rsidR="00F35710" w:rsidRPr="00FC0234" w14:paraId="65007403" w14:textId="77777777" w:rsidTr="00D45354">
        <w:tc>
          <w:tcPr>
            <w:tcW w:w="2268" w:type="dxa"/>
          </w:tcPr>
          <w:p w14:paraId="3919D4DE"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CLABE:</w:t>
            </w:r>
          </w:p>
        </w:tc>
        <w:tc>
          <w:tcPr>
            <w:tcW w:w="3969" w:type="dxa"/>
          </w:tcPr>
          <w:p w14:paraId="2F081AFF" w14:textId="77777777" w:rsidR="00F35710" w:rsidRPr="00FC0234" w:rsidRDefault="00F35710" w:rsidP="00D45354">
            <w:pPr>
              <w:jc w:val="both"/>
              <w:rPr>
                <w:rFonts w:ascii="Garamond" w:hAnsi="Garamond" w:cs="Arial"/>
                <w:bCs/>
                <w:sz w:val="24"/>
                <w:szCs w:val="24"/>
              </w:rPr>
            </w:pPr>
          </w:p>
        </w:tc>
      </w:tr>
    </w:tbl>
    <w:p w14:paraId="5D6F8CF3" w14:textId="77777777" w:rsidR="00F35710" w:rsidRPr="00FC0234" w:rsidRDefault="00F35710" w:rsidP="00F35710">
      <w:pPr>
        <w:jc w:val="both"/>
        <w:rPr>
          <w:rFonts w:ascii="Garamond" w:hAnsi="Garamond" w:cs="Arial"/>
          <w:bCs/>
          <w:sz w:val="24"/>
          <w:szCs w:val="24"/>
        </w:rPr>
      </w:pPr>
    </w:p>
    <w:p w14:paraId="1B7F3BC4" w14:textId="02EEFC16"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 xml:space="preserve">Mediante esta instrucción, el Estado manifiesta que, a la fecha de la presente: (i) las declaraciones del Estado son verdaderas, completas y correctas en todos sus aspectos a la fecha de la </w:t>
      </w:r>
      <w:r w:rsidR="00C22303" w:rsidRPr="00FC0234">
        <w:rPr>
          <w:rFonts w:ascii="Garamond" w:hAnsi="Garamond" w:cs="Arial"/>
          <w:bCs/>
          <w:sz w:val="24"/>
          <w:szCs w:val="24"/>
        </w:rPr>
        <w:t>s</w:t>
      </w:r>
      <w:r w:rsidRPr="00FC0234">
        <w:rPr>
          <w:rFonts w:ascii="Garamond" w:hAnsi="Garamond" w:cs="Arial"/>
          <w:bCs/>
          <w:sz w:val="24"/>
          <w:szCs w:val="24"/>
        </w:rPr>
        <w:t xml:space="preserve">olicitud de </w:t>
      </w:r>
      <w:r w:rsidR="00C22303" w:rsidRPr="00FC0234">
        <w:rPr>
          <w:rFonts w:ascii="Garamond" w:hAnsi="Garamond" w:cs="Arial"/>
          <w:bCs/>
          <w:sz w:val="24"/>
          <w:szCs w:val="24"/>
        </w:rPr>
        <w:t>d</w:t>
      </w:r>
      <w:r w:rsidRPr="00FC0234">
        <w:rPr>
          <w:rFonts w:ascii="Garamond" w:hAnsi="Garamond" w:cs="Arial"/>
          <w:bCs/>
          <w:sz w:val="24"/>
          <w:szCs w:val="24"/>
        </w:rPr>
        <w:t>isposición, como si hubieran sido hechas a esta fecha;; (</w:t>
      </w:r>
      <w:proofErr w:type="spellStart"/>
      <w:r w:rsidRPr="00FC0234">
        <w:rPr>
          <w:rFonts w:ascii="Garamond" w:hAnsi="Garamond" w:cs="Arial"/>
          <w:bCs/>
          <w:sz w:val="24"/>
          <w:szCs w:val="24"/>
        </w:rPr>
        <w:t>ii</w:t>
      </w:r>
      <w:proofErr w:type="spellEnd"/>
      <w:r w:rsidRPr="00FC0234">
        <w:rPr>
          <w:rFonts w:ascii="Garamond" w:hAnsi="Garamond" w:cs="Arial"/>
          <w:bCs/>
          <w:sz w:val="24"/>
          <w:szCs w:val="24"/>
        </w:rPr>
        <w:t>) el Estado no ha incurrido en una Causa de Vencimiento Anticipado en términos del Contrato de Crédito, y (</w:t>
      </w:r>
      <w:proofErr w:type="spellStart"/>
      <w:r w:rsidRPr="00FC0234">
        <w:rPr>
          <w:rFonts w:ascii="Garamond" w:hAnsi="Garamond" w:cs="Arial"/>
          <w:bCs/>
          <w:sz w:val="24"/>
          <w:szCs w:val="24"/>
        </w:rPr>
        <w:t>i</w:t>
      </w:r>
      <w:r w:rsidR="00C22303" w:rsidRPr="00FC0234">
        <w:rPr>
          <w:rFonts w:ascii="Garamond" w:hAnsi="Garamond" w:cs="Arial"/>
          <w:bCs/>
          <w:sz w:val="24"/>
          <w:szCs w:val="24"/>
        </w:rPr>
        <w:t>ii</w:t>
      </w:r>
      <w:proofErr w:type="spellEnd"/>
      <w:r w:rsidRPr="00FC0234">
        <w:rPr>
          <w:rFonts w:ascii="Garamond" w:hAnsi="Garamond" w:cs="Arial"/>
          <w:bCs/>
          <w:sz w:val="24"/>
          <w:szCs w:val="24"/>
        </w:rPr>
        <w:t>) todas las autorizaciones obtenidas, continúan en pleno vigor y efecto, [(</w:t>
      </w:r>
      <w:proofErr w:type="spellStart"/>
      <w:r w:rsidR="00C22303" w:rsidRPr="00FC0234">
        <w:rPr>
          <w:rFonts w:ascii="Garamond" w:hAnsi="Garamond" w:cs="Arial"/>
          <w:bCs/>
          <w:sz w:val="24"/>
          <w:szCs w:val="24"/>
        </w:rPr>
        <w:t>i</w:t>
      </w:r>
      <w:r w:rsidRPr="00FC0234">
        <w:rPr>
          <w:rFonts w:ascii="Garamond" w:hAnsi="Garamond" w:cs="Arial"/>
          <w:bCs/>
          <w:sz w:val="24"/>
          <w:szCs w:val="24"/>
        </w:rPr>
        <w:t>v</w:t>
      </w:r>
      <w:proofErr w:type="spellEnd"/>
      <w:r w:rsidRPr="00FC0234">
        <w:rPr>
          <w:rFonts w:ascii="Garamond" w:hAnsi="Garamond" w:cs="Arial"/>
          <w:bCs/>
          <w:sz w:val="24"/>
          <w:szCs w:val="24"/>
        </w:rPr>
        <w:t>) se encuentra al corriente en el cumplimiento de todas las obligaciones de pago ante distintas ventanillas del Acreditante.]</w:t>
      </w:r>
      <w:r w:rsidRPr="00FC0234">
        <w:rPr>
          <w:rFonts w:ascii="Garamond" w:hAnsi="Garamond" w:cs="Arial"/>
          <w:bCs/>
          <w:sz w:val="24"/>
          <w:szCs w:val="24"/>
        </w:rPr>
        <w:footnoteReference w:id="43"/>
      </w:r>
    </w:p>
    <w:p w14:paraId="7B24A0D9" w14:textId="77777777" w:rsidR="00F35710" w:rsidRPr="00FC0234" w:rsidRDefault="00F35710" w:rsidP="00F35710">
      <w:pPr>
        <w:jc w:val="both"/>
        <w:rPr>
          <w:rFonts w:ascii="Garamond" w:hAnsi="Garamond" w:cs="Arial"/>
          <w:bCs/>
          <w:sz w:val="24"/>
          <w:szCs w:val="24"/>
        </w:rPr>
      </w:pPr>
    </w:p>
    <w:tbl>
      <w:tblPr>
        <w:tblW w:w="0" w:type="auto"/>
        <w:jc w:val="center"/>
        <w:tblLook w:val="04A0" w:firstRow="1" w:lastRow="0" w:firstColumn="1" w:lastColumn="0" w:noHBand="0" w:noVBand="1"/>
      </w:tblPr>
      <w:tblGrid>
        <w:gridCol w:w="8828"/>
      </w:tblGrid>
      <w:tr w:rsidR="00F35710" w:rsidRPr="00FC0234" w14:paraId="5279E728" w14:textId="77777777" w:rsidTr="00D45354">
        <w:trPr>
          <w:jc w:val="center"/>
        </w:trPr>
        <w:tc>
          <w:tcPr>
            <w:tcW w:w="8828" w:type="dxa"/>
            <w:hideMark/>
          </w:tcPr>
          <w:p w14:paraId="473B8C15"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El Estado Libre y Soberano de Michoacán de Ocampo</w:t>
            </w:r>
          </w:p>
        </w:tc>
      </w:tr>
      <w:tr w:rsidR="00F35710" w:rsidRPr="00FC0234" w14:paraId="57F9FD09" w14:textId="77777777" w:rsidTr="00D45354">
        <w:trPr>
          <w:trHeight w:val="238"/>
          <w:jc w:val="center"/>
        </w:trPr>
        <w:tc>
          <w:tcPr>
            <w:tcW w:w="8828" w:type="dxa"/>
          </w:tcPr>
          <w:p w14:paraId="3996BF27"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en calidad de Acreditado</w:t>
            </w:r>
          </w:p>
          <w:p w14:paraId="3A5802C3" w14:textId="77777777" w:rsidR="00B34382" w:rsidRPr="00FC0234" w:rsidRDefault="00B34382" w:rsidP="00D45354">
            <w:pPr>
              <w:jc w:val="center"/>
              <w:rPr>
                <w:rFonts w:ascii="Garamond" w:hAnsi="Garamond" w:cs="Arial"/>
                <w:bCs/>
                <w:sz w:val="24"/>
                <w:szCs w:val="24"/>
              </w:rPr>
            </w:pPr>
          </w:p>
          <w:p w14:paraId="7D6D0F5D" w14:textId="77777777" w:rsidR="00B34382" w:rsidRPr="00FC0234" w:rsidRDefault="00B34382" w:rsidP="00D45354">
            <w:pPr>
              <w:jc w:val="center"/>
              <w:rPr>
                <w:rFonts w:ascii="Garamond" w:hAnsi="Garamond" w:cs="Arial"/>
                <w:bCs/>
                <w:sz w:val="24"/>
                <w:szCs w:val="24"/>
              </w:rPr>
            </w:pPr>
          </w:p>
          <w:p w14:paraId="2346145E" w14:textId="77777777" w:rsidR="00B34382" w:rsidRPr="00FC0234" w:rsidRDefault="00B34382" w:rsidP="00D45354">
            <w:pPr>
              <w:jc w:val="center"/>
              <w:rPr>
                <w:rFonts w:ascii="Garamond" w:hAnsi="Garamond" w:cs="Arial"/>
                <w:bCs/>
                <w:sz w:val="24"/>
                <w:szCs w:val="24"/>
              </w:rPr>
            </w:pPr>
          </w:p>
          <w:p w14:paraId="490C5E76" w14:textId="77777777" w:rsidR="00B34382" w:rsidRPr="00FC0234" w:rsidRDefault="00B34382" w:rsidP="00D45354">
            <w:pPr>
              <w:jc w:val="center"/>
              <w:rPr>
                <w:rFonts w:ascii="Garamond" w:hAnsi="Garamond" w:cs="Arial"/>
                <w:bCs/>
                <w:sz w:val="24"/>
                <w:szCs w:val="24"/>
              </w:rPr>
            </w:pPr>
          </w:p>
          <w:p w14:paraId="29A5C818" w14:textId="77777777" w:rsidR="00B34382" w:rsidRPr="00FC0234" w:rsidRDefault="00B34382" w:rsidP="00D45354">
            <w:pPr>
              <w:jc w:val="center"/>
              <w:rPr>
                <w:rFonts w:ascii="Garamond" w:hAnsi="Garamond" w:cs="Arial"/>
                <w:bCs/>
                <w:sz w:val="24"/>
                <w:szCs w:val="24"/>
              </w:rPr>
            </w:pPr>
          </w:p>
        </w:tc>
      </w:tr>
      <w:tr w:rsidR="00F35710" w:rsidRPr="00FC0234" w14:paraId="7221013A" w14:textId="77777777" w:rsidTr="00D45354">
        <w:trPr>
          <w:jc w:val="center"/>
        </w:trPr>
        <w:tc>
          <w:tcPr>
            <w:tcW w:w="8828" w:type="dxa"/>
            <w:hideMark/>
          </w:tcPr>
          <w:p w14:paraId="2C6D2494" w14:textId="77777777" w:rsidR="00F35710" w:rsidRPr="00FC0234" w:rsidRDefault="00F35710" w:rsidP="00D45354">
            <w:pPr>
              <w:jc w:val="center"/>
              <w:rPr>
                <w:rFonts w:ascii="Garamond" w:hAnsi="Garamond" w:cs="Arial"/>
                <w:bCs/>
                <w:sz w:val="24"/>
                <w:szCs w:val="24"/>
              </w:rPr>
            </w:pPr>
          </w:p>
        </w:tc>
      </w:tr>
      <w:tr w:rsidR="00F35710" w:rsidRPr="00FC0234" w14:paraId="62080F35" w14:textId="77777777" w:rsidTr="00D45354">
        <w:trPr>
          <w:jc w:val="center"/>
        </w:trPr>
        <w:tc>
          <w:tcPr>
            <w:tcW w:w="8828" w:type="dxa"/>
            <w:hideMark/>
          </w:tcPr>
          <w:p w14:paraId="77390880"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__________________________________________________</w:t>
            </w:r>
          </w:p>
        </w:tc>
      </w:tr>
      <w:tr w:rsidR="00F35710" w:rsidRPr="00FC0234" w14:paraId="670972F4" w14:textId="77777777" w:rsidTr="00D45354">
        <w:trPr>
          <w:jc w:val="center"/>
        </w:trPr>
        <w:tc>
          <w:tcPr>
            <w:tcW w:w="8828" w:type="dxa"/>
            <w:hideMark/>
          </w:tcPr>
          <w:p w14:paraId="6A3C5611"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w:t>
            </w:r>
          </w:p>
          <w:p w14:paraId="27BEC702"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Secretario de Finanzas y Administración</w:t>
            </w:r>
          </w:p>
          <w:p w14:paraId="5CE562BA"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Del Poder Ejecutivo de Michoacán de Ocampo</w:t>
            </w:r>
          </w:p>
        </w:tc>
      </w:tr>
    </w:tbl>
    <w:p w14:paraId="1B05F73D" w14:textId="77777777" w:rsidR="00F35710" w:rsidRPr="00FC0234" w:rsidRDefault="00F35710" w:rsidP="000F3E64">
      <w:pPr>
        <w:jc w:val="both"/>
        <w:rPr>
          <w:rFonts w:ascii="Garamond" w:hAnsi="Garamond" w:cs="Arial"/>
          <w:bCs/>
          <w:sz w:val="24"/>
          <w:szCs w:val="24"/>
        </w:rPr>
      </w:pPr>
    </w:p>
    <w:p w14:paraId="1B470384" w14:textId="77777777" w:rsidR="00F35710" w:rsidRPr="00FC0234" w:rsidRDefault="00F35710" w:rsidP="000F3E64">
      <w:pPr>
        <w:jc w:val="both"/>
        <w:rPr>
          <w:rFonts w:ascii="Garamond" w:hAnsi="Garamond" w:cs="Arial"/>
          <w:bCs/>
          <w:sz w:val="24"/>
          <w:szCs w:val="24"/>
        </w:rPr>
      </w:pPr>
    </w:p>
    <w:p w14:paraId="5CD0FB62" w14:textId="77777777" w:rsidR="00F35710" w:rsidRPr="00FC0234" w:rsidRDefault="00F35710" w:rsidP="000F3E64">
      <w:pPr>
        <w:jc w:val="both"/>
        <w:rPr>
          <w:rFonts w:ascii="Garamond" w:hAnsi="Garamond" w:cs="Arial"/>
          <w:bCs/>
          <w:sz w:val="24"/>
          <w:szCs w:val="24"/>
        </w:rPr>
      </w:pPr>
    </w:p>
    <w:p w14:paraId="7970F1DD" w14:textId="77777777" w:rsidR="00F35710" w:rsidRPr="00FC0234" w:rsidRDefault="00F35710" w:rsidP="000F3E64">
      <w:pPr>
        <w:jc w:val="both"/>
        <w:rPr>
          <w:rFonts w:ascii="Garamond" w:hAnsi="Garamond" w:cs="Arial"/>
          <w:bCs/>
          <w:sz w:val="24"/>
          <w:szCs w:val="24"/>
        </w:rPr>
      </w:pPr>
    </w:p>
    <w:p w14:paraId="5FA0B8B4" w14:textId="77777777" w:rsidR="00F35710" w:rsidRPr="00FC0234" w:rsidRDefault="00F35710" w:rsidP="000F3E64">
      <w:pPr>
        <w:jc w:val="both"/>
        <w:rPr>
          <w:rFonts w:ascii="Garamond" w:hAnsi="Garamond" w:cs="Arial"/>
          <w:bCs/>
          <w:sz w:val="24"/>
          <w:szCs w:val="24"/>
        </w:rPr>
      </w:pPr>
    </w:p>
    <w:p w14:paraId="67AB3F4F" w14:textId="77777777" w:rsidR="00F35710" w:rsidRPr="00FC0234" w:rsidRDefault="00F35710" w:rsidP="000F3E64">
      <w:pPr>
        <w:jc w:val="both"/>
        <w:rPr>
          <w:rFonts w:ascii="Garamond" w:hAnsi="Garamond" w:cs="Arial"/>
          <w:bCs/>
          <w:sz w:val="24"/>
          <w:szCs w:val="24"/>
        </w:rPr>
      </w:pPr>
    </w:p>
    <w:p w14:paraId="751EF98A" w14:textId="77777777" w:rsidR="00F35710" w:rsidRPr="00FC0234" w:rsidRDefault="00F35710" w:rsidP="000F3E64">
      <w:pPr>
        <w:jc w:val="both"/>
        <w:rPr>
          <w:rFonts w:ascii="Garamond" w:hAnsi="Garamond" w:cs="Arial"/>
          <w:bCs/>
          <w:sz w:val="24"/>
          <w:szCs w:val="24"/>
        </w:rPr>
      </w:pPr>
    </w:p>
    <w:p w14:paraId="0CCF9458" w14:textId="77777777" w:rsidR="00F35710" w:rsidRPr="00FC0234" w:rsidRDefault="00F35710" w:rsidP="000F3E64">
      <w:pPr>
        <w:jc w:val="both"/>
        <w:rPr>
          <w:rFonts w:ascii="Garamond" w:hAnsi="Garamond" w:cs="Arial"/>
          <w:bCs/>
          <w:sz w:val="24"/>
          <w:szCs w:val="24"/>
        </w:rPr>
      </w:pPr>
    </w:p>
    <w:p w14:paraId="04A7C6E9" w14:textId="77777777" w:rsidR="00F35710" w:rsidRPr="00FC0234" w:rsidRDefault="00F35710" w:rsidP="000F3E64">
      <w:pPr>
        <w:jc w:val="both"/>
        <w:rPr>
          <w:rFonts w:ascii="Garamond" w:hAnsi="Garamond" w:cs="Arial"/>
          <w:bCs/>
          <w:sz w:val="24"/>
          <w:szCs w:val="24"/>
        </w:rPr>
      </w:pPr>
    </w:p>
    <w:p w14:paraId="4D5B202E" w14:textId="77777777" w:rsidR="00F35710" w:rsidRPr="00FC0234" w:rsidRDefault="00F35710" w:rsidP="000F3E64">
      <w:pPr>
        <w:jc w:val="both"/>
        <w:rPr>
          <w:rFonts w:ascii="Garamond" w:hAnsi="Garamond" w:cs="Arial"/>
          <w:bCs/>
          <w:sz w:val="24"/>
          <w:szCs w:val="24"/>
        </w:rPr>
      </w:pPr>
    </w:p>
    <w:p w14:paraId="450C9D9B" w14:textId="77777777" w:rsidR="00F35710" w:rsidRPr="00FC0234" w:rsidRDefault="00F35710" w:rsidP="000F3E64">
      <w:pPr>
        <w:jc w:val="both"/>
        <w:rPr>
          <w:rFonts w:ascii="Garamond" w:hAnsi="Garamond" w:cs="Arial"/>
          <w:bCs/>
          <w:sz w:val="24"/>
          <w:szCs w:val="24"/>
        </w:rPr>
      </w:pPr>
    </w:p>
    <w:p w14:paraId="7DD05722" w14:textId="77777777" w:rsidR="00F35710" w:rsidRPr="00FC0234" w:rsidRDefault="00F35710" w:rsidP="000F3E64">
      <w:pPr>
        <w:jc w:val="both"/>
        <w:rPr>
          <w:rFonts w:ascii="Garamond" w:hAnsi="Garamond" w:cs="Arial"/>
          <w:b/>
          <w:bCs/>
          <w:sz w:val="24"/>
          <w:szCs w:val="24"/>
        </w:rPr>
      </w:pPr>
    </w:p>
    <w:p w14:paraId="23982EF3" w14:textId="77777777" w:rsidR="00F35710" w:rsidRPr="00FC0234" w:rsidRDefault="00F35710" w:rsidP="000F3E64">
      <w:pPr>
        <w:jc w:val="both"/>
        <w:rPr>
          <w:rFonts w:ascii="Garamond" w:hAnsi="Garamond" w:cs="Arial"/>
          <w:b/>
          <w:bCs/>
          <w:sz w:val="24"/>
          <w:szCs w:val="24"/>
        </w:rPr>
      </w:pPr>
    </w:p>
    <w:p w14:paraId="69A3CC87" w14:textId="77777777" w:rsidR="00F35710" w:rsidRPr="00FC0234" w:rsidRDefault="00F35710" w:rsidP="000F3E64">
      <w:pPr>
        <w:jc w:val="both"/>
        <w:rPr>
          <w:rFonts w:ascii="Garamond" w:hAnsi="Garamond" w:cs="Arial"/>
          <w:b/>
          <w:bCs/>
          <w:sz w:val="24"/>
          <w:szCs w:val="24"/>
        </w:rPr>
      </w:pPr>
    </w:p>
    <w:p w14:paraId="73E06E92" w14:textId="77777777" w:rsidR="00F35710" w:rsidRPr="00FC0234" w:rsidRDefault="00F35710" w:rsidP="000F3E64">
      <w:pPr>
        <w:jc w:val="both"/>
        <w:rPr>
          <w:rFonts w:ascii="Garamond" w:hAnsi="Garamond" w:cs="Arial"/>
          <w:b/>
          <w:bCs/>
          <w:sz w:val="24"/>
          <w:szCs w:val="24"/>
        </w:rPr>
      </w:pPr>
    </w:p>
    <w:p w14:paraId="60DC6B21" w14:textId="77777777" w:rsidR="00F35710" w:rsidRPr="00FC0234" w:rsidRDefault="00F35710" w:rsidP="000F3E64">
      <w:pPr>
        <w:jc w:val="both"/>
        <w:rPr>
          <w:rFonts w:ascii="Garamond" w:hAnsi="Garamond" w:cs="Arial"/>
          <w:b/>
          <w:bCs/>
          <w:sz w:val="24"/>
          <w:szCs w:val="24"/>
        </w:rPr>
      </w:pPr>
    </w:p>
    <w:p w14:paraId="365AC492" w14:textId="77777777" w:rsidR="00F35710" w:rsidRPr="00FC0234" w:rsidRDefault="00F35710" w:rsidP="000F3E64">
      <w:pPr>
        <w:jc w:val="both"/>
        <w:rPr>
          <w:rFonts w:ascii="Garamond" w:hAnsi="Garamond" w:cs="Arial"/>
          <w:b/>
          <w:bCs/>
          <w:sz w:val="24"/>
          <w:szCs w:val="24"/>
        </w:rPr>
      </w:pPr>
    </w:p>
    <w:p w14:paraId="08A28A76" w14:textId="77777777" w:rsidR="00F35710" w:rsidRPr="00FC0234" w:rsidRDefault="00F35710" w:rsidP="000F3E64">
      <w:pPr>
        <w:jc w:val="both"/>
        <w:rPr>
          <w:rFonts w:ascii="Garamond" w:hAnsi="Garamond" w:cs="Arial"/>
          <w:b/>
          <w:bCs/>
          <w:sz w:val="24"/>
          <w:szCs w:val="24"/>
        </w:rPr>
      </w:pPr>
    </w:p>
    <w:p w14:paraId="37801B00" w14:textId="77777777" w:rsidR="00F35710" w:rsidRPr="00FC0234" w:rsidRDefault="00F35710" w:rsidP="000F3E64">
      <w:pPr>
        <w:jc w:val="both"/>
        <w:rPr>
          <w:rFonts w:ascii="Garamond" w:hAnsi="Garamond" w:cs="Arial"/>
          <w:b/>
          <w:bCs/>
          <w:sz w:val="24"/>
          <w:szCs w:val="24"/>
        </w:rPr>
      </w:pPr>
    </w:p>
    <w:p w14:paraId="22C31B17" w14:textId="77777777" w:rsidR="00F35710" w:rsidRPr="00FC0234" w:rsidRDefault="00F35710" w:rsidP="000F3E64">
      <w:pPr>
        <w:jc w:val="both"/>
        <w:rPr>
          <w:rFonts w:ascii="Garamond" w:hAnsi="Garamond" w:cs="Arial"/>
          <w:b/>
          <w:bCs/>
          <w:sz w:val="24"/>
          <w:szCs w:val="24"/>
        </w:rPr>
      </w:pPr>
    </w:p>
    <w:p w14:paraId="54CEF133" w14:textId="77777777" w:rsidR="00F35710" w:rsidRPr="00FC0234" w:rsidRDefault="00F35710" w:rsidP="000F3E64">
      <w:pPr>
        <w:jc w:val="both"/>
        <w:rPr>
          <w:rFonts w:ascii="Garamond" w:hAnsi="Garamond" w:cs="Arial"/>
          <w:b/>
          <w:bCs/>
          <w:sz w:val="24"/>
          <w:szCs w:val="24"/>
        </w:rPr>
      </w:pPr>
    </w:p>
    <w:p w14:paraId="2B0D56C9" w14:textId="77777777" w:rsidR="00F35710" w:rsidRPr="00FC0234" w:rsidRDefault="00F35710" w:rsidP="000F3E64">
      <w:pPr>
        <w:jc w:val="both"/>
        <w:rPr>
          <w:rFonts w:ascii="Garamond" w:hAnsi="Garamond" w:cs="Arial"/>
          <w:b/>
          <w:bCs/>
          <w:sz w:val="24"/>
          <w:szCs w:val="24"/>
        </w:rPr>
      </w:pPr>
    </w:p>
    <w:p w14:paraId="28A7BD95" w14:textId="77777777" w:rsidR="00F35710" w:rsidRPr="00FC0234" w:rsidRDefault="00F35710" w:rsidP="000F3E64">
      <w:pPr>
        <w:jc w:val="both"/>
        <w:rPr>
          <w:rFonts w:ascii="Garamond" w:hAnsi="Garamond" w:cs="Arial"/>
          <w:b/>
          <w:bCs/>
          <w:sz w:val="24"/>
          <w:szCs w:val="24"/>
        </w:rPr>
      </w:pPr>
    </w:p>
    <w:p w14:paraId="7093EB6D" w14:textId="77777777" w:rsidR="00F35710" w:rsidRPr="00FC0234" w:rsidRDefault="00F35710" w:rsidP="000F3E64">
      <w:pPr>
        <w:jc w:val="both"/>
        <w:rPr>
          <w:rFonts w:ascii="Garamond" w:hAnsi="Garamond" w:cs="Arial"/>
          <w:b/>
          <w:bCs/>
          <w:sz w:val="24"/>
          <w:szCs w:val="24"/>
        </w:rPr>
      </w:pPr>
    </w:p>
    <w:p w14:paraId="38B2E0A8" w14:textId="77777777" w:rsidR="00F35710" w:rsidRPr="00FC0234" w:rsidRDefault="00F35710" w:rsidP="000F3E64">
      <w:pPr>
        <w:jc w:val="both"/>
        <w:rPr>
          <w:rFonts w:ascii="Garamond" w:hAnsi="Garamond" w:cs="Arial"/>
          <w:b/>
          <w:bCs/>
          <w:sz w:val="24"/>
          <w:szCs w:val="24"/>
        </w:rPr>
      </w:pPr>
    </w:p>
    <w:p w14:paraId="4442CC0B" w14:textId="77777777" w:rsidR="00B34382" w:rsidRPr="00FC0234" w:rsidRDefault="00B34382" w:rsidP="000F3E64">
      <w:pPr>
        <w:jc w:val="both"/>
        <w:rPr>
          <w:rFonts w:ascii="Garamond" w:hAnsi="Garamond" w:cs="Arial"/>
          <w:b/>
          <w:bCs/>
          <w:sz w:val="24"/>
          <w:szCs w:val="24"/>
        </w:rPr>
      </w:pPr>
    </w:p>
    <w:p w14:paraId="3336B3F8" w14:textId="77777777" w:rsidR="00B34382" w:rsidRPr="00FC0234" w:rsidRDefault="00B34382" w:rsidP="000F3E64">
      <w:pPr>
        <w:jc w:val="both"/>
        <w:rPr>
          <w:rFonts w:ascii="Garamond" w:hAnsi="Garamond" w:cs="Arial"/>
          <w:b/>
          <w:bCs/>
          <w:sz w:val="24"/>
          <w:szCs w:val="24"/>
        </w:rPr>
      </w:pPr>
    </w:p>
    <w:p w14:paraId="38A26182" w14:textId="77777777" w:rsidR="00F35710" w:rsidRPr="00FC0234" w:rsidRDefault="00F35710" w:rsidP="000F3E64">
      <w:pPr>
        <w:jc w:val="both"/>
        <w:rPr>
          <w:rFonts w:ascii="Garamond" w:hAnsi="Garamond" w:cs="Arial"/>
          <w:b/>
          <w:bCs/>
          <w:sz w:val="24"/>
          <w:szCs w:val="24"/>
        </w:rPr>
      </w:pPr>
    </w:p>
    <w:p w14:paraId="6A524EB7" w14:textId="3098B741" w:rsidR="00B34382" w:rsidRPr="00FC0234" w:rsidRDefault="00B34382" w:rsidP="00B34382">
      <w:pPr>
        <w:jc w:val="center"/>
        <w:rPr>
          <w:rFonts w:ascii="Garamond" w:hAnsi="Garamond" w:cs="Arial"/>
          <w:b/>
          <w:bCs/>
          <w:sz w:val="24"/>
          <w:szCs w:val="24"/>
        </w:rPr>
      </w:pPr>
      <w:r w:rsidRPr="00FC0234">
        <w:rPr>
          <w:rFonts w:ascii="Garamond" w:hAnsi="Garamond" w:cs="Arial"/>
          <w:b/>
          <w:bCs/>
          <w:sz w:val="24"/>
          <w:szCs w:val="24"/>
        </w:rPr>
        <w:t>ANEXO “</w:t>
      </w:r>
      <w:r w:rsidR="002819A8">
        <w:rPr>
          <w:rFonts w:ascii="Garamond" w:hAnsi="Garamond" w:cs="Arial"/>
          <w:b/>
          <w:bCs/>
          <w:sz w:val="24"/>
          <w:szCs w:val="24"/>
        </w:rPr>
        <w:t>5</w:t>
      </w:r>
      <w:r w:rsidRPr="00FC0234">
        <w:rPr>
          <w:rFonts w:ascii="Garamond" w:hAnsi="Garamond" w:cs="Arial"/>
          <w:b/>
          <w:bCs/>
          <w:sz w:val="24"/>
          <w:szCs w:val="24"/>
        </w:rPr>
        <w:t xml:space="preserve">”. </w:t>
      </w:r>
    </w:p>
    <w:p w14:paraId="25D1867A" w14:textId="64961186" w:rsidR="00955856" w:rsidRPr="00FC0234" w:rsidRDefault="00B34382" w:rsidP="00B34382">
      <w:pPr>
        <w:jc w:val="center"/>
        <w:rPr>
          <w:rFonts w:ascii="Garamond" w:hAnsi="Garamond" w:cs="Arial"/>
          <w:sz w:val="24"/>
          <w:szCs w:val="24"/>
        </w:rPr>
      </w:pPr>
      <w:r w:rsidRPr="00FC0234">
        <w:rPr>
          <w:rFonts w:ascii="Garamond" w:hAnsi="Garamond" w:cs="Arial"/>
          <w:sz w:val="24"/>
          <w:szCs w:val="24"/>
        </w:rPr>
        <w:t>Metodología para la determinación de la Tasa Base Fija Máxima.</w:t>
      </w:r>
    </w:p>
    <w:p w14:paraId="46BF04E0" w14:textId="77777777" w:rsidR="00B34382" w:rsidRPr="00FC0234" w:rsidRDefault="00B34382" w:rsidP="00B34382">
      <w:pPr>
        <w:jc w:val="center"/>
        <w:rPr>
          <w:rFonts w:ascii="Garamond" w:hAnsi="Garamond" w:cs="Arial"/>
          <w:b/>
          <w:bCs/>
          <w:sz w:val="24"/>
          <w:szCs w:val="24"/>
        </w:rPr>
      </w:pPr>
    </w:p>
    <w:p w14:paraId="07A6525D"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La Tasa Base Fija Máxima (TFM) aplicable a cada disposición será calculada con la fórmula que se señala a continuación.</w:t>
      </w:r>
    </w:p>
    <w:p w14:paraId="12B27F52" w14:textId="77777777" w:rsidR="00955856" w:rsidRPr="00FC0234" w:rsidRDefault="00955856" w:rsidP="00955856">
      <w:pPr>
        <w:jc w:val="both"/>
        <w:rPr>
          <w:rFonts w:ascii="Garamond" w:hAnsi="Garamond" w:cs="Arial"/>
          <w:sz w:val="24"/>
          <w:szCs w:val="24"/>
        </w:rPr>
      </w:pPr>
    </w:p>
    <w:p w14:paraId="64CB35D8" w14:textId="77777777" w:rsidR="00955856" w:rsidRPr="00FC0234" w:rsidRDefault="00955856" w:rsidP="00955856">
      <w:pPr>
        <w:jc w:val="center"/>
        <w:rPr>
          <w:rFonts w:ascii="Garamond" w:hAnsi="Garamond" w:cs="Arial"/>
          <w:sz w:val="24"/>
          <w:szCs w:val="24"/>
        </w:rPr>
      </w:pPr>
      <m:oMathPara>
        <m:oMath>
          <m:r>
            <m:rPr>
              <m:sty m:val="bi"/>
            </m:rPr>
            <w:rPr>
              <w:rFonts w:ascii="Cambria Math" w:hAnsi="Cambria Math" w:cs="Arial"/>
              <w:sz w:val="24"/>
              <w:szCs w:val="24"/>
            </w:rPr>
            <m:t>TFM</m:t>
          </m:r>
          <m:r>
            <m:rPr>
              <m:sty m:val="p"/>
            </m:rPr>
            <w:rPr>
              <w:rFonts w:ascii="Cambria Math" w:hAnsi="Cambria Math" w:cs="Arial"/>
              <w:sz w:val="24"/>
              <w:szCs w:val="24"/>
            </w:rPr>
            <m:t>=</m:t>
          </m:r>
          <m:f>
            <m:fPr>
              <m:ctrlPr>
                <w:rPr>
                  <w:rFonts w:ascii="Cambria Math" w:hAnsi="Cambria Math" w:cs="Arial"/>
                  <w:sz w:val="24"/>
                  <w:szCs w:val="24"/>
                </w:rPr>
              </m:ctrlPr>
            </m:fPr>
            <m:num>
              <m:nary>
                <m:naryPr>
                  <m:chr m:val="∑"/>
                  <m:limLoc m:val="subSup"/>
                  <m:ctrlPr>
                    <w:rPr>
                      <w:rFonts w:ascii="Cambria Math" w:hAnsi="Cambria Math" w:cs="Arial"/>
                      <w:sz w:val="24"/>
                      <w:szCs w:val="24"/>
                    </w:rPr>
                  </m:ctrlPr>
                </m:naryPr>
                <m:sub>
                  <m:r>
                    <m:rPr>
                      <m:sty m:val="bi"/>
                    </m:rPr>
                    <w:rPr>
                      <w:rFonts w:ascii="Cambria Math" w:hAnsi="Cambria Math" w:cs="Arial"/>
                      <w:sz w:val="24"/>
                      <w:szCs w:val="24"/>
                    </w:rPr>
                    <m:t>i</m:t>
                  </m:r>
                  <m:r>
                    <m:rPr>
                      <m:sty m:val="p"/>
                    </m:rPr>
                    <w:rPr>
                      <w:rFonts w:ascii="Cambria Math" w:hAnsi="Cambria Math" w:cs="Arial"/>
                      <w:sz w:val="24"/>
                      <w:szCs w:val="24"/>
                    </w:rPr>
                    <m:t>=</m:t>
                  </m:r>
                  <m:r>
                    <m:rPr>
                      <m:sty m:val="b"/>
                    </m:rPr>
                    <w:rPr>
                      <w:rFonts w:ascii="Cambria Math" w:hAnsi="Cambria Math" w:cs="Arial"/>
                      <w:sz w:val="24"/>
                      <w:szCs w:val="24"/>
                    </w:rPr>
                    <m:t>1</m:t>
                  </m:r>
                </m:sub>
                <m:sup>
                  <m:r>
                    <m:rPr>
                      <m:sty m:val="bi"/>
                    </m:rPr>
                    <w:rPr>
                      <w:rFonts w:ascii="Cambria Math" w:hAnsi="Cambria Math" w:cs="Arial"/>
                      <w:sz w:val="24"/>
                      <w:szCs w:val="24"/>
                    </w:rPr>
                    <m:t>N</m:t>
                  </m:r>
                </m:sup>
                <m:e>
                  <m:d>
                    <m:dPr>
                      <m:ctrlPr>
                        <w:rPr>
                          <w:rFonts w:ascii="Cambria Math" w:hAnsi="Cambria Math" w:cs="Arial"/>
                          <w:sz w:val="24"/>
                          <w:szCs w:val="24"/>
                        </w:rPr>
                      </m:ctrlPr>
                    </m:dPr>
                    <m:e>
                      <m:sSub>
                        <m:sSubPr>
                          <m:ctrlPr>
                            <w:rPr>
                              <w:rFonts w:ascii="Cambria Math" w:hAnsi="Cambria Math" w:cs="Arial"/>
                              <w:sz w:val="24"/>
                              <w:szCs w:val="24"/>
                            </w:rPr>
                          </m:ctrlPr>
                        </m:sSubPr>
                        <m:e>
                          <m:r>
                            <m:rPr>
                              <m:sty m:val="bi"/>
                            </m:rPr>
                            <w:rPr>
                              <w:rFonts w:ascii="Cambria Math" w:hAnsi="Cambria Math" w:cs="Arial"/>
                              <w:sz w:val="24"/>
                              <w:szCs w:val="24"/>
                            </w:rPr>
                            <m:t>S</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tf</m:t>
                          </m:r>
                        </m:e>
                        <m:sub>
                          <m:r>
                            <m:rPr>
                              <m:sty m:val="bi"/>
                            </m:rPr>
                            <w:rPr>
                              <w:rFonts w:ascii="Cambria Math" w:hAnsi="Cambria Math" w:cs="Arial"/>
                              <w:sz w:val="24"/>
                              <w:szCs w:val="24"/>
                            </w:rPr>
                            <m:t>i</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fd</m:t>
                          </m:r>
                        </m:e>
                        <m:sub>
                          <m:r>
                            <m:rPr>
                              <m:sty m:val="bi"/>
                            </m:rPr>
                            <w:rPr>
                              <w:rFonts w:ascii="Cambria Math" w:hAnsi="Cambria Math" w:cs="Arial"/>
                              <w:sz w:val="24"/>
                              <w:szCs w:val="24"/>
                            </w:rPr>
                            <m:t>i</m:t>
                          </m:r>
                        </m:sub>
                      </m:sSub>
                    </m:e>
                  </m:d>
                </m:e>
              </m:nary>
            </m:num>
            <m:den>
              <m:nary>
                <m:naryPr>
                  <m:chr m:val="∑"/>
                  <m:limLoc m:val="subSup"/>
                  <m:ctrlPr>
                    <w:rPr>
                      <w:rFonts w:ascii="Cambria Math" w:hAnsi="Cambria Math" w:cs="Arial"/>
                      <w:sz w:val="24"/>
                      <w:szCs w:val="24"/>
                    </w:rPr>
                  </m:ctrlPr>
                </m:naryPr>
                <m:sub>
                  <m:r>
                    <m:rPr>
                      <m:sty m:val="bi"/>
                    </m:rPr>
                    <w:rPr>
                      <w:rFonts w:ascii="Cambria Math" w:hAnsi="Cambria Math" w:cs="Arial"/>
                      <w:sz w:val="24"/>
                      <w:szCs w:val="24"/>
                    </w:rPr>
                    <m:t>i</m:t>
                  </m:r>
                  <m:r>
                    <m:rPr>
                      <m:sty m:val="p"/>
                    </m:rPr>
                    <w:rPr>
                      <w:rFonts w:ascii="Cambria Math" w:hAnsi="Cambria Math" w:cs="Arial"/>
                      <w:sz w:val="24"/>
                      <w:szCs w:val="24"/>
                    </w:rPr>
                    <m:t>=</m:t>
                  </m:r>
                  <m:r>
                    <m:rPr>
                      <m:sty m:val="b"/>
                    </m:rPr>
                    <w:rPr>
                      <w:rFonts w:ascii="Cambria Math" w:hAnsi="Cambria Math" w:cs="Arial"/>
                      <w:sz w:val="24"/>
                      <w:szCs w:val="24"/>
                    </w:rPr>
                    <m:t>1</m:t>
                  </m:r>
                </m:sub>
                <m:sup>
                  <m:r>
                    <m:rPr>
                      <m:sty m:val="bi"/>
                    </m:rPr>
                    <w:rPr>
                      <w:rFonts w:ascii="Cambria Math" w:hAnsi="Cambria Math" w:cs="Arial"/>
                      <w:sz w:val="24"/>
                      <w:szCs w:val="24"/>
                    </w:rPr>
                    <m:t>N</m:t>
                  </m:r>
                </m:sup>
                <m:e>
                  <m:d>
                    <m:dPr>
                      <m:ctrlPr>
                        <w:rPr>
                          <w:rFonts w:ascii="Cambria Math" w:hAnsi="Cambria Math" w:cs="Arial"/>
                          <w:sz w:val="24"/>
                          <w:szCs w:val="24"/>
                        </w:rPr>
                      </m:ctrlPr>
                    </m:dPr>
                    <m:e>
                      <m:sSub>
                        <m:sSubPr>
                          <m:ctrlPr>
                            <w:rPr>
                              <w:rFonts w:ascii="Cambria Math" w:hAnsi="Cambria Math" w:cs="Arial"/>
                              <w:sz w:val="24"/>
                              <w:szCs w:val="24"/>
                            </w:rPr>
                          </m:ctrlPr>
                        </m:sSubPr>
                        <m:e>
                          <m:r>
                            <m:rPr>
                              <m:sty m:val="bi"/>
                            </m:rPr>
                            <w:rPr>
                              <w:rFonts w:ascii="Cambria Math" w:hAnsi="Cambria Math" w:cs="Arial"/>
                              <w:sz w:val="24"/>
                              <w:szCs w:val="24"/>
                            </w:rPr>
                            <m:t>S</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fd</m:t>
                          </m:r>
                        </m:e>
                        <m:sub>
                          <m:r>
                            <m:rPr>
                              <m:sty m:val="bi"/>
                            </m:rPr>
                            <w:rPr>
                              <w:rFonts w:ascii="Cambria Math" w:hAnsi="Cambria Math" w:cs="Arial"/>
                              <w:sz w:val="24"/>
                              <w:szCs w:val="24"/>
                            </w:rPr>
                            <m:t>i</m:t>
                          </m:r>
                        </m:sub>
                      </m:sSub>
                    </m:e>
                  </m:d>
                </m:e>
              </m:nary>
            </m:den>
          </m:f>
          <m:r>
            <m:rPr>
              <m:sty m:val="p"/>
            </m:rPr>
            <w:rPr>
              <w:rFonts w:ascii="Cambria Math" w:hAnsi="Cambria Math" w:cs="Arial"/>
              <w:sz w:val="24"/>
              <w:szCs w:val="24"/>
            </w:rPr>
            <m:t>+</m:t>
          </m:r>
          <m:r>
            <m:rPr>
              <m:sty m:val="b"/>
            </m:rPr>
            <w:rPr>
              <w:rFonts w:ascii="Cambria Math" w:hAnsi="Cambria Math" w:cs="Arial"/>
              <w:sz w:val="24"/>
              <w:szCs w:val="24"/>
            </w:rPr>
            <m:t>0</m:t>
          </m:r>
          <m:r>
            <m:rPr>
              <m:sty m:val="p"/>
            </m:rPr>
            <w:rPr>
              <w:rFonts w:ascii="Cambria Math" w:hAnsi="Cambria Math" w:cs="Arial"/>
              <w:sz w:val="24"/>
              <w:szCs w:val="24"/>
            </w:rPr>
            <m:t>.</m:t>
          </m:r>
          <m:r>
            <m:rPr>
              <m:sty m:val="b"/>
            </m:rPr>
            <w:rPr>
              <w:rFonts w:ascii="Cambria Math" w:hAnsi="Cambria Math" w:cs="Arial"/>
              <w:sz w:val="24"/>
              <w:szCs w:val="24"/>
            </w:rPr>
            <m:t>10</m:t>
          </m:r>
          <m:r>
            <m:rPr>
              <m:sty m:val="p"/>
            </m:rPr>
            <w:rPr>
              <w:rFonts w:ascii="Cambria Math" w:hAnsi="Cambria Math" w:cs="Arial"/>
              <w:sz w:val="24"/>
              <w:szCs w:val="24"/>
            </w:rPr>
            <m:t>%</m:t>
          </m:r>
        </m:oMath>
      </m:oMathPara>
    </w:p>
    <w:p w14:paraId="62DD7D21" w14:textId="77777777" w:rsidR="00955856" w:rsidRPr="00FC0234" w:rsidRDefault="00955856" w:rsidP="00955856">
      <w:pPr>
        <w:jc w:val="center"/>
        <w:rPr>
          <w:rFonts w:ascii="Garamond" w:hAnsi="Garamond" w:cs="Arial"/>
          <w:sz w:val="24"/>
          <w:szCs w:val="24"/>
        </w:rPr>
      </w:pPr>
    </w:p>
    <w:p w14:paraId="661636C6"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lastRenderedPageBreak/>
        <w:t>Donde:</w:t>
      </w:r>
    </w:p>
    <w:p w14:paraId="7D403752" w14:textId="77777777" w:rsidR="00955856" w:rsidRPr="00FC0234" w:rsidRDefault="00955856" w:rsidP="00955856">
      <w:pPr>
        <w:jc w:val="both"/>
        <w:rPr>
          <w:rFonts w:ascii="Garamond" w:hAnsi="Garamond" w:cs="Arial"/>
          <w:sz w:val="24"/>
          <w:szCs w:val="24"/>
        </w:rPr>
      </w:pPr>
    </w:p>
    <w:p w14:paraId="23974C7C"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TFM=    Tasa Base Fija Máxima aplicable a cada disposición, expresada en por ciento anual, redondeada a       centésimas.</w:t>
      </w:r>
    </w:p>
    <w:p w14:paraId="7E5E0916"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N     =    Número de Fechas de Pago en la que la disposición que corresponda será amortizada.</w:t>
      </w:r>
    </w:p>
    <w:p w14:paraId="788F7B3D"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I       =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 del Crédito.</w:t>
      </w:r>
    </w:p>
    <w:p w14:paraId="3377C2E1"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Si       =    Saldo insoluto del Crédito al inicio del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w:t>
      </w:r>
    </w:p>
    <w:p w14:paraId="147C04FD"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di      =    Número de días del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w:t>
      </w:r>
    </w:p>
    <w:p w14:paraId="74D809D1" w14:textId="77777777" w:rsidR="00955856" w:rsidRPr="00FC0234" w:rsidRDefault="00955856" w:rsidP="00955856">
      <w:pPr>
        <w:jc w:val="both"/>
        <w:rPr>
          <w:rFonts w:ascii="Garamond" w:hAnsi="Garamond" w:cs="Arial"/>
          <w:sz w:val="24"/>
          <w:szCs w:val="24"/>
        </w:rPr>
      </w:pPr>
      <w:proofErr w:type="spellStart"/>
      <w:r w:rsidRPr="00FC0234">
        <w:rPr>
          <w:rFonts w:ascii="Garamond" w:hAnsi="Garamond" w:cs="Arial"/>
          <w:sz w:val="24"/>
          <w:szCs w:val="24"/>
        </w:rPr>
        <w:t>tfi</w:t>
      </w:r>
      <w:proofErr w:type="spellEnd"/>
      <w:r w:rsidRPr="00FC0234">
        <w:rPr>
          <w:rFonts w:ascii="Garamond" w:hAnsi="Garamond" w:cs="Arial"/>
          <w:sz w:val="24"/>
          <w:szCs w:val="24"/>
        </w:rPr>
        <w:t xml:space="preserve">     =   Tasa de interés forward a plazo de 28 días aplicable dentro de Di días, expresada en por ciento anual, calculada como sigue:</w:t>
      </w:r>
    </w:p>
    <w:p w14:paraId="1EFD81B3"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ab/>
      </w:r>
      <m:oMath>
        <m:sSub>
          <m:sSubPr>
            <m:ctrlPr>
              <w:rPr>
                <w:rFonts w:ascii="Cambria Math" w:hAnsi="Cambria Math" w:cs="Arial"/>
                <w:sz w:val="24"/>
                <w:szCs w:val="24"/>
              </w:rPr>
            </m:ctrlPr>
          </m:sSubPr>
          <m:e>
            <m:r>
              <m:rPr>
                <m:sty m:val="bi"/>
              </m:rPr>
              <w:rPr>
                <w:rFonts w:ascii="Cambria Math" w:hAnsi="Cambria Math" w:cs="Arial"/>
                <w:sz w:val="24"/>
                <w:szCs w:val="24"/>
              </w:rPr>
              <m:t>tf</m:t>
            </m:r>
          </m:e>
          <m:sub>
            <m:r>
              <m:rPr>
                <m:sty m:val="bi"/>
              </m:rPr>
              <w:rPr>
                <w:rFonts w:ascii="Cambria Math" w:hAnsi="Cambria Math" w:cs="Arial"/>
                <w:sz w:val="24"/>
                <w:szCs w:val="24"/>
              </w:rPr>
              <m:t>i</m:t>
            </m:r>
          </m:sub>
        </m:sSub>
        <m:r>
          <m:rPr>
            <m:sty m:val="p"/>
          </m:rPr>
          <w:rPr>
            <w:rFonts w:ascii="Cambria Math" w:hAnsi="Cambria Math" w:cs="Arial"/>
            <w:sz w:val="24"/>
            <w:szCs w:val="24"/>
          </w:rPr>
          <m:t>=</m:t>
        </m:r>
        <m:d>
          <m:dPr>
            <m:begChr m:val="{"/>
            <m:endChr m:val="}"/>
            <m:ctrlPr>
              <w:rPr>
                <w:rFonts w:ascii="Cambria Math" w:hAnsi="Cambria Math" w:cs="Arial"/>
                <w:sz w:val="24"/>
                <w:szCs w:val="24"/>
              </w:rPr>
            </m:ctrlPr>
          </m:dPr>
          <m:e>
            <m:f>
              <m:fPr>
                <m:ctrlPr>
                  <w:rPr>
                    <w:rFonts w:ascii="Cambria Math" w:hAnsi="Cambria Math" w:cs="Arial"/>
                    <w:sz w:val="24"/>
                    <w:szCs w:val="24"/>
                  </w:rPr>
                </m:ctrlPr>
              </m:fPr>
              <m:num>
                <m:r>
                  <m:rPr>
                    <m:sty m:val="b"/>
                  </m:rPr>
                  <w:rPr>
                    <w:rFonts w:ascii="Cambria Math" w:hAnsi="Cambria Math" w:cs="Arial"/>
                    <w:sz w:val="24"/>
                    <w:szCs w:val="24"/>
                  </w:rPr>
                  <m:t>1</m:t>
                </m:r>
                <m:r>
                  <m:rPr>
                    <m:sty m:val="p"/>
                  </m:rPr>
                  <w:rPr>
                    <w:rFonts w:ascii="Cambria Math" w:hAnsi="Cambria Math" w:cs="Arial"/>
                    <w:sz w:val="24"/>
                    <w:szCs w:val="24"/>
                  </w:rPr>
                  <m:t xml:space="preserve">+ </m:t>
                </m:r>
                <m:d>
                  <m:dPr>
                    <m:begChr m:val="["/>
                    <m:endChr m:val="]"/>
                    <m:ctrlPr>
                      <w:rPr>
                        <w:rFonts w:ascii="Cambria Math" w:hAnsi="Cambria Math" w:cs="Arial"/>
                        <w:sz w:val="24"/>
                        <w:szCs w:val="24"/>
                      </w:rPr>
                    </m:ctrlPr>
                  </m:dPr>
                  <m:e>
                    <m:d>
                      <m:dPr>
                        <m:ctrlPr>
                          <w:rPr>
                            <w:rFonts w:ascii="Cambria Math" w:hAnsi="Cambria Math" w:cs="Arial"/>
                            <w:sz w:val="24"/>
                            <w:szCs w:val="24"/>
                          </w:rPr>
                        </m:ctrlPr>
                      </m:dPr>
                      <m:e>
                        <m:r>
                          <m:rPr>
                            <m:sty m:val="b"/>
                          </m:rPr>
                          <w:rPr>
                            <w:rFonts w:ascii="Cambria Math" w:hAnsi="Cambria Math" w:cs="Arial"/>
                            <w:sz w:val="24"/>
                            <w:szCs w:val="24"/>
                          </w:rPr>
                          <m:t>28</m:t>
                        </m:r>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e>
                    </m:d>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e>
                </m:d>
              </m:num>
              <m:den>
                <m:r>
                  <m:rPr>
                    <m:sty m:val="b"/>
                  </m:rPr>
                  <w:rPr>
                    <w:rFonts w:ascii="Cambria Math" w:hAnsi="Cambria Math" w:cs="Arial"/>
                    <w:sz w:val="24"/>
                    <w:szCs w:val="24"/>
                  </w:rPr>
                  <m:t>1</m:t>
                </m:r>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i</m:t>
                        </m:r>
                        <m:r>
                          <m:rPr>
                            <m:sty m:val="p"/>
                          </m:rPr>
                          <w:rPr>
                            <w:rFonts w:ascii="Cambria Math" w:hAnsi="Cambria Math" w:cs="Arial"/>
                            <w:sz w:val="24"/>
                            <w:szCs w:val="24"/>
                          </w:rPr>
                          <m:t>-</m:t>
                        </m:r>
                        <m:r>
                          <m:rPr>
                            <m:sty m:val="b"/>
                          </m:rPr>
                          <w:rPr>
                            <w:rFonts w:ascii="Cambria Math" w:hAnsi="Cambria Math" w:cs="Arial"/>
                            <w:sz w:val="24"/>
                            <w:szCs w:val="24"/>
                          </w:rPr>
                          <m:t>1</m:t>
                        </m:r>
                      </m:sub>
                    </m:sSub>
                  </m:num>
                  <m:den>
                    <m:r>
                      <m:rPr>
                        <m:sty m:val="b"/>
                      </m:rPr>
                      <w:rPr>
                        <w:rFonts w:ascii="Cambria Math" w:hAnsi="Cambria Math" w:cs="Arial"/>
                        <w:sz w:val="24"/>
                        <w:szCs w:val="24"/>
                      </w:rPr>
                      <m:t>360</m:t>
                    </m:r>
                  </m:den>
                </m:f>
                <m:r>
                  <m:rPr>
                    <m:sty m:val="p"/>
                  </m:rPr>
                  <w:rPr>
                    <w:rFonts w:ascii="Cambria Math" w:hAnsi="Cambria Math" w:cs="Arial"/>
                    <w:sz w:val="24"/>
                    <w:szCs w:val="24"/>
                  </w:rPr>
                  <m:t>)</m:t>
                </m:r>
              </m:den>
            </m:f>
            <m:r>
              <m:rPr>
                <m:sty m:val="p"/>
              </m:rPr>
              <w:rPr>
                <w:rFonts w:ascii="Cambria Math" w:hAnsi="Cambria Math" w:cs="Arial"/>
                <w:sz w:val="24"/>
                <w:szCs w:val="24"/>
              </w:rPr>
              <m:t>-</m:t>
            </m:r>
            <m:r>
              <m:rPr>
                <m:sty m:val="b"/>
              </m:rPr>
              <w:rPr>
                <w:rFonts w:ascii="Cambria Math" w:hAnsi="Cambria Math" w:cs="Arial"/>
                <w:sz w:val="24"/>
                <w:szCs w:val="24"/>
              </w:rPr>
              <m:t>1</m:t>
            </m:r>
          </m:e>
        </m:d>
        <m:r>
          <m:rPr>
            <m:sty m:val="p"/>
          </m:rP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360</m:t>
            </m:r>
          </m:num>
          <m:den>
            <m:r>
              <m:rPr>
                <m:sty m:val="b"/>
              </m:rPr>
              <w:rPr>
                <w:rFonts w:ascii="Cambria Math" w:hAnsi="Cambria Math" w:cs="Arial"/>
                <w:sz w:val="24"/>
                <w:szCs w:val="24"/>
              </w:rPr>
              <m:t>28</m:t>
            </m:r>
          </m:den>
        </m:f>
      </m:oMath>
    </w:p>
    <w:p w14:paraId="7E6583B8"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ab/>
        <w:t>Donde:</w:t>
      </w:r>
    </w:p>
    <w:p w14:paraId="177B25EE" w14:textId="77777777" w:rsidR="00955856" w:rsidRPr="00FC0234" w:rsidRDefault="00955856" w:rsidP="00955856">
      <w:pPr>
        <w:ind w:left="708"/>
        <w:jc w:val="both"/>
        <w:rPr>
          <w:rFonts w:ascii="Garamond" w:hAnsi="Garamond" w:cs="Arial"/>
          <w:sz w:val="24"/>
          <w:szCs w:val="24"/>
        </w:rPr>
      </w:pPr>
      <w:r w:rsidRPr="00FC0234">
        <w:rPr>
          <w:rFonts w:ascii="Garamond" w:hAnsi="Garamond" w:cs="Arial"/>
          <w:sz w:val="24"/>
          <w:szCs w:val="24"/>
        </w:rPr>
        <w:t>ti   =   Tasa de interés, expresada en por ciento anual, correspondiente al plazo de (28+Di) días de la curva de tasas cupón cero “Descuento ISR” publicada por el proveedor de precios PIP (Proveedor Integral de Precios, S.A. de C.V.) el día hábil previo a la fecha de cálculo.</w:t>
      </w:r>
    </w:p>
    <w:p w14:paraId="6A6AC724" w14:textId="77777777" w:rsidR="00955856" w:rsidRPr="00FC0234" w:rsidRDefault="00955856" w:rsidP="00955856">
      <w:pPr>
        <w:pStyle w:val="Prrafodelista"/>
        <w:numPr>
          <w:ilvl w:val="0"/>
          <w:numId w:val="35"/>
        </w:numPr>
        <w:ind w:left="1276" w:hanging="283"/>
        <w:contextualSpacing/>
        <w:jc w:val="both"/>
        <w:rPr>
          <w:rFonts w:ascii="Garamond" w:hAnsi="Garamond" w:cs="Arial"/>
          <w:sz w:val="24"/>
          <w:szCs w:val="24"/>
        </w:rPr>
      </w:pPr>
      <w:r w:rsidRPr="00FC0234">
        <w:rPr>
          <w:rFonts w:ascii="Garamond" w:hAnsi="Garamond" w:cs="Arial"/>
          <w:sz w:val="24"/>
          <w:szCs w:val="24"/>
        </w:rPr>
        <w:t>t</w:t>
      </w:r>
      <w:proofErr w:type="gramStart"/>
      <w:r w:rsidRPr="00FC0234">
        <w:rPr>
          <w:rFonts w:ascii="Garamond" w:hAnsi="Garamond" w:cs="Arial"/>
          <w:sz w:val="24"/>
          <w:szCs w:val="24"/>
        </w:rPr>
        <w:t>0  =</w:t>
      </w:r>
      <w:proofErr w:type="gramEnd"/>
      <w:r w:rsidRPr="00FC0234">
        <w:rPr>
          <w:rFonts w:ascii="Garamond" w:hAnsi="Garamond" w:cs="Arial"/>
          <w:sz w:val="24"/>
          <w:szCs w:val="24"/>
        </w:rPr>
        <w:t xml:space="preserve">  0</w:t>
      </w:r>
    </w:p>
    <w:p w14:paraId="1D66AC50" w14:textId="77777777" w:rsidR="00955856" w:rsidRPr="00FC0234" w:rsidRDefault="00955856" w:rsidP="00955856">
      <w:pPr>
        <w:pStyle w:val="Prrafodelista"/>
        <w:numPr>
          <w:ilvl w:val="0"/>
          <w:numId w:val="35"/>
        </w:numPr>
        <w:ind w:left="1276" w:hanging="283"/>
        <w:contextualSpacing/>
        <w:jc w:val="both"/>
        <w:rPr>
          <w:rFonts w:ascii="Garamond" w:hAnsi="Garamond" w:cs="Arial"/>
          <w:sz w:val="24"/>
          <w:szCs w:val="24"/>
        </w:rPr>
      </w:pPr>
      <w:r w:rsidRPr="00FC0234">
        <w:rPr>
          <w:rFonts w:ascii="Garamond" w:hAnsi="Garamond" w:cs="Arial"/>
          <w:sz w:val="24"/>
          <w:szCs w:val="24"/>
        </w:rPr>
        <w:t>ti-1, corresponde a la tasa de interés, expresada en por ciento anual, al plazo (Di) días de la curva de tasas cupón cero “Descuento ISR” publicada por el proveedor de precios PIP (Proveedor Integral de Precios, S.A. de C.V.) el día hábil previo a la fecha de cálculo</w:t>
      </w:r>
    </w:p>
    <w:p w14:paraId="06ED32B0" w14:textId="77777777" w:rsidR="00955856" w:rsidRPr="00FC0234" w:rsidRDefault="00955856" w:rsidP="00955856">
      <w:pPr>
        <w:ind w:left="705"/>
        <w:jc w:val="both"/>
        <w:rPr>
          <w:rFonts w:ascii="Garamond" w:hAnsi="Garamond" w:cs="Arial"/>
          <w:sz w:val="24"/>
          <w:szCs w:val="24"/>
        </w:rPr>
      </w:pPr>
      <w:r w:rsidRPr="00FC0234">
        <w:rPr>
          <w:rFonts w:ascii="Garamond" w:hAnsi="Garamond" w:cs="Arial"/>
          <w:sz w:val="24"/>
          <w:szCs w:val="24"/>
        </w:rPr>
        <w:t>Di   =   Número de días entre la fecha de inicio del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 y la fecha de inicio del primer Periodo del Pago del Crédito.</w:t>
      </w:r>
    </w:p>
    <w:p w14:paraId="54BE3133" w14:textId="77777777" w:rsidR="00955856" w:rsidRPr="00FC0234" w:rsidRDefault="00955856" w:rsidP="00955856">
      <w:pPr>
        <w:ind w:left="705"/>
        <w:jc w:val="both"/>
        <w:rPr>
          <w:rFonts w:ascii="Garamond" w:hAnsi="Garamond" w:cs="Arial"/>
          <w:sz w:val="24"/>
          <w:szCs w:val="24"/>
        </w:rPr>
      </w:pPr>
      <w:proofErr w:type="spellStart"/>
      <w:proofErr w:type="gramStart"/>
      <w:r w:rsidRPr="00FC0234">
        <w:rPr>
          <w:rFonts w:ascii="Garamond" w:hAnsi="Garamond" w:cs="Arial"/>
          <w:sz w:val="24"/>
          <w:szCs w:val="24"/>
        </w:rPr>
        <w:t>Fdi</w:t>
      </w:r>
      <w:proofErr w:type="spellEnd"/>
      <w:r w:rsidRPr="00FC0234">
        <w:rPr>
          <w:rFonts w:ascii="Garamond" w:hAnsi="Garamond" w:cs="Arial"/>
          <w:sz w:val="24"/>
          <w:szCs w:val="24"/>
        </w:rPr>
        <w:t xml:space="preserve">  =</w:t>
      </w:r>
      <w:proofErr w:type="gramEnd"/>
      <w:r w:rsidRPr="00FC0234">
        <w:rPr>
          <w:rFonts w:ascii="Garamond" w:hAnsi="Garamond" w:cs="Arial"/>
          <w:sz w:val="24"/>
          <w:szCs w:val="24"/>
        </w:rPr>
        <w:t xml:space="preserve">   Factor de descuento para el plazo Di+1 días, calculado como sigue:</w:t>
      </w:r>
    </w:p>
    <w:p w14:paraId="1F725243" w14:textId="77777777" w:rsidR="00955856" w:rsidRPr="00FC0234" w:rsidRDefault="00955856" w:rsidP="00955856">
      <w:pPr>
        <w:ind w:left="705"/>
        <w:jc w:val="both"/>
        <w:rPr>
          <w:rFonts w:ascii="Garamond" w:hAnsi="Garamond" w:cs="Arial"/>
          <w:sz w:val="24"/>
          <w:szCs w:val="24"/>
        </w:rPr>
      </w:pPr>
      <w:r w:rsidRPr="00FC0234">
        <w:rPr>
          <w:rFonts w:ascii="Garamond" w:hAnsi="Garamond" w:cs="Arial"/>
          <w:sz w:val="24"/>
          <w:szCs w:val="24"/>
        </w:rPr>
        <w:tab/>
      </w:r>
      <w:r w:rsidRPr="00FC0234">
        <w:rPr>
          <w:rFonts w:ascii="Garamond" w:hAnsi="Garamond" w:cs="Arial"/>
          <w:sz w:val="24"/>
          <w:szCs w:val="24"/>
        </w:rPr>
        <w:tab/>
      </w:r>
      <m:oMath>
        <m:sSub>
          <m:sSubPr>
            <m:ctrlPr>
              <w:rPr>
                <w:rFonts w:ascii="Cambria Math" w:hAnsi="Cambria Math" w:cs="Arial"/>
                <w:sz w:val="24"/>
                <w:szCs w:val="24"/>
              </w:rPr>
            </m:ctrlPr>
          </m:sSubPr>
          <m:e>
            <m:r>
              <m:rPr>
                <m:sty m:val="bi"/>
              </m:rPr>
              <w:rPr>
                <w:rFonts w:ascii="Cambria Math" w:hAnsi="Cambria Math" w:cs="Arial"/>
                <w:sz w:val="24"/>
                <w:szCs w:val="24"/>
              </w:rPr>
              <m:t>fd</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1</m:t>
            </m:r>
          </m:num>
          <m:den>
            <m:r>
              <m:rPr>
                <m:sty m:val="b"/>
              </m:rPr>
              <w:rPr>
                <w:rFonts w:ascii="Cambria Math" w:hAnsi="Cambria Math" w:cs="Arial"/>
                <w:sz w:val="24"/>
                <w:szCs w:val="24"/>
              </w:rPr>
              <m:t>1</m:t>
            </m:r>
            <m:r>
              <m:rPr>
                <m:sty m:val="p"/>
              </m:rPr>
              <w:rPr>
                <w:rFonts w:ascii="Cambria Math" w:hAnsi="Cambria Math" w:cs="Arial"/>
                <w:sz w:val="24"/>
                <w:szCs w:val="24"/>
              </w:rPr>
              <m:t>+</m:t>
            </m:r>
            <m:d>
              <m:dPr>
                <m:begChr m:val="["/>
                <m:endChr m:val="]"/>
                <m:ctrlPr>
                  <w:rPr>
                    <w:rFonts w:ascii="Cambria Math" w:hAnsi="Cambria Math" w:cs="Arial"/>
                    <w:sz w:val="24"/>
                    <w:szCs w:val="24"/>
                  </w:rPr>
                </m:ctrlPr>
              </m:dPr>
              <m:e>
                <m:d>
                  <m:dPr>
                    <m:ctrlPr>
                      <w:rPr>
                        <w:rFonts w:ascii="Cambria Math" w:hAnsi="Cambria Math" w:cs="Arial"/>
                        <w:sz w:val="24"/>
                        <w:szCs w:val="24"/>
                      </w:rPr>
                    </m:ctrlPr>
                  </m:dPr>
                  <m:e>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e>
                </m:d>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e>
            </m:d>
          </m:den>
        </m:f>
      </m:oMath>
    </w:p>
    <w:p w14:paraId="7FCA9AEB"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ab/>
      </w:r>
      <w:r w:rsidRPr="00FC0234">
        <w:rPr>
          <w:rFonts w:ascii="Garamond" w:hAnsi="Garamond" w:cs="Arial"/>
          <w:sz w:val="24"/>
          <w:szCs w:val="24"/>
        </w:rPr>
        <w:tab/>
        <w:t>Donde:</w:t>
      </w:r>
    </w:p>
    <w:p w14:paraId="1AA62D9F" w14:textId="77777777" w:rsidR="00955856" w:rsidRPr="00FC0234" w:rsidRDefault="00955856" w:rsidP="00955856">
      <w:pPr>
        <w:ind w:left="1413"/>
        <w:rPr>
          <w:rFonts w:ascii="Garamond" w:hAnsi="Garamond" w:cs="Arial"/>
          <w:sz w:val="24"/>
          <w:szCs w:val="24"/>
        </w:rPr>
      </w:pPr>
      <w:r w:rsidRPr="00FC0234">
        <w:rPr>
          <w:rFonts w:ascii="Garamond" w:hAnsi="Garamond" w:cs="Arial"/>
          <w:sz w:val="24"/>
          <w:szCs w:val="24"/>
        </w:rPr>
        <w:t>Ti   =   Tasa de interés, expresada en por ciento anual, correspondiente al plazo de (Di + di) días de la curva de tasas cupón cero “Descuento ISR” publicado por el proveedor de precios PIP (Proveedor Integral de Precios, S.A. de C.V.) el día hábil previo a la fecha de cálculo.</w:t>
      </w:r>
    </w:p>
    <w:p w14:paraId="05874D27" w14:textId="77777777" w:rsidR="00C83EF5" w:rsidRPr="00FC0234" w:rsidRDefault="00C83EF5" w:rsidP="009617B2">
      <w:pPr>
        <w:jc w:val="center"/>
        <w:rPr>
          <w:rFonts w:ascii="Garamond" w:hAnsi="Garamond" w:cs="Arial"/>
          <w:b/>
          <w:bCs/>
          <w:sz w:val="24"/>
          <w:szCs w:val="24"/>
        </w:rPr>
      </w:pPr>
    </w:p>
    <w:p w14:paraId="62CE3E75" w14:textId="3A8F3708" w:rsidR="00217BDF" w:rsidRPr="00FC0234" w:rsidRDefault="00217BDF" w:rsidP="009617B2">
      <w:pPr>
        <w:jc w:val="center"/>
        <w:rPr>
          <w:rFonts w:ascii="Garamond" w:hAnsi="Garamond" w:cs="Arial"/>
          <w:sz w:val="24"/>
          <w:szCs w:val="24"/>
        </w:rPr>
      </w:pPr>
      <w:r w:rsidRPr="00FC0234">
        <w:rPr>
          <w:rFonts w:ascii="Garamond" w:hAnsi="Garamond" w:cs="Arial"/>
          <w:b/>
          <w:bCs/>
          <w:sz w:val="24"/>
          <w:szCs w:val="24"/>
        </w:rPr>
        <w:t>ANEXO “</w:t>
      </w:r>
      <w:r w:rsidR="002819A8">
        <w:rPr>
          <w:rFonts w:ascii="Garamond" w:hAnsi="Garamond" w:cs="Arial"/>
          <w:b/>
          <w:bCs/>
          <w:sz w:val="24"/>
          <w:szCs w:val="24"/>
        </w:rPr>
        <w:t>6</w:t>
      </w:r>
      <w:r w:rsidRPr="00FC0234">
        <w:rPr>
          <w:rStyle w:val="Refdenotaalpie"/>
          <w:rFonts w:ascii="Garamond" w:hAnsi="Garamond" w:cs="Arial"/>
          <w:b/>
          <w:bCs/>
          <w:sz w:val="24"/>
          <w:szCs w:val="24"/>
        </w:rPr>
        <w:footnoteReference w:id="44"/>
      </w:r>
      <w:r w:rsidRPr="00FC0234">
        <w:rPr>
          <w:rFonts w:ascii="Garamond" w:hAnsi="Garamond" w:cs="Arial"/>
          <w:b/>
          <w:bCs/>
          <w:sz w:val="24"/>
          <w:szCs w:val="24"/>
        </w:rPr>
        <w:t>”</w:t>
      </w:r>
      <w:r w:rsidRPr="00FC0234">
        <w:rPr>
          <w:rFonts w:ascii="Garamond" w:hAnsi="Garamond" w:cs="Arial"/>
          <w:bCs/>
          <w:sz w:val="24"/>
          <w:szCs w:val="24"/>
        </w:rPr>
        <w:t>.</w:t>
      </w:r>
    </w:p>
    <w:p w14:paraId="0672CF17" w14:textId="07A1BCA2" w:rsidR="00217BDF" w:rsidRPr="00FC0234" w:rsidRDefault="00217BDF" w:rsidP="00217BDF">
      <w:pPr>
        <w:jc w:val="center"/>
        <w:rPr>
          <w:rFonts w:ascii="Garamond" w:hAnsi="Garamond" w:cs="Arial"/>
          <w:bCs/>
          <w:sz w:val="24"/>
          <w:szCs w:val="24"/>
        </w:rPr>
      </w:pPr>
      <w:r w:rsidRPr="00FC0234">
        <w:rPr>
          <w:rFonts w:ascii="Garamond" w:hAnsi="Garamond" w:cs="Arial"/>
          <w:bCs/>
          <w:sz w:val="24"/>
          <w:szCs w:val="24"/>
        </w:rPr>
        <w:t>Modelo de pagaré.</w:t>
      </w:r>
    </w:p>
    <w:p w14:paraId="4F137106" w14:textId="77777777" w:rsidR="00217BDF" w:rsidRPr="00FC0234" w:rsidRDefault="00217BDF" w:rsidP="000F3E64">
      <w:pPr>
        <w:jc w:val="both"/>
        <w:rPr>
          <w:rFonts w:ascii="Garamond" w:hAnsi="Garamond" w:cs="Arial"/>
          <w:b/>
          <w:bCs/>
          <w:sz w:val="24"/>
          <w:szCs w:val="24"/>
        </w:rPr>
      </w:pPr>
    </w:p>
    <w:p w14:paraId="397C47A5" w14:textId="77777777" w:rsidR="00217BDF" w:rsidRPr="00FC0234" w:rsidRDefault="00217BDF" w:rsidP="000F3E64">
      <w:pPr>
        <w:jc w:val="both"/>
        <w:rPr>
          <w:rFonts w:ascii="Garamond" w:hAnsi="Garamond" w:cs="Arial"/>
          <w:b/>
          <w:bCs/>
          <w:sz w:val="24"/>
          <w:szCs w:val="24"/>
        </w:rPr>
      </w:pPr>
    </w:p>
    <w:p w14:paraId="1D79448F" w14:textId="77777777" w:rsidR="00217BDF" w:rsidRPr="00FC0234" w:rsidRDefault="00217BDF" w:rsidP="00217BDF">
      <w:pPr>
        <w:jc w:val="center"/>
        <w:rPr>
          <w:rFonts w:ascii="Gibson" w:hAnsi="Gibson" w:cstheme="minorHAnsi"/>
          <w:color w:val="000000"/>
          <w:sz w:val="24"/>
          <w:szCs w:val="24"/>
          <w:u w:val="single"/>
          <w:lang w:val="es-MX" w:bidi="es-ES"/>
        </w:rPr>
      </w:pPr>
      <w:r w:rsidRPr="00FC0234">
        <w:rPr>
          <w:rFonts w:ascii="Gibson" w:hAnsi="Gibson" w:cstheme="minorHAnsi"/>
          <w:color w:val="000000"/>
          <w:sz w:val="24"/>
          <w:szCs w:val="24"/>
          <w:u w:val="single"/>
          <w:lang w:val="es-MX" w:bidi="es-ES"/>
        </w:rPr>
        <w:t>PAGARÉ</w:t>
      </w:r>
    </w:p>
    <w:p w14:paraId="5047E5D5" w14:textId="77777777" w:rsidR="00217BDF" w:rsidRPr="00FC0234" w:rsidRDefault="00217BDF" w:rsidP="00217BDF">
      <w:pPr>
        <w:jc w:val="both"/>
        <w:rPr>
          <w:rFonts w:ascii="Gibson" w:hAnsi="Gibson" w:cstheme="minorHAnsi"/>
          <w:color w:val="000000"/>
          <w:sz w:val="24"/>
          <w:szCs w:val="24"/>
          <w:u w:val="single"/>
          <w:lang w:val="es-MX" w:bidi="es-ES"/>
        </w:rPr>
      </w:pPr>
    </w:p>
    <w:p w14:paraId="71490BF2" w14:textId="77777777" w:rsidR="00217BDF" w:rsidRPr="00FC0234" w:rsidRDefault="00217BDF" w:rsidP="00217BDF">
      <w:pPr>
        <w:jc w:val="center"/>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 pesos 00/100) Moneda Nacional</w:t>
      </w:r>
    </w:p>
    <w:p w14:paraId="1A5C2E84" w14:textId="77777777" w:rsidR="00217BDF" w:rsidRPr="00FC0234" w:rsidRDefault="00217BDF" w:rsidP="00217BDF">
      <w:pPr>
        <w:jc w:val="both"/>
        <w:rPr>
          <w:rFonts w:ascii="Gibson" w:hAnsi="Gibson" w:cstheme="minorHAnsi"/>
          <w:color w:val="000000"/>
          <w:sz w:val="24"/>
          <w:szCs w:val="24"/>
          <w:lang w:val="es-MX" w:bidi="es-ES"/>
        </w:rPr>
      </w:pPr>
    </w:p>
    <w:p w14:paraId="5D712B22"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El Estado Libre y Soberano de Michoacán de Ocampo, a través de su Secretaría de Finanzas y Administración (el “</w:t>
      </w:r>
      <w:r w:rsidRPr="00FC0234">
        <w:rPr>
          <w:rFonts w:ascii="Gibson" w:hAnsi="Gibson" w:cstheme="minorHAnsi"/>
          <w:i/>
          <w:iCs/>
          <w:color w:val="000000"/>
          <w:sz w:val="24"/>
          <w:szCs w:val="24"/>
          <w:u w:val="single"/>
          <w:lang w:val="es-MX" w:bidi="es-ES"/>
        </w:rPr>
        <w:t>Suscriptor</w:t>
      </w:r>
      <w:r w:rsidRPr="00FC0234">
        <w:rPr>
          <w:rFonts w:ascii="Gibson" w:hAnsi="Gibson" w:cstheme="minorHAnsi"/>
          <w:color w:val="000000"/>
          <w:sz w:val="24"/>
          <w:szCs w:val="24"/>
          <w:lang w:val="es-MX" w:bidi="es-ES"/>
        </w:rPr>
        <w:t>”), por este pagaré, de tipo causal (el “</w:t>
      </w:r>
      <w:r w:rsidRPr="00FC0234">
        <w:rPr>
          <w:rFonts w:ascii="Gibson" w:hAnsi="Gibson" w:cstheme="minorHAnsi"/>
          <w:i/>
          <w:iCs/>
          <w:color w:val="000000"/>
          <w:sz w:val="24"/>
          <w:szCs w:val="24"/>
          <w:u w:val="single"/>
          <w:lang w:val="es-MX" w:bidi="es-ES"/>
        </w:rPr>
        <w:t>Pagaré</w:t>
      </w:r>
      <w:r w:rsidRPr="00FC0234">
        <w:rPr>
          <w:rFonts w:ascii="Gibson" w:hAnsi="Gibson" w:cstheme="minorHAnsi"/>
          <w:color w:val="000000"/>
          <w:sz w:val="24"/>
          <w:szCs w:val="24"/>
          <w:lang w:val="es-MX" w:bidi="es-ES"/>
        </w:rPr>
        <w:t>”), promete incondicionalmente pagar a la orden de [•] (el “</w:t>
      </w:r>
      <w:r w:rsidRPr="00FC0234">
        <w:rPr>
          <w:rFonts w:ascii="Gibson" w:hAnsi="Gibson" w:cstheme="minorHAnsi"/>
          <w:i/>
          <w:iCs/>
          <w:color w:val="000000"/>
          <w:sz w:val="24"/>
          <w:szCs w:val="24"/>
          <w:u w:val="single"/>
          <w:lang w:val="es-MX" w:bidi="es-ES"/>
        </w:rPr>
        <w:t>Banco</w:t>
      </w:r>
      <w:r w:rsidRPr="00FC0234">
        <w:rPr>
          <w:rFonts w:ascii="Gibson" w:hAnsi="Gibson" w:cstheme="minorHAnsi"/>
          <w:color w:val="000000"/>
          <w:sz w:val="24"/>
          <w:szCs w:val="24"/>
          <w:lang w:val="es-MX" w:bidi="es-ES"/>
        </w:rPr>
        <w:t xml:space="preserve">”), la cantidad </w:t>
      </w:r>
      <w:r w:rsidRPr="00FC0234">
        <w:rPr>
          <w:rFonts w:ascii="Gibson" w:hAnsi="Gibson" w:cstheme="minorHAnsi"/>
          <w:color w:val="000000"/>
          <w:sz w:val="24"/>
          <w:szCs w:val="24"/>
          <w:lang w:val="es-MX" w:bidi="es-ES"/>
        </w:rPr>
        <w:lastRenderedPageBreak/>
        <w:t>de capital de $[•] ([•] 00/100) Moneda Nacional (el “</w:t>
      </w:r>
      <w:r w:rsidRPr="00FC0234">
        <w:rPr>
          <w:rFonts w:ascii="Gibson" w:hAnsi="Gibson" w:cstheme="minorHAnsi"/>
          <w:i/>
          <w:iCs/>
          <w:color w:val="000000"/>
          <w:sz w:val="24"/>
          <w:szCs w:val="24"/>
          <w:u w:val="single"/>
          <w:lang w:val="es-MX" w:bidi="es-ES"/>
        </w:rPr>
        <w:t>Monto de Capital</w:t>
      </w:r>
      <w:r w:rsidRPr="00FC0234">
        <w:rPr>
          <w:rFonts w:ascii="Gibson" w:hAnsi="Gibson" w:cstheme="minorHAnsi"/>
          <w:color w:val="000000"/>
          <w:sz w:val="24"/>
          <w:szCs w:val="24"/>
          <w:lang w:val="es-MX" w:bidi="es-ES"/>
        </w:rPr>
        <w:t>”), mediante [•] amortizaciones mensuales y consecutivas, cada uno de los cuales deberá efectuarse en las fechas (cada una, una “</w:t>
      </w:r>
      <w:r w:rsidRPr="00FC0234">
        <w:rPr>
          <w:rFonts w:ascii="Gibson" w:hAnsi="Gibson" w:cstheme="minorHAnsi"/>
          <w:i/>
          <w:iCs/>
          <w:color w:val="000000"/>
          <w:sz w:val="24"/>
          <w:szCs w:val="24"/>
          <w:u w:val="single"/>
          <w:lang w:val="es-MX" w:bidi="es-ES"/>
        </w:rPr>
        <w:t>Fecha de Pago</w:t>
      </w:r>
      <w:r w:rsidRPr="00FC0234">
        <w:rPr>
          <w:rFonts w:ascii="Gibson" w:hAnsi="Gibson" w:cstheme="minorHAnsi"/>
          <w:color w:val="000000"/>
          <w:sz w:val="24"/>
          <w:szCs w:val="24"/>
          <w:lang w:val="es-MX" w:bidi="es-ES"/>
        </w:rPr>
        <w:t>”) y por las cantidades a continuación señaladas:</w:t>
      </w:r>
    </w:p>
    <w:p w14:paraId="5990A57F" w14:textId="77777777" w:rsidR="00217BDF" w:rsidRPr="00FC0234" w:rsidRDefault="00217BDF" w:rsidP="00217BDF">
      <w:pPr>
        <w:jc w:val="both"/>
        <w:rPr>
          <w:rFonts w:ascii="Gibson" w:hAnsi="Gibson" w:cstheme="minorHAnsi"/>
          <w:color w:val="000000"/>
          <w:sz w:val="24"/>
          <w:szCs w:val="24"/>
          <w:lang w:val="es-MX" w:bidi="es-ES"/>
        </w:rPr>
      </w:pPr>
    </w:p>
    <w:p w14:paraId="1D29D36E" w14:textId="77777777" w:rsidR="00217BDF" w:rsidRPr="00FC0234" w:rsidRDefault="00217BDF" w:rsidP="00217BDF">
      <w:pPr>
        <w:jc w:val="center"/>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w:t>
      </w:r>
      <w:r w:rsidRPr="00FC0234">
        <w:rPr>
          <w:rFonts w:ascii="Gibson" w:hAnsi="Gibson" w:cstheme="minorHAnsi"/>
          <w:i/>
          <w:iCs/>
          <w:color w:val="000000"/>
          <w:sz w:val="24"/>
          <w:szCs w:val="24"/>
          <w:lang w:val="es-MX" w:bidi="es-ES"/>
        </w:rPr>
        <w:t>Insertar tabla de amortización de capital aplicable a la fecha de disposición</w:t>
      </w:r>
      <w:r w:rsidRPr="00FC0234">
        <w:rPr>
          <w:rFonts w:ascii="Gibson" w:hAnsi="Gibson" w:cstheme="minorHAnsi"/>
          <w:color w:val="000000"/>
          <w:sz w:val="24"/>
          <w:szCs w:val="24"/>
          <w:lang w:val="es-MX" w:bidi="es-ES"/>
        </w:rPr>
        <w:t>]</w:t>
      </w:r>
    </w:p>
    <w:p w14:paraId="68A0D1B7" w14:textId="77777777" w:rsidR="00217BDF" w:rsidRPr="00FC0234" w:rsidRDefault="00217BDF" w:rsidP="00217BDF">
      <w:pPr>
        <w:jc w:val="both"/>
        <w:rPr>
          <w:rFonts w:ascii="Gibson" w:hAnsi="Gibson" w:cstheme="minorHAnsi"/>
          <w:color w:val="000000"/>
          <w:sz w:val="24"/>
          <w:szCs w:val="24"/>
          <w:lang w:val="es-MX" w:bidi="es-ES"/>
        </w:rPr>
      </w:pPr>
    </w:p>
    <w:p w14:paraId="7C9A4081"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De conformidad con lo dispuesto en el artículo 128 de la Ley General de Títulos y Operaciones de Crédito, la fecha de presentación de este Pagaré se extiende hasta 6 (seis) meses después de la última Fecha de Pago de capital de conformidad con la tabla anterior, en el entendido que dicha extensión no impedirá la presentación de este Pagaré con anterioridad a esa fecha.</w:t>
      </w:r>
    </w:p>
    <w:p w14:paraId="44A98BB3" w14:textId="77777777" w:rsidR="00217BDF" w:rsidRPr="00FC0234" w:rsidRDefault="00217BDF" w:rsidP="00217BDF">
      <w:pPr>
        <w:jc w:val="both"/>
        <w:rPr>
          <w:rFonts w:ascii="Gibson" w:hAnsi="Gibson" w:cstheme="minorHAnsi"/>
          <w:color w:val="000000"/>
          <w:sz w:val="24"/>
          <w:szCs w:val="24"/>
          <w:lang w:val="es-MX" w:bidi="es-ES"/>
        </w:rPr>
      </w:pPr>
    </w:p>
    <w:p w14:paraId="37612F2A" w14:textId="77777777" w:rsidR="00217BDF" w:rsidRPr="00FC0234" w:rsidRDefault="00217BDF" w:rsidP="00217BDF">
      <w:pPr>
        <w:numPr>
          <w:ilvl w:val="0"/>
          <w:numId w:val="40"/>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Forma de pago.</w:t>
      </w:r>
    </w:p>
    <w:p w14:paraId="265B2FA2" w14:textId="77777777" w:rsidR="00217BDF" w:rsidRPr="00FC0234" w:rsidRDefault="00217BDF" w:rsidP="00217BDF">
      <w:pPr>
        <w:jc w:val="both"/>
        <w:rPr>
          <w:rFonts w:ascii="Gibson" w:hAnsi="Gibson" w:cstheme="minorHAnsi"/>
          <w:b/>
          <w:bCs/>
          <w:color w:val="000000"/>
          <w:sz w:val="24"/>
          <w:szCs w:val="24"/>
          <w:lang w:val="es-MX" w:bidi="es-ES"/>
        </w:rPr>
      </w:pPr>
    </w:p>
    <w:p w14:paraId="133F175F"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Todos los pagos que deba hacer el Suscriptor conforme a este Pagaré, ya sea por concepto de capital o intereses, serán efectuados, por el Suscriptor, directamente o a través del Fideicomiso (según dicho término se define más adelante): [(i) antes de las 14:00 (catorce) horas (hora de la Ciudad México)]</w:t>
      </w:r>
      <w:r w:rsidRPr="00FC0234">
        <w:rPr>
          <w:rStyle w:val="Refdenotaalpie"/>
          <w:rFonts w:ascii="Gibson" w:hAnsi="Gibson" w:cstheme="minorHAnsi"/>
          <w:color w:val="000000"/>
          <w:sz w:val="24"/>
          <w:szCs w:val="24"/>
          <w:lang w:val="es-MX" w:bidi="es-ES"/>
        </w:rPr>
        <w:footnoteReference w:id="45"/>
      </w:r>
      <w:r w:rsidRPr="00FC0234">
        <w:rPr>
          <w:rFonts w:ascii="Gibson" w:hAnsi="Gibson" w:cstheme="minorHAnsi"/>
          <w:color w:val="000000"/>
          <w:sz w:val="24"/>
          <w:szCs w:val="24"/>
          <w:lang w:val="es-MX" w:bidi="es-ES"/>
        </w:rPr>
        <w:t>, (</w:t>
      </w:r>
      <w:proofErr w:type="spellStart"/>
      <w:r w:rsidRPr="00FC0234">
        <w:rPr>
          <w:rFonts w:ascii="Gibson" w:hAnsi="Gibson" w:cstheme="minorHAnsi"/>
          <w:color w:val="000000"/>
          <w:sz w:val="24"/>
          <w:szCs w:val="24"/>
          <w:lang w:val="es-MX" w:bidi="es-ES"/>
        </w:rPr>
        <w:t>ii</w:t>
      </w:r>
      <w:proofErr w:type="spellEnd"/>
      <w:r w:rsidRPr="00FC0234">
        <w:rPr>
          <w:rFonts w:ascii="Gibson" w:hAnsi="Gibson" w:cstheme="minorHAnsi"/>
          <w:color w:val="000000"/>
          <w:sz w:val="24"/>
          <w:szCs w:val="24"/>
          <w:lang w:val="es-MX" w:bidi="es-ES"/>
        </w:rPr>
        <w:t>) en la Fecha de Pago (según se define más adelante) que corresponda, (</w:t>
      </w:r>
      <w:proofErr w:type="spellStart"/>
      <w:r w:rsidRPr="00FC0234">
        <w:rPr>
          <w:rFonts w:ascii="Gibson" w:hAnsi="Gibson" w:cstheme="minorHAnsi"/>
          <w:color w:val="000000"/>
          <w:sz w:val="24"/>
          <w:szCs w:val="24"/>
          <w:lang w:val="es-MX" w:bidi="es-ES"/>
        </w:rPr>
        <w:t>iii</w:t>
      </w:r>
      <w:proofErr w:type="spellEnd"/>
      <w:r w:rsidRPr="00FC0234">
        <w:rPr>
          <w:rFonts w:ascii="Gibson" w:hAnsi="Gibson" w:cstheme="minorHAnsi"/>
          <w:color w:val="000000"/>
          <w:sz w:val="24"/>
          <w:szCs w:val="24"/>
          <w:lang w:val="es-MX" w:bidi="es-ES"/>
        </w:rPr>
        <w:t>) en pesos, Moneda Nacional, y (</w:t>
      </w:r>
      <w:proofErr w:type="spellStart"/>
      <w:r w:rsidRPr="00FC0234">
        <w:rPr>
          <w:rFonts w:ascii="Gibson" w:hAnsi="Gibson" w:cstheme="minorHAnsi"/>
          <w:color w:val="000000"/>
          <w:sz w:val="24"/>
          <w:szCs w:val="24"/>
          <w:lang w:val="es-MX" w:bidi="es-ES"/>
        </w:rPr>
        <w:t>iv</w:t>
      </w:r>
      <w:proofErr w:type="spellEnd"/>
      <w:r w:rsidRPr="00FC0234">
        <w:rPr>
          <w:rFonts w:ascii="Gibson" w:hAnsi="Gibson" w:cstheme="minorHAnsi"/>
          <w:color w:val="000000"/>
          <w:sz w:val="24"/>
          <w:szCs w:val="24"/>
          <w:lang w:val="es-MX" w:bidi="es-ES"/>
        </w:rPr>
        <w:t>) en fondos libremente transferibles y disponibles el mismo día, en la cuenta número: [•], CLABE [•], abierta ante [•] a nombre de [•] o cualquier otra que el Banco le notifique en el futuro.</w:t>
      </w:r>
    </w:p>
    <w:p w14:paraId="76704FDB" w14:textId="77777777" w:rsidR="00217BDF" w:rsidRPr="00FC0234" w:rsidRDefault="00217BDF" w:rsidP="00217BDF">
      <w:pPr>
        <w:jc w:val="both"/>
        <w:rPr>
          <w:rFonts w:ascii="Gibson" w:hAnsi="Gibson" w:cstheme="minorHAnsi"/>
          <w:b/>
          <w:bCs/>
          <w:color w:val="000000"/>
          <w:sz w:val="24"/>
          <w:szCs w:val="24"/>
          <w:lang w:val="es-MX" w:bidi="es-ES"/>
        </w:rPr>
      </w:pPr>
    </w:p>
    <w:p w14:paraId="4DB4752D" w14:textId="77777777" w:rsidR="00217BDF" w:rsidRPr="00FC0234" w:rsidRDefault="00217BDF" w:rsidP="00217BDF">
      <w:pPr>
        <w:numPr>
          <w:ilvl w:val="0"/>
          <w:numId w:val="40"/>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Intereses ordinarios.</w:t>
      </w:r>
    </w:p>
    <w:p w14:paraId="1F00197D" w14:textId="77777777" w:rsidR="00217BDF" w:rsidRPr="00FC0234" w:rsidRDefault="00217BDF" w:rsidP="00217BDF">
      <w:pPr>
        <w:jc w:val="both"/>
        <w:rPr>
          <w:rFonts w:ascii="Gibson" w:hAnsi="Gibson" w:cstheme="minorHAnsi"/>
          <w:color w:val="000000"/>
          <w:sz w:val="24"/>
          <w:szCs w:val="24"/>
          <w:lang w:val="es-MX" w:bidi="es-ES"/>
        </w:rPr>
      </w:pPr>
    </w:p>
    <w:p w14:paraId="61DE9797"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El Suscriptor además promete pagar incondicionalmente intereses ordinarios en cada Fecha de Pago, sin necesidad de requerimiento previo, los cuales se devengarán sobre el saldo insoluto del Monto de Capital a la Tasa de Interés Ordinaria (según se define más adelante) durante cada Período de Pago (según se define más adelante), desde la fecha de suscripción del presente Pagaré hasta la Fecha de Vencimiento (según se define más adelante). Al respecto:</w:t>
      </w:r>
    </w:p>
    <w:p w14:paraId="336A6B20" w14:textId="77777777" w:rsidR="00217BDF" w:rsidRPr="00FC0234" w:rsidRDefault="00217BDF" w:rsidP="00217BDF">
      <w:pPr>
        <w:jc w:val="both"/>
        <w:rPr>
          <w:rFonts w:ascii="Gibson" w:hAnsi="Gibson" w:cstheme="minorHAnsi"/>
          <w:color w:val="000000"/>
          <w:sz w:val="24"/>
          <w:szCs w:val="24"/>
          <w:lang w:val="es-MX" w:bidi="es-ES"/>
        </w:rPr>
      </w:pPr>
    </w:p>
    <w:p w14:paraId="149C7A5A" w14:textId="77777777" w:rsidR="00217BDF" w:rsidRPr="00FC0234" w:rsidRDefault="00217BDF" w:rsidP="00217BDF">
      <w:pPr>
        <w:numPr>
          <w:ilvl w:val="0"/>
          <w:numId w:val="41"/>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w:t>
      </w:r>
    </w:p>
    <w:p w14:paraId="520E8C5C"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132B9212" w14:textId="77777777" w:rsidR="00217BDF" w:rsidRPr="00FC0234" w:rsidRDefault="00217BDF" w:rsidP="00217BDF">
      <w:pPr>
        <w:numPr>
          <w:ilvl w:val="0"/>
          <w:numId w:val="41"/>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La tasa resultante se multiplicará por el saldo insoluto del Pagaré y el producto será la cantidad que, por concepto de intereses, deberá pagar el Suscriptor al Banco en cada Fecha de Pago.</w:t>
      </w:r>
    </w:p>
    <w:p w14:paraId="098F7E8E"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60F6C209" w14:textId="77777777" w:rsidR="00217BDF" w:rsidRPr="00FC0234" w:rsidRDefault="00217BDF" w:rsidP="00217BDF">
      <w:pPr>
        <w:numPr>
          <w:ilvl w:val="0"/>
          <w:numId w:val="41"/>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lastRenderedPageBreak/>
        <w:t>Si una Fecha de Pago</w:t>
      </w:r>
      <w:r w:rsidRPr="00FC0234">
        <w:rPr>
          <w:rFonts w:ascii="Gibson" w:hAnsi="Gibson" w:cstheme="minorHAnsi"/>
          <w:color w:val="000000"/>
          <w:sz w:val="24"/>
          <w:szCs w:val="24"/>
          <w:lang w:bidi="es-ES"/>
        </w:rPr>
        <w:t xml:space="preserve"> </w:t>
      </w:r>
      <w:r w:rsidRPr="00FC0234">
        <w:rPr>
          <w:rFonts w:ascii="Gibson" w:hAnsi="Gibson" w:cstheme="minorHAnsi"/>
          <w:color w:val="000000"/>
          <w:sz w:val="24"/>
          <w:szCs w:val="24"/>
          <w:lang w:val="es-MX" w:bidi="es-ES"/>
        </w:rPr>
        <w:t>no corresponde a un Día Hábil (según se define más adelante), el pago de que se trate se efectuará al Día Hábil inmediato siguiente, en el entendido que todos los días comprendidos hasta entonces computarán para el cálculo y pago de los intereses ordinarios correspondientes, exceptuando por la última Fecha de Pago, en cuyo caso se realizará el Día Hábil inmediato anterior.</w:t>
      </w:r>
    </w:p>
    <w:p w14:paraId="757EB2CD" w14:textId="77777777" w:rsidR="00217BDF" w:rsidRPr="00FC0234" w:rsidRDefault="00217BDF" w:rsidP="00217BDF">
      <w:pPr>
        <w:jc w:val="both"/>
        <w:rPr>
          <w:rFonts w:ascii="Gibson" w:hAnsi="Gibson" w:cstheme="minorHAnsi"/>
          <w:b/>
          <w:bCs/>
          <w:color w:val="000000"/>
          <w:sz w:val="24"/>
          <w:szCs w:val="24"/>
          <w:lang w:val="es-MX" w:bidi="es-ES"/>
        </w:rPr>
      </w:pPr>
    </w:p>
    <w:p w14:paraId="189E5305" w14:textId="77777777" w:rsidR="00217BDF" w:rsidRPr="00FC0234" w:rsidRDefault="00217BDF" w:rsidP="00217BDF">
      <w:pPr>
        <w:numPr>
          <w:ilvl w:val="0"/>
          <w:numId w:val="40"/>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Intereses moratorios.</w:t>
      </w:r>
    </w:p>
    <w:p w14:paraId="0CE393B4" w14:textId="77777777" w:rsidR="00217BDF" w:rsidRPr="00FC0234" w:rsidRDefault="00217BDF" w:rsidP="00217BDF">
      <w:pPr>
        <w:jc w:val="both"/>
        <w:rPr>
          <w:rFonts w:ascii="Gibson" w:hAnsi="Gibson" w:cstheme="minorHAnsi"/>
          <w:b/>
          <w:bCs/>
          <w:color w:val="000000"/>
          <w:sz w:val="24"/>
          <w:szCs w:val="24"/>
          <w:lang w:val="es-MX" w:bidi="es-ES"/>
        </w:rPr>
      </w:pPr>
    </w:p>
    <w:p w14:paraId="11A60C4D"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En el caso que el Monto de Capital pagadero al Banco conforme al presente Pagaré no sea pagado en la Fecha de Pago de que se trate, se causarán intereses moratorios sobre la cantidad de capital vencido y no pagado del Pagaré desde la fecha en que dicho pago debió realizarse hasta su pago total, a la Tasa de Interés Moratoria (según se define más adelante), por el periodo en que ocurra y continúe el incumplimiento. Al respecto:</w:t>
      </w:r>
    </w:p>
    <w:p w14:paraId="2A32AA62" w14:textId="77777777" w:rsidR="00217BDF" w:rsidRPr="00FC0234" w:rsidRDefault="00217BDF" w:rsidP="00217BDF">
      <w:pPr>
        <w:jc w:val="both"/>
        <w:rPr>
          <w:rFonts w:ascii="Gibson" w:hAnsi="Gibson" w:cstheme="minorHAnsi"/>
          <w:color w:val="000000"/>
          <w:sz w:val="24"/>
          <w:szCs w:val="24"/>
          <w:lang w:val="es-MX" w:bidi="es-ES"/>
        </w:rPr>
      </w:pPr>
    </w:p>
    <w:p w14:paraId="74BF4538" w14:textId="77777777" w:rsidR="00217BDF" w:rsidRPr="00FC0234" w:rsidRDefault="00217BDF" w:rsidP="00217BDF">
      <w:pPr>
        <w:numPr>
          <w:ilvl w:val="0"/>
          <w:numId w:val="42"/>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Para calcular los intereses moratorios, la Tasa de Interés Moratoria aplicable se dividirá entre 360 (trescientos sesenta) y el resultado se aplicará al saldo del capital vencido y no pagado del Pagaré, resultando así el interés moratorio de cada día de retraso en el pago.</w:t>
      </w:r>
    </w:p>
    <w:p w14:paraId="68CF6A74"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7833E0BE" w14:textId="77777777" w:rsidR="00217BDF" w:rsidRPr="00FC0234" w:rsidRDefault="00217BDF" w:rsidP="00217BDF">
      <w:pPr>
        <w:numPr>
          <w:ilvl w:val="0"/>
          <w:numId w:val="42"/>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Los intereses moratorios que se generen durante la vigencia de este Pagaré serán exigibles y el Suscriptor tendrá obligación de pagarlos, sin necesidad de requerimiento previo.</w:t>
      </w:r>
    </w:p>
    <w:p w14:paraId="7941DBD8" w14:textId="77777777" w:rsidR="00217BDF" w:rsidRPr="00FC0234" w:rsidRDefault="00217BDF" w:rsidP="00217BDF">
      <w:pPr>
        <w:jc w:val="both"/>
        <w:rPr>
          <w:rFonts w:ascii="Gibson" w:hAnsi="Gibson" w:cstheme="minorHAnsi"/>
          <w:b/>
          <w:bCs/>
          <w:color w:val="000000"/>
          <w:sz w:val="24"/>
          <w:szCs w:val="24"/>
          <w:lang w:val="es-MX" w:bidi="es-ES"/>
        </w:rPr>
      </w:pPr>
    </w:p>
    <w:p w14:paraId="6E9BF35D" w14:textId="77777777" w:rsidR="00217BDF" w:rsidRPr="00FC0234" w:rsidRDefault="00217BDF" w:rsidP="00217BDF">
      <w:pPr>
        <w:numPr>
          <w:ilvl w:val="0"/>
          <w:numId w:val="40"/>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Pagos netos.</w:t>
      </w:r>
    </w:p>
    <w:p w14:paraId="6FD42766" w14:textId="77777777" w:rsidR="00217BDF" w:rsidRPr="00FC0234" w:rsidRDefault="00217BDF" w:rsidP="00217BDF">
      <w:pPr>
        <w:jc w:val="both"/>
        <w:rPr>
          <w:rFonts w:ascii="Gibson" w:hAnsi="Gibson" w:cstheme="minorHAnsi"/>
          <w:b/>
          <w:bCs/>
          <w:color w:val="000000"/>
          <w:sz w:val="24"/>
          <w:szCs w:val="24"/>
          <w:lang w:val="es-MX" w:bidi="es-ES"/>
        </w:rPr>
      </w:pPr>
    </w:p>
    <w:p w14:paraId="38F8748F"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Todos los pagos realizados por el Suscriptor al Banco conforme al presente Pagaré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2E9C5935" w14:textId="77777777" w:rsidR="00217BDF" w:rsidRPr="00FC0234" w:rsidRDefault="00217BDF" w:rsidP="00217BDF">
      <w:pPr>
        <w:jc w:val="both"/>
        <w:rPr>
          <w:rFonts w:ascii="Gibson" w:hAnsi="Gibson" w:cstheme="minorHAnsi"/>
          <w:b/>
          <w:bCs/>
          <w:color w:val="000000"/>
          <w:sz w:val="24"/>
          <w:szCs w:val="24"/>
          <w:lang w:val="es-MX" w:bidi="es-ES"/>
        </w:rPr>
      </w:pPr>
    </w:p>
    <w:p w14:paraId="3F171621" w14:textId="77777777" w:rsidR="00217BDF" w:rsidRPr="00FC0234" w:rsidRDefault="00217BDF" w:rsidP="00217BDF">
      <w:pPr>
        <w:numPr>
          <w:ilvl w:val="0"/>
          <w:numId w:val="40"/>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Términos definidos.</w:t>
      </w:r>
    </w:p>
    <w:p w14:paraId="73B8BB97" w14:textId="77777777" w:rsidR="00217BDF" w:rsidRPr="00FC0234" w:rsidRDefault="00217BDF" w:rsidP="00217BDF">
      <w:pPr>
        <w:jc w:val="both"/>
        <w:rPr>
          <w:rFonts w:ascii="Gibson" w:hAnsi="Gibson" w:cstheme="minorHAnsi"/>
          <w:b/>
          <w:bCs/>
          <w:color w:val="000000"/>
          <w:sz w:val="24"/>
          <w:szCs w:val="24"/>
          <w:lang w:val="es-MX" w:bidi="es-ES"/>
        </w:rPr>
      </w:pPr>
    </w:p>
    <w:p w14:paraId="11017443" w14:textId="77777777" w:rsidR="00217BDF" w:rsidRPr="00FC0234" w:rsidRDefault="00217BDF" w:rsidP="00217BDF">
      <w:pPr>
        <w:jc w:val="both"/>
        <w:rPr>
          <w:rFonts w:ascii="Gibson" w:hAnsi="Gibson" w:cstheme="minorHAnsi"/>
          <w:color w:val="000000"/>
          <w:sz w:val="24"/>
          <w:szCs w:val="24"/>
          <w:lang w:bidi="es-ES"/>
        </w:rPr>
      </w:pPr>
      <w:r w:rsidRPr="00FC0234">
        <w:rPr>
          <w:rFonts w:ascii="Gibson" w:hAnsi="Gibson" w:cstheme="minorHAnsi"/>
          <w:color w:val="000000"/>
          <w:sz w:val="24"/>
          <w:szCs w:val="24"/>
          <w:lang w:val="es-MX" w:bidi="es-ES"/>
        </w:rPr>
        <w:t xml:space="preserve">Según se utilizan en el presente Pagaré, </w:t>
      </w:r>
      <w:r w:rsidRPr="00FC0234">
        <w:rPr>
          <w:rFonts w:ascii="Gibson" w:hAnsi="Gibson" w:cstheme="minorHAnsi"/>
          <w:color w:val="000000"/>
          <w:sz w:val="24"/>
          <w:szCs w:val="24"/>
          <w:lang w:bidi="es-ES"/>
        </w:rPr>
        <w:t>los siguientes términos tendrán el significado que se les asigna a continuación:</w:t>
      </w:r>
    </w:p>
    <w:p w14:paraId="7FD5F119" w14:textId="77777777" w:rsidR="00217BDF" w:rsidRPr="00FC0234" w:rsidRDefault="00217BDF" w:rsidP="00217BDF">
      <w:pPr>
        <w:jc w:val="both"/>
        <w:rPr>
          <w:rFonts w:ascii="Gibson" w:hAnsi="Gibson" w:cstheme="minorHAnsi"/>
          <w:color w:val="000000"/>
          <w:sz w:val="24"/>
          <w:szCs w:val="24"/>
          <w:lang w:bidi="es-ES"/>
        </w:rPr>
      </w:pPr>
    </w:p>
    <w:p w14:paraId="4D8F4637"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Día Hábil</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cualquier día, excepto: (i) sábados, (</w:t>
      </w:r>
      <w:proofErr w:type="spellStart"/>
      <w:r w:rsidRPr="00FC0234">
        <w:rPr>
          <w:rFonts w:ascii="Gibson" w:hAnsi="Gibson" w:cstheme="minorHAnsi"/>
          <w:color w:val="000000"/>
          <w:sz w:val="24"/>
          <w:szCs w:val="24"/>
          <w:lang w:val="es-MX" w:bidi="es-ES"/>
        </w:rPr>
        <w:t>ii</w:t>
      </w:r>
      <w:proofErr w:type="spellEnd"/>
      <w:r w:rsidRPr="00FC0234">
        <w:rPr>
          <w:rFonts w:ascii="Gibson" w:hAnsi="Gibson" w:cstheme="minorHAnsi"/>
          <w:color w:val="000000"/>
          <w:sz w:val="24"/>
          <w:szCs w:val="24"/>
          <w:lang w:val="es-MX" w:bidi="es-ES"/>
        </w:rPr>
        <w:t>) domingos, y (</w:t>
      </w:r>
      <w:proofErr w:type="spellStart"/>
      <w:r w:rsidRPr="00FC0234">
        <w:rPr>
          <w:rFonts w:ascii="Gibson" w:hAnsi="Gibson" w:cstheme="minorHAnsi"/>
          <w:color w:val="000000"/>
          <w:sz w:val="24"/>
          <w:szCs w:val="24"/>
          <w:lang w:val="es-MX" w:bidi="es-ES"/>
        </w:rPr>
        <w:t>iii</w:t>
      </w:r>
      <w:proofErr w:type="spellEnd"/>
      <w:r w:rsidRPr="00FC0234">
        <w:rPr>
          <w:rFonts w:ascii="Gibson" w:hAnsi="Gibson" w:cstheme="minorHAnsi"/>
          <w:color w:val="000000"/>
          <w:sz w:val="24"/>
          <w:szCs w:val="24"/>
          <w:lang w:val="es-MX" w:bidi="es-ES"/>
        </w:rPr>
        <w:t>)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0C8588D2" w14:textId="77777777" w:rsidR="00217BDF" w:rsidRPr="00FC0234" w:rsidRDefault="00217BDF" w:rsidP="00217BDF">
      <w:pPr>
        <w:jc w:val="both"/>
        <w:rPr>
          <w:rFonts w:ascii="Gibson" w:hAnsi="Gibson" w:cstheme="minorHAnsi"/>
          <w:color w:val="000000"/>
          <w:sz w:val="24"/>
          <w:szCs w:val="24"/>
          <w:lang w:val="es-MX" w:bidi="es-ES"/>
        </w:rPr>
      </w:pPr>
    </w:p>
    <w:p w14:paraId="79DE95C9" w14:textId="64F772A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Fecha de Pago</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 xml:space="preserve">Significa </w:t>
      </w:r>
      <w:r w:rsidR="009A4C41" w:rsidRPr="00FC0234">
        <w:rPr>
          <w:rFonts w:ascii="Gibson" w:hAnsi="Gibson" w:cstheme="minorHAnsi"/>
          <w:color w:val="000000"/>
          <w:sz w:val="24"/>
          <w:szCs w:val="24"/>
          <w:lang w:val="es-MX" w:bidi="es-ES"/>
        </w:rPr>
        <w:t>el último Día Hábil</w:t>
      </w:r>
      <w:r w:rsidRPr="00FC0234">
        <w:rPr>
          <w:rFonts w:ascii="Gibson" w:hAnsi="Gibson" w:cstheme="minorHAnsi"/>
          <w:color w:val="000000"/>
          <w:sz w:val="24"/>
          <w:szCs w:val="24"/>
          <w:lang w:val="es-MX" w:bidi="es-ES"/>
        </w:rPr>
        <w:t xml:space="preserve"> de cada mes calendario, en que se deberá llevar a cabo la amortización mensual de capital e intereses.</w:t>
      </w:r>
    </w:p>
    <w:p w14:paraId="6B253462" w14:textId="77777777" w:rsidR="00217BDF" w:rsidRPr="00FC0234" w:rsidRDefault="00217BDF" w:rsidP="00217BDF">
      <w:pPr>
        <w:jc w:val="both"/>
        <w:rPr>
          <w:rFonts w:ascii="Gibson" w:hAnsi="Gibson" w:cstheme="minorHAnsi"/>
          <w:b/>
          <w:bCs/>
          <w:color w:val="000000"/>
          <w:sz w:val="24"/>
          <w:szCs w:val="24"/>
          <w:lang w:val="es-MX" w:bidi="es-ES"/>
        </w:rPr>
      </w:pPr>
    </w:p>
    <w:p w14:paraId="0D5770E4"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Fecha de Vencimiento</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el día [•] de [•] de [•].</w:t>
      </w:r>
    </w:p>
    <w:p w14:paraId="6E9293D9" w14:textId="77777777" w:rsidR="00217BDF" w:rsidRPr="00FC0234" w:rsidRDefault="00217BDF" w:rsidP="00217BDF">
      <w:pPr>
        <w:jc w:val="both"/>
        <w:rPr>
          <w:rFonts w:ascii="Gibson" w:hAnsi="Gibson" w:cstheme="minorHAnsi"/>
          <w:b/>
          <w:bCs/>
          <w:color w:val="000000"/>
          <w:sz w:val="24"/>
          <w:szCs w:val="24"/>
          <w:lang w:val="es-MX" w:bidi="es-ES"/>
        </w:rPr>
      </w:pPr>
    </w:p>
    <w:p w14:paraId="083ECE71" w14:textId="40DCC00E"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Fideicomiso</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 xml:space="preserve">Significa el fideicomiso irrevocable de administración y fuente de pago </w:t>
      </w:r>
      <w:proofErr w:type="spellStart"/>
      <w:r w:rsidR="00A40151" w:rsidRPr="00FC0234">
        <w:rPr>
          <w:rFonts w:ascii="Gibson" w:hAnsi="Gibson" w:cstheme="minorHAnsi"/>
          <w:color w:val="000000"/>
          <w:sz w:val="24"/>
          <w:szCs w:val="24"/>
          <w:lang w:val="es-MX" w:bidi="es-ES"/>
        </w:rPr>
        <w:t>xXxx</w:t>
      </w:r>
      <w:proofErr w:type="spellEnd"/>
      <w:r w:rsidRPr="00FC0234">
        <w:rPr>
          <w:rFonts w:ascii="Gibson" w:hAnsi="Gibson" w:cstheme="minorHAnsi"/>
          <w:color w:val="000000"/>
          <w:sz w:val="24"/>
          <w:szCs w:val="24"/>
          <w:lang w:val="es-MX" w:bidi="es-ES"/>
        </w:rPr>
        <w:t xml:space="preserve"> de fecha </w:t>
      </w:r>
      <w:proofErr w:type="spellStart"/>
      <w:r w:rsidR="00A40151" w:rsidRPr="00FC0234">
        <w:rPr>
          <w:rFonts w:ascii="Gibson" w:hAnsi="Gibson" w:cstheme="minorHAnsi"/>
          <w:color w:val="000000"/>
          <w:sz w:val="24"/>
          <w:szCs w:val="24"/>
          <w:lang w:val="es-MX" w:bidi="es-ES"/>
        </w:rPr>
        <w:t>xxx</w:t>
      </w:r>
      <w:proofErr w:type="spellEnd"/>
      <w:r w:rsidR="00A40151" w:rsidRPr="00FC0234">
        <w:rPr>
          <w:rFonts w:ascii="Gibson" w:hAnsi="Gibson" w:cstheme="minorHAnsi"/>
          <w:color w:val="000000"/>
          <w:sz w:val="24"/>
          <w:szCs w:val="24"/>
          <w:lang w:val="es-MX" w:bidi="es-ES"/>
        </w:rPr>
        <w:t xml:space="preserve"> </w:t>
      </w:r>
      <w:r w:rsidRPr="00FC0234">
        <w:rPr>
          <w:rFonts w:ascii="Gibson" w:hAnsi="Gibson" w:cstheme="minorHAnsi"/>
          <w:color w:val="000000"/>
          <w:sz w:val="24"/>
          <w:szCs w:val="24"/>
          <w:lang w:val="es-MX" w:bidi="es-ES"/>
        </w:rPr>
        <w:t xml:space="preserve">de </w:t>
      </w:r>
      <w:proofErr w:type="spellStart"/>
      <w:r w:rsidR="00A40151" w:rsidRPr="00FC0234">
        <w:rPr>
          <w:rFonts w:ascii="Gibson" w:hAnsi="Gibson" w:cstheme="minorHAnsi"/>
          <w:color w:val="000000"/>
          <w:sz w:val="24"/>
          <w:szCs w:val="24"/>
          <w:lang w:val="es-MX" w:bidi="es-ES"/>
        </w:rPr>
        <w:t>xxx</w:t>
      </w:r>
      <w:proofErr w:type="spellEnd"/>
      <w:r w:rsidRPr="00FC0234">
        <w:rPr>
          <w:rFonts w:ascii="Gibson" w:hAnsi="Gibson" w:cstheme="minorHAnsi"/>
          <w:color w:val="000000"/>
          <w:sz w:val="24"/>
          <w:szCs w:val="24"/>
          <w:lang w:val="es-MX" w:bidi="es-ES"/>
        </w:rPr>
        <w:t xml:space="preserve"> de </w:t>
      </w:r>
      <w:proofErr w:type="spellStart"/>
      <w:r w:rsidR="00A40151" w:rsidRPr="00FC0234">
        <w:rPr>
          <w:rFonts w:ascii="Gibson" w:hAnsi="Gibson" w:cstheme="minorHAnsi"/>
          <w:color w:val="000000"/>
          <w:sz w:val="24"/>
          <w:szCs w:val="24"/>
          <w:lang w:val="es-MX" w:bidi="es-ES"/>
        </w:rPr>
        <w:t>xxx</w:t>
      </w:r>
      <w:proofErr w:type="spellEnd"/>
      <w:r w:rsidRPr="00FC0234">
        <w:rPr>
          <w:rFonts w:ascii="Gibson" w:hAnsi="Gibson" w:cstheme="minorHAnsi"/>
          <w:color w:val="000000"/>
          <w:sz w:val="24"/>
          <w:szCs w:val="24"/>
          <w:lang w:val="es-MX" w:bidi="es-ES"/>
        </w:rPr>
        <w:t xml:space="preserve">, celebrado entre el Estado, en calidad de fideicomitente y fideicomisario en segundo lugar y </w:t>
      </w:r>
      <w:proofErr w:type="spellStart"/>
      <w:r w:rsidR="00A40151" w:rsidRPr="00FC0234">
        <w:rPr>
          <w:rFonts w:ascii="Gibson" w:hAnsi="Gibson" w:cstheme="minorHAnsi"/>
          <w:color w:val="000000"/>
          <w:sz w:val="24"/>
          <w:szCs w:val="24"/>
          <w:lang w:val="es-MX" w:bidi="es-ES"/>
        </w:rPr>
        <w:t>xxxxx</w:t>
      </w:r>
      <w:proofErr w:type="spellEnd"/>
      <w:r w:rsidRPr="00FC0234">
        <w:rPr>
          <w:rFonts w:ascii="Gibson" w:hAnsi="Gibson" w:cstheme="minorHAnsi"/>
          <w:color w:val="000000"/>
          <w:sz w:val="24"/>
          <w:szCs w:val="24"/>
          <w:lang w:val="es-MX" w:bidi="es-ES"/>
        </w:rPr>
        <w:t>, en calidad de fiduciario, que sirve como fuente de pago de los financiamientos</w:t>
      </w:r>
      <w:r w:rsidR="00A40151" w:rsidRPr="00FC0234">
        <w:rPr>
          <w:rFonts w:ascii="Gibson" w:hAnsi="Gibson" w:cstheme="minorHAnsi"/>
          <w:color w:val="000000"/>
          <w:sz w:val="24"/>
          <w:szCs w:val="24"/>
          <w:lang w:val="es-MX" w:bidi="es-ES"/>
        </w:rPr>
        <w:t>.</w:t>
      </w:r>
    </w:p>
    <w:p w14:paraId="6C827A06" w14:textId="77777777" w:rsidR="00217BDF" w:rsidRPr="00FC0234" w:rsidRDefault="00217BDF" w:rsidP="00217BDF">
      <w:pPr>
        <w:jc w:val="both"/>
        <w:rPr>
          <w:rFonts w:ascii="Gibson" w:hAnsi="Gibson" w:cstheme="minorHAnsi"/>
          <w:b/>
          <w:bCs/>
          <w:color w:val="000000"/>
          <w:sz w:val="24"/>
          <w:szCs w:val="24"/>
          <w:lang w:val="es-MX" w:bidi="es-ES"/>
        </w:rPr>
      </w:pPr>
    </w:p>
    <w:p w14:paraId="64902220"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Monto de Capital</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la cantidad de capital de $[•] ([•] pesos 00/100) Moneda Nacional.</w:t>
      </w:r>
    </w:p>
    <w:p w14:paraId="087A1FD6" w14:textId="77777777" w:rsidR="00217BDF" w:rsidRPr="00FC0234" w:rsidRDefault="00217BDF" w:rsidP="00217BDF">
      <w:pPr>
        <w:jc w:val="both"/>
        <w:rPr>
          <w:rFonts w:ascii="Gibson" w:hAnsi="Gibson" w:cstheme="minorHAnsi"/>
          <w:b/>
          <w:bCs/>
          <w:color w:val="000000"/>
          <w:sz w:val="24"/>
          <w:szCs w:val="24"/>
          <w:lang w:val="es-MX" w:bidi="es-ES"/>
        </w:rPr>
      </w:pPr>
    </w:p>
    <w:p w14:paraId="50241208"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Pagaré</w:t>
      </w:r>
      <w:r w:rsidRPr="00FC0234">
        <w:rPr>
          <w:rFonts w:ascii="Gibson" w:hAnsi="Gibson" w:cstheme="minorHAnsi"/>
          <w:b/>
          <w:bCs/>
          <w:color w:val="000000"/>
          <w:sz w:val="24"/>
          <w:szCs w:val="24"/>
          <w:lang w:val="es-MX" w:bidi="es-ES"/>
        </w:rPr>
        <w:t>”</w:t>
      </w:r>
      <w:r w:rsidRPr="00FC0234">
        <w:rPr>
          <w:rFonts w:ascii="Gibson" w:hAnsi="Gibson" w:cstheme="minorHAnsi"/>
          <w:color w:val="000000"/>
          <w:sz w:val="24"/>
          <w:szCs w:val="24"/>
          <w:lang w:val="es-MX" w:bidi="es-ES"/>
        </w:rPr>
        <w:t xml:space="preserve"> Significa el presente pagaré.</w:t>
      </w:r>
    </w:p>
    <w:p w14:paraId="12D4AD14" w14:textId="77777777" w:rsidR="00217BDF" w:rsidRPr="00FC0234" w:rsidRDefault="00217BDF" w:rsidP="00217BDF">
      <w:pPr>
        <w:jc w:val="both"/>
        <w:rPr>
          <w:rFonts w:ascii="Gibson" w:hAnsi="Gibson" w:cstheme="minorHAnsi"/>
          <w:b/>
          <w:bCs/>
          <w:color w:val="000000"/>
          <w:sz w:val="24"/>
          <w:szCs w:val="24"/>
          <w:lang w:val="es-MX" w:bidi="es-ES"/>
        </w:rPr>
      </w:pPr>
    </w:p>
    <w:p w14:paraId="04008886" w14:textId="03F6541A"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Periodo de Pago</w:t>
      </w:r>
      <w:r w:rsidRPr="00FC0234">
        <w:rPr>
          <w:rFonts w:ascii="Gibson" w:hAnsi="Gibson" w:cstheme="minorHAnsi"/>
          <w:b/>
          <w:bCs/>
          <w:color w:val="000000"/>
          <w:sz w:val="24"/>
          <w:szCs w:val="24"/>
          <w:lang w:val="es-MX" w:bidi="es-ES"/>
        </w:rPr>
        <w:t>” o "</w:t>
      </w:r>
      <w:r w:rsidRPr="00FC0234">
        <w:rPr>
          <w:rFonts w:ascii="Gibson" w:hAnsi="Gibson" w:cstheme="minorHAnsi"/>
          <w:b/>
          <w:bCs/>
          <w:color w:val="000000"/>
          <w:sz w:val="24"/>
          <w:szCs w:val="24"/>
          <w:u w:val="single"/>
          <w:lang w:val="es-MX" w:bidi="es-ES"/>
        </w:rPr>
        <w:t>Periodo de Intereses</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los días efectivamente transcurridos entre dos Fechas de Pago, en el cual se computarán los intereses sobre el saldo insoluto del Crédito dispuesto por el Estado, en el entendido que:</w:t>
      </w:r>
    </w:p>
    <w:p w14:paraId="23822F42" w14:textId="77777777" w:rsidR="00217BDF" w:rsidRPr="00FC0234" w:rsidRDefault="00217BDF" w:rsidP="00217BDF">
      <w:pPr>
        <w:jc w:val="both"/>
        <w:rPr>
          <w:rFonts w:ascii="Gibson" w:hAnsi="Gibson" w:cstheme="minorHAnsi"/>
          <w:color w:val="000000"/>
          <w:sz w:val="24"/>
          <w:szCs w:val="24"/>
          <w:lang w:val="es-MX" w:bidi="es-ES"/>
        </w:rPr>
      </w:pPr>
    </w:p>
    <w:p w14:paraId="545BC1C1" w14:textId="1C051E59" w:rsidR="00217BDF" w:rsidRPr="00FC0234" w:rsidRDefault="00217BDF" w:rsidP="00217BDF">
      <w:pPr>
        <w:numPr>
          <w:ilvl w:val="0"/>
          <w:numId w:val="43"/>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El primer Periodo de Pago de cada Disposición, iniciará (e incluirá) el día en que se realice la Disposición de que se trate y concluirá (sin incluir) en la Fecha de Pago inmediata siguiente;</w:t>
      </w:r>
    </w:p>
    <w:p w14:paraId="5F24ED97"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26BBA9F3" w14:textId="77777777" w:rsidR="00217BDF" w:rsidRPr="00FC0234" w:rsidRDefault="00217BDF" w:rsidP="00217BDF">
      <w:pPr>
        <w:numPr>
          <w:ilvl w:val="0"/>
          <w:numId w:val="43"/>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Los subsecuentes Periodos de Pago iniciarán en (e incluirán) la Fecha de Pago en que concluya el Periodo de Pago anterior y concluirán en (sin incluir) la Fecha de Pago inmediata siguiente; y </w:t>
      </w:r>
    </w:p>
    <w:p w14:paraId="08739EEE"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56A4C728" w14:textId="77777777" w:rsidR="00217BDF" w:rsidRPr="00FC0234" w:rsidRDefault="00217BDF" w:rsidP="00217BDF">
      <w:pPr>
        <w:numPr>
          <w:ilvl w:val="0"/>
          <w:numId w:val="43"/>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El último Periodo de Pago iniciará en (e incluirá) la Fecha de Pago en que concluya el Periodo de Pago anterior y concluirá en (e incluirá) la Fecha de Vencimiento.</w:t>
      </w:r>
    </w:p>
    <w:p w14:paraId="0A793A4D" w14:textId="77777777" w:rsidR="00217BDF" w:rsidRPr="00FC0234" w:rsidRDefault="00217BDF" w:rsidP="00217BDF">
      <w:pPr>
        <w:jc w:val="both"/>
        <w:rPr>
          <w:rFonts w:ascii="Gibson" w:hAnsi="Gibson" w:cstheme="minorHAnsi"/>
          <w:b/>
          <w:bCs/>
          <w:color w:val="000000"/>
          <w:sz w:val="24"/>
          <w:szCs w:val="24"/>
          <w:lang w:val="es-MX" w:bidi="es-ES"/>
        </w:rPr>
      </w:pPr>
    </w:p>
    <w:p w14:paraId="67BE5D9C"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Suscriptor</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el Estado Libre y Soberano de Michoacán de Ocampo.</w:t>
      </w:r>
    </w:p>
    <w:p w14:paraId="0D1A0803" w14:textId="77777777" w:rsidR="00217BDF" w:rsidRPr="00FC0234" w:rsidRDefault="00217BDF" w:rsidP="00217BDF">
      <w:pPr>
        <w:jc w:val="both"/>
        <w:rPr>
          <w:rFonts w:ascii="Gibson" w:hAnsi="Gibson" w:cstheme="minorHAnsi"/>
          <w:b/>
          <w:bCs/>
          <w:color w:val="000000"/>
          <w:sz w:val="24"/>
          <w:szCs w:val="24"/>
          <w:lang w:val="es-MX" w:bidi="es-ES"/>
        </w:rPr>
      </w:pPr>
    </w:p>
    <w:p w14:paraId="3AB20281"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Tasa de Interés Moratoria</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la Tasa de Interés Ordinaria multiplicada por [•] y que será aplicable sobre el monto de capital vencido y no pagado, por cada mes transcurrido o fracción que corresponda, desde la fecha de su vencimiento y hasta su total liquidación.</w:t>
      </w:r>
    </w:p>
    <w:p w14:paraId="5A16D72B" w14:textId="77777777" w:rsidR="00217BDF" w:rsidRPr="00FC0234" w:rsidRDefault="00217BDF" w:rsidP="00217BDF">
      <w:pPr>
        <w:jc w:val="both"/>
        <w:rPr>
          <w:rFonts w:ascii="Gibson" w:hAnsi="Gibson" w:cstheme="minorHAnsi"/>
          <w:b/>
          <w:bCs/>
          <w:color w:val="000000"/>
          <w:sz w:val="24"/>
          <w:szCs w:val="24"/>
          <w:lang w:val="es-MX" w:bidi="es-ES"/>
        </w:rPr>
      </w:pPr>
    </w:p>
    <w:p w14:paraId="4359FA7B" w14:textId="77777777" w:rsidR="00FC6EFB" w:rsidRPr="00FC0234" w:rsidRDefault="00217BDF" w:rsidP="00FC6EFB">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 xml:space="preserve">Tasa de Interés </w:t>
      </w:r>
      <w:r w:rsidR="00517C22" w:rsidRPr="00FC0234">
        <w:rPr>
          <w:rFonts w:ascii="Gibson" w:hAnsi="Gibson" w:cstheme="minorHAnsi"/>
          <w:b/>
          <w:bCs/>
          <w:color w:val="000000"/>
          <w:sz w:val="24"/>
          <w:szCs w:val="24"/>
          <w:u w:val="single"/>
          <w:lang w:val="es-MX" w:bidi="es-ES"/>
        </w:rPr>
        <w:t xml:space="preserve">Aplicable </w:t>
      </w:r>
      <w:r w:rsidRPr="00FC0234">
        <w:rPr>
          <w:rFonts w:ascii="Gibson" w:hAnsi="Gibson" w:cstheme="minorHAnsi"/>
          <w:b/>
          <w:bCs/>
          <w:color w:val="000000"/>
          <w:sz w:val="24"/>
          <w:szCs w:val="24"/>
          <w:u w:val="single"/>
          <w:lang w:val="es-MX" w:bidi="es-ES"/>
        </w:rPr>
        <w:t>Ordinaria</w:t>
      </w:r>
      <w:r w:rsidRPr="00FC0234">
        <w:rPr>
          <w:rFonts w:ascii="Gibson" w:hAnsi="Gibson" w:cstheme="minorHAnsi"/>
          <w:b/>
          <w:bCs/>
          <w:color w:val="000000"/>
          <w:sz w:val="24"/>
          <w:szCs w:val="24"/>
          <w:lang w:val="es-MX" w:bidi="es-ES"/>
        </w:rPr>
        <w:t xml:space="preserve">” </w:t>
      </w:r>
      <w:r w:rsidR="00FC6EFB" w:rsidRPr="00FC0234">
        <w:rPr>
          <w:rFonts w:ascii="Gibson" w:hAnsi="Gibson" w:cstheme="minorHAnsi"/>
          <w:color w:val="000000"/>
          <w:sz w:val="24"/>
          <w:szCs w:val="24"/>
          <w:lang w:val="es-MX" w:bidi="es-ES"/>
        </w:rPr>
        <w:t>Significa la tasa de interés fija con la cual se calcularán los intereses de la disposición que corresponda, la cual estará compuesta por la suma de la Tasa Base Fija y el Margen Aplicable, la cual no estará sujeta a revisión y ajuste durante la vida del Financiamiento: ésta se fijará previo a la disposición que corresponda del Financiamiento.</w:t>
      </w:r>
    </w:p>
    <w:p w14:paraId="13A01E96" w14:textId="11C9109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 </w:t>
      </w:r>
    </w:p>
    <w:p w14:paraId="24DC2623" w14:textId="77777777" w:rsidR="00FC6EFB" w:rsidRPr="00FC0234" w:rsidRDefault="00FC6EFB"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Tasa de interés fija nominal (Tasa Base Fija + Margen Aplicable):</w:t>
      </w:r>
    </w:p>
    <w:p w14:paraId="2CAFC2AA" w14:textId="77777777" w:rsidR="00FC6EFB" w:rsidRPr="00FC0234" w:rsidRDefault="00FC6EFB" w:rsidP="00FC6EFB">
      <w:pPr>
        <w:spacing w:before="5"/>
        <w:ind w:left="284"/>
        <w:jc w:val="both"/>
        <w:rPr>
          <w:rFonts w:ascii="Garamond" w:eastAsia="Arial" w:hAnsi="Garamond" w:cs="Arial"/>
          <w:b/>
          <w:bCs/>
          <w:sz w:val="24"/>
          <w:szCs w:val="24"/>
        </w:rPr>
      </w:pPr>
    </w:p>
    <w:p w14:paraId="6DCBC534" w14:textId="77777777" w:rsidR="00FC6EFB" w:rsidRPr="00FC0234" w:rsidRDefault="00FC6EFB"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Tasa Base Fija: </w:t>
      </w:r>
      <w:r w:rsidRPr="00FC0234">
        <w:rPr>
          <w:rFonts w:ascii="Garamond" w:hAnsi="Garamond" w:cs="Arial"/>
          <w:sz w:val="24"/>
          <w:szCs w:val="24"/>
        </w:rPr>
        <w:t>[●]</w:t>
      </w:r>
      <w:r w:rsidRPr="00FC0234">
        <w:rPr>
          <w:rFonts w:ascii="Garamond" w:eastAsia="Arial" w:hAnsi="Garamond" w:cs="Arial"/>
          <w:b/>
          <w:bCs/>
          <w:sz w:val="24"/>
          <w:szCs w:val="24"/>
        </w:rPr>
        <w:t>.</w:t>
      </w:r>
    </w:p>
    <w:p w14:paraId="3D5946BD" w14:textId="77777777" w:rsidR="00FC6EFB" w:rsidRPr="00FC0234" w:rsidRDefault="00FC6EFB" w:rsidP="00FC6EFB">
      <w:pPr>
        <w:spacing w:before="5"/>
        <w:ind w:left="284"/>
        <w:jc w:val="both"/>
        <w:rPr>
          <w:rFonts w:ascii="Garamond" w:eastAsia="Arial" w:hAnsi="Garamond" w:cs="Arial"/>
          <w:b/>
          <w:bCs/>
          <w:sz w:val="24"/>
          <w:szCs w:val="24"/>
        </w:rPr>
      </w:pPr>
    </w:p>
    <w:p w14:paraId="24FB9B66" w14:textId="5C34F0CA" w:rsidR="00FC6EFB" w:rsidRPr="00FC0234" w:rsidRDefault="00FC6EFB"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lastRenderedPageBreak/>
        <w:t xml:space="preserve">Margen Aplicable: </w:t>
      </w:r>
      <w:r w:rsidRPr="00FC0234">
        <w:rPr>
          <w:rFonts w:ascii="Garamond" w:hAnsi="Garamond" w:cs="Arial"/>
          <w:sz w:val="24"/>
          <w:szCs w:val="24"/>
        </w:rPr>
        <w:t>[●]</w:t>
      </w:r>
      <w:r w:rsidRPr="00FC0234">
        <w:rPr>
          <w:rFonts w:ascii="Garamond" w:eastAsia="Arial" w:hAnsi="Garamond" w:cs="Arial"/>
          <w:b/>
          <w:bCs/>
          <w:sz w:val="24"/>
          <w:szCs w:val="24"/>
        </w:rPr>
        <w:t xml:space="preserve">. </w:t>
      </w:r>
    </w:p>
    <w:p w14:paraId="3313B81D" w14:textId="168AFEFD" w:rsidR="00FC6EFB" w:rsidRPr="00FC0234" w:rsidRDefault="00FC6EFB" w:rsidP="00FC6EFB">
      <w:pPr>
        <w:spacing w:before="5"/>
        <w:ind w:left="284"/>
        <w:jc w:val="both"/>
        <w:rPr>
          <w:rFonts w:ascii="Garamond" w:eastAsia="Arial" w:hAnsi="Garamond" w:cs="Arial"/>
          <w:b/>
          <w:bCs/>
          <w:sz w:val="24"/>
          <w:szCs w:val="24"/>
        </w:rPr>
      </w:pPr>
    </w:p>
    <w:p w14:paraId="5379B2DE" w14:textId="793486E7" w:rsidR="00FC6EFB" w:rsidRPr="00FC0234" w:rsidRDefault="00FC6EFB" w:rsidP="00FC6EFB">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El Margen Aplicable se </w:t>
      </w:r>
      <w:r w:rsidR="00DE0DDF" w:rsidRPr="00FC0234">
        <w:rPr>
          <w:rFonts w:ascii="Garamond" w:eastAsia="Arial" w:hAnsi="Garamond" w:cs="Arial"/>
          <w:sz w:val="24"/>
          <w:szCs w:val="24"/>
        </w:rPr>
        <w:t>determinó</w:t>
      </w:r>
      <w:r w:rsidRPr="00FC0234">
        <w:rPr>
          <w:rFonts w:ascii="Garamond" w:eastAsia="Arial" w:hAnsi="Garamond" w:cs="Arial"/>
          <w:sz w:val="24"/>
          <w:szCs w:val="24"/>
        </w:rPr>
        <w:t xml:space="preserve"> previo a la única disposición de recursos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conforme a lo siguiente:</w:t>
      </w:r>
    </w:p>
    <w:p w14:paraId="7ECFD0BA" w14:textId="77777777" w:rsidR="00FC6EFB" w:rsidRPr="00FC0234" w:rsidRDefault="00FC6EFB" w:rsidP="00FC6EFB">
      <w:pPr>
        <w:widowControl w:val="0"/>
        <w:spacing w:before="10"/>
        <w:ind w:right="-1"/>
        <w:jc w:val="both"/>
        <w:rPr>
          <w:rFonts w:ascii="Garamond" w:eastAsia="Arial" w:hAnsi="Garamond" w:cs="Arial"/>
          <w:sz w:val="24"/>
          <w:szCs w:val="24"/>
        </w:rPr>
      </w:pPr>
    </w:p>
    <w:p w14:paraId="058766DC" w14:textId="77777777" w:rsidR="00FC6EFB" w:rsidRPr="00FC0234" w:rsidRDefault="00FC6EFB" w:rsidP="00FC6EFB">
      <w:pPr>
        <w:pStyle w:val="Prrafodelista"/>
        <w:widowControl w:val="0"/>
        <w:numPr>
          <w:ilvl w:val="0"/>
          <w:numId w:val="48"/>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cuenta con al menos 2 (dos) calificaciones de calidad crediticia otorgadas por al menos 2 (dos) Agencias Calificadoras autorizadas por la Comisión Nacional Bancaria y de Valores (CNBV) se revisará y ajustará el Margen Aplicable, tomando como base para ello la calificación de calidad crediticia de mayor grado de riesgo.</w:t>
      </w:r>
    </w:p>
    <w:p w14:paraId="3681BFFE" w14:textId="77777777" w:rsidR="00FC6EFB" w:rsidRPr="00FC0234" w:rsidRDefault="00FC6EFB" w:rsidP="00FC6EFB">
      <w:pPr>
        <w:pStyle w:val="Prrafodelista"/>
        <w:widowControl w:val="0"/>
        <w:spacing w:before="10"/>
        <w:ind w:left="720" w:right="-1"/>
        <w:jc w:val="both"/>
        <w:rPr>
          <w:rFonts w:ascii="Garamond" w:eastAsia="Arial" w:hAnsi="Garamond" w:cs="Arial"/>
          <w:sz w:val="24"/>
          <w:szCs w:val="24"/>
        </w:rPr>
      </w:pPr>
    </w:p>
    <w:p w14:paraId="2AAF4459" w14:textId="77777777" w:rsidR="00FC6EFB" w:rsidRPr="00FC0234" w:rsidRDefault="00FC6EFB" w:rsidP="00FC6EFB">
      <w:pPr>
        <w:pStyle w:val="Prrafodelista"/>
        <w:widowControl w:val="0"/>
        <w:numPr>
          <w:ilvl w:val="0"/>
          <w:numId w:val="48"/>
        </w:numPr>
        <w:spacing w:before="10"/>
        <w:ind w:right="-1"/>
        <w:jc w:val="both"/>
        <w:rPr>
          <w:rFonts w:ascii="Garamond" w:eastAsia="Arial" w:hAnsi="Garamond" w:cs="Arial"/>
          <w:sz w:val="24"/>
          <w:szCs w:val="24"/>
        </w:rPr>
      </w:pPr>
      <w:r w:rsidRPr="00FC0234">
        <w:rPr>
          <w:rFonts w:ascii="Garamond" w:eastAsia="Arial" w:hAnsi="Garamond" w:cs="Arial"/>
          <w:sz w:val="24"/>
          <w:szCs w:val="24"/>
        </w:rPr>
        <w:t>Si</w:t>
      </w:r>
      <w:r w:rsidRPr="00FC0234">
        <w:rPr>
          <w:rFonts w:ascii="Garamond" w:eastAsia="Arial" w:hAnsi="Garamond" w:cs="Arial"/>
          <w:b/>
          <w:sz w:val="24"/>
          <w:szCs w:val="24"/>
        </w:rPr>
        <w:t xml:space="preserve"> EL CRÉDITO</w:t>
      </w:r>
      <w:r w:rsidRPr="00FC0234">
        <w:rPr>
          <w:rFonts w:ascii="Garamond" w:eastAsia="Arial" w:hAnsi="Garamond" w:cs="Arial"/>
          <w:sz w:val="24"/>
          <w:szCs w:val="24"/>
        </w:rPr>
        <w:t xml:space="preserve"> cuenta con solo 1 (una) calificación de calidad crediticia o no se encuentra calificado y </w:t>
      </w:r>
      <w:r w:rsidRPr="00FC0234">
        <w:rPr>
          <w:rFonts w:ascii="Garamond" w:eastAsia="Arial" w:hAnsi="Garamond" w:cs="Arial"/>
          <w:b/>
          <w:sz w:val="24"/>
          <w:szCs w:val="24"/>
        </w:rPr>
        <w:t>EL ESTADO</w:t>
      </w:r>
      <w:r w:rsidRPr="00FC0234">
        <w:rPr>
          <w:rFonts w:ascii="Garamond" w:eastAsia="Arial" w:hAnsi="Garamond" w:cs="Arial"/>
          <w:sz w:val="24"/>
          <w:szCs w:val="24"/>
        </w:rPr>
        <w:t xml:space="preserve"> cuenta con al menos 2(dos) calificaciones otorgadas por al menos 2 (dos) Agencias Calificadoras autorizadas por la CNBV, se revisará y ajustará el Margen Aplicable, tomando como base para ello la calificación de mayor grado de riesgo de </w:t>
      </w:r>
      <w:r w:rsidRPr="00FC0234">
        <w:rPr>
          <w:rFonts w:ascii="Garamond" w:eastAsia="Arial" w:hAnsi="Garamond" w:cs="Arial"/>
          <w:b/>
          <w:sz w:val="24"/>
          <w:szCs w:val="24"/>
        </w:rPr>
        <w:t>EL ESTADO</w:t>
      </w:r>
      <w:r w:rsidRPr="00FC0234">
        <w:rPr>
          <w:rFonts w:ascii="Garamond" w:eastAsia="Arial" w:hAnsi="Garamond" w:cs="Arial"/>
          <w:sz w:val="24"/>
          <w:szCs w:val="24"/>
        </w:rPr>
        <w:t xml:space="preserve">. </w:t>
      </w:r>
    </w:p>
    <w:p w14:paraId="20DDD257" w14:textId="77777777" w:rsidR="00FC6EFB" w:rsidRPr="00FC0234" w:rsidRDefault="00FC6EFB" w:rsidP="00FC6EFB">
      <w:pPr>
        <w:pStyle w:val="Prrafodelista"/>
        <w:rPr>
          <w:rFonts w:ascii="Garamond" w:eastAsia="Arial" w:hAnsi="Garamond" w:cs="Arial"/>
          <w:sz w:val="24"/>
          <w:szCs w:val="24"/>
        </w:rPr>
      </w:pPr>
    </w:p>
    <w:p w14:paraId="78DB1C6F" w14:textId="77777777" w:rsidR="00FC6EFB" w:rsidRPr="00FC0234" w:rsidRDefault="00FC6EFB" w:rsidP="00FC6EFB">
      <w:pPr>
        <w:pStyle w:val="Prrafodelista"/>
        <w:widowControl w:val="0"/>
        <w:numPr>
          <w:ilvl w:val="0"/>
          <w:numId w:val="48"/>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y </w:t>
      </w:r>
      <w:r w:rsidRPr="00FC0234">
        <w:rPr>
          <w:rFonts w:ascii="Garamond" w:eastAsia="Arial" w:hAnsi="Garamond" w:cs="Arial"/>
          <w:b/>
          <w:sz w:val="24"/>
          <w:szCs w:val="24"/>
        </w:rPr>
        <w:t>EL ESTADO</w:t>
      </w:r>
      <w:r w:rsidRPr="00FC0234">
        <w:rPr>
          <w:rFonts w:ascii="Garamond" w:eastAsia="Arial" w:hAnsi="Garamond" w:cs="Arial"/>
          <w:sz w:val="24"/>
          <w:szCs w:val="24"/>
        </w:rPr>
        <w:t xml:space="preserve"> no cuentan con cuando menos 2 (dos) calificaciones otorgadas por al menos 2 (dos) Agencias Calificadoras autorizadas por la CNBV, el Margen Aplicable, será el que corresponda al nivel de riesgo “No Calificado”.</w:t>
      </w:r>
    </w:p>
    <w:p w14:paraId="08DEBD72" w14:textId="77777777" w:rsidR="00FC6EFB" w:rsidRPr="00FC0234" w:rsidRDefault="00FC6EFB" w:rsidP="00FC6EFB">
      <w:pPr>
        <w:pStyle w:val="Prrafodelista"/>
        <w:rPr>
          <w:rFonts w:ascii="Garamond" w:eastAsia="Arial" w:hAnsi="Garamond" w:cs="Arial"/>
          <w:sz w:val="24"/>
          <w:szCs w:val="24"/>
        </w:rPr>
      </w:pPr>
    </w:p>
    <w:p w14:paraId="5BBFBBFC" w14:textId="77777777" w:rsidR="00FC6EFB" w:rsidRPr="00FC0234" w:rsidRDefault="00FC6EFB" w:rsidP="00987D3C">
      <w:pPr>
        <w:widowControl w:val="0"/>
        <w:spacing w:before="10"/>
        <w:ind w:right="-1"/>
        <w:jc w:val="both"/>
        <w:rPr>
          <w:rFonts w:ascii="Garamond" w:eastAsia="Arial" w:hAnsi="Garamond" w:cs="Arial"/>
          <w:sz w:val="24"/>
          <w:szCs w:val="24"/>
        </w:rPr>
      </w:pPr>
    </w:p>
    <w:p w14:paraId="659B8CAF" w14:textId="6F283B69" w:rsidR="00FC6EFB" w:rsidRPr="00FC0234" w:rsidRDefault="00DE0DDF"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Para lo anterior,</w:t>
      </w:r>
      <w:r w:rsidRPr="00FC0234">
        <w:rPr>
          <w:rFonts w:ascii="Garamond" w:eastAsia="Arial" w:hAnsi="Garamond" w:cs="Arial"/>
          <w:b/>
          <w:bCs/>
          <w:sz w:val="24"/>
          <w:szCs w:val="24"/>
        </w:rPr>
        <w:t xml:space="preserve"> </w:t>
      </w:r>
      <w:r w:rsidR="00FC6EFB" w:rsidRPr="00FC0234">
        <w:rPr>
          <w:rFonts w:ascii="Garamond" w:eastAsia="Arial" w:hAnsi="Garamond" w:cs="Arial"/>
          <w:b/>
          <w:bCs/>
          <w:sz w:val="24"/>
          <w:szCs w:val="24"/>
        </w:rPr>
        <w:t>EL ESTADO</w:t>
      </w:r>
      <w:r w:rsidR="00FC6EFB" w:rsidRPr="00FC0234">
        <w:rPr>
          <w:rFonts w:ascii="Garamond" w:eastAsia="Arial" w:hAnsi="Garamond" w:cs="Arial"/>
          <w:sz w:val="24"/>
          <w:szCs w:val="24"/>
        </w:rPr>
        <w:t xml:space="preserve"> entreg</w:t>
      </w:r>
      <w:r w:rsidRPr="00FC0234">
        <w:rPr>
          <w:rFonts w:ascii="Garamond" w:eastAsia="Arial" w:hAnsi="Garamond" w:cs="Arial"/>
          <w:sz w:val="24"/>
          <w:szCs w:val="24"/>
        </w:rPr>
        <w:t>ó</w:t>
      </w:r>
      <w:r w:rsidR="00FC6EFB" w:rsidRPr="00FC0234">
        <w:rPr>
          <w:rFonts w:ascii="Garamond" w:eastAsia="Arial" w:hAnsi="Garamond" w:cs="Arial"/>
          <w:sz w:val="24"/>
          <w:szCs w:val="24"/>
        </w:rPr>
        <w:t xml:space="preserve"> al </w:t>
      </w:r>
      <w:r w:rsidR="00FC6EFB" w:rsidRPr="00FC0234">
        <w:rPr>
          <w:rFonts w:ascii="Garamond" w:eastAsia="Arial" w:hAnsi="Garamond" w:cs="Arial"/>
          <w:b/>
          <w:bCs/>
          <w:sz w:val="24"/>
          <w:szCs w:val="24"/>
        </w:rPr>
        <w:t>ACREDITANTE</w:t>
      </w:r>
      <w:r w:rsidR="00FC6EFB" w:rsidRPr="00FC0234">
        <w:rPr>
          <w:rFonts w:ascii="Garamond" w:eastAsia="Arial" w:hAnsi="Garamond" w:cs="Arial"/>
          <w:sz w:val="24"/>
          <w:szCs w:val="24"/>
        </w:rPr>
        <w:t xml:space="preserve">, junto con la </w:t>
      </w:r>
      <w:r w:rsidR="00FC6EFB" w:rsidRPr="00FC0234">
        <w:rPr>
          <w:rFonts w:ascii="Garamond" w:eastAsia="Arial" w:hAnsi="Garamond" w:cs="Arial"/>
          <w:sz w:val="24"/>
          <w:szCs w:val="24"/>
          <w:lang w:val="es-MX"/>
        </w:rPr>
        <w:t xml:space="preserve">solicitud de la única disposición de recursos, </w:t>
      </w:r>
      <w:r w:rsidR="00FC6EFB" w:rsidRPr="00FC0234">
        <w:rPr>
          <w:rFonts w:ascii="Garamond" w:eastAsia="Arial" w:hAnsi="Garamond" w:cs="Arial"/>
          <w:sz w:val="24"/>
          <w:szCs w:val="24"/>
        </w:rPr>
        <w:t>al menos 2 (dos) calificaciones otorgadas por al menos 2 (dos) Agencias Calificadoras autorizadas por la CNBV</w:t>
      </w:r>
      <w:r w:rsidRPr="00FC0234">
        <w:rPr>
          <w:rFonts w:ascii="Garamond" w:eastAsia="Arial" w:hAnsi="Garamond" w:cs="Arial"/>
          <w:sz w:val="24"/>
          <w:szCs w:val="24"/>
        </w:rPr>
        <w:t xml:space="preserve"> del [ACREDITANTE/CRÉDITO]</w:t>
      </w:r>
    </w:p>
    <w:p w14:paraId="1B71031F" w14:textId="77777777" w:rsidR="00FC6EFB" w:rsidRPr="00FC0234" w:rsidRDefault="00FC6EFB" w:rsidP="00987D3C">
      <w:pPr>
        <w:widowControl w:val="0"/>
        <w:spacing w:before="10"/>
        <w:ind w:right="-1"/>
        <w:jc w:val="both"/>
        <w:rPr>
          <w:rFonts w:ascii="Garamond" w:eastAsia="Arial" w:hAnsi="Garamond" w:cs="Arial"/>
          <w:sz w:val="24"/>
          <w:szCs w:val="24"/>
        </w:rPr>
      </w:pPr>
    </w:p>
    <w:p w14:paraId="5991852A" w14:textId="4E84C7E4" w:rsidR="00FC6EFB" w:rsidRPr="00FC0234" w:rsidRDefault="00FC6EFB"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El Margen Aplicable se determin</w:t>
      </w:r>
      <w:r w:rsidR="00DE0DDF" w:rsidRPr="00FC0234">
        <w:rPr>
          <w:rFonts w:ascii="Garamond" w:eastAsia="Arial" w:hAnsi="Garamond" w:cs="Arial"/>
          <w:sz w:val="24"/>
          <w:szCs w:val="24"/>
        </w:rPr>
        <w:t>ó</w:t>
      </w:r>
      <w:r w:rsidRPr="00FC0234">
        <w:rPr>
          <w:rFonts w:ascii="Garamond" w:eastAsia="Arial" w:hAnsi="Garamond" w:cs="Arial"/>
          <w:sz w:val="24"/>
          <w:szCs w:val="24"/>
        </w:rPr>
        <w:t xml:space="preserve"> atendiendo a lo siguiente:</w:t>
      </w:r>
    </w:p>
    <w:p w14:paraId="3EAE9258" w14:textId="77777777" w:rsidR="00FC6EFB" w:rsidRPr="00FC0234" w:rsidRDefault="00FC6EFB" w:rsidP="00FC6EFB">
      <w:pPr>
        <w:widowControl w:val="0"/>
        <w:tabs>
          <w:tab w:val="left" w:pos="851"/>
        </w:tabs>
        <w:spacing w:before="10"/>
        <w:ind w:left="851" w:right="-1"/>
        <w:jc w:val="both"/>
        <w:rPr>
          <w:rFonts w:ascii="Garamond" w:eastAsia="Arial" w:hAnsi="Garamond" w:cs="Arial"/>
          <w:sz w:val="24"/>
          <w:szCs w:val="24"/>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FC6EFB" w:rsidRPr="00FC0234" w14:paraId="39D62E88" w14:textId="77777777" w:rsidTr="0077350F">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4A311DFF"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lang w:val="es-MX"/>
              </w:rPr>
              <w:br w:type="page"/>
            </w:r>
            <w:r w:rsidRPr="00FC0234">
              <w:rPr>
                <w:rFonts w:ascii="Gibson" w:hAnsi="Gibson" w:cstheme="minorHAnsi"/>
                <w:b/>
                <w:bCs/>
                <w:smallCaps/>
                <w:lang w:val="es-MX"/>
              </w:rPr>
              <w:t>CALIFICACIONES</w:t>
            </w:r>
            <w:r w:rsidRPr="00FC0234">
              <w:rPr>
                <w:rStyle w:val="Refdenotaalpie"/>
                <w:rFonts w:ascii="Gibson" w:hAnsi="Gibson" w:cstheme="minorHAnsi"/>
                <w:b/>
                <w:bCs/>
                <w:smallCaps/>
                <w:lang w:val="es-MX"/>
              </w:rPr>
              <w:footnoteReference w:id="46"/>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5958AC48" w14:textId="77777777" w:rsidR="00FC6EFB" w:rsidRPr="00FC0234" w:rsidRDefault="00FC6EFB" w:rsidP="0077350F">
            <w:pPr>
              <w:jc w:val="center"/>
              <w:rPr>
                <w:rFonts w:ascii="Gibson" w:hAnsi="Gibson" w:cstheme="minorHAnsi"/>
                <w:b/>
                <w:bCs/>
                <w:smallCaps/>
                <w:lang w:val="es-MX"/>
              </w:rPr>
            </w:pPr>
          </w:p>
        </w:tc>
      </w:tr>
      <w:tr w:rsidR="00FC6EFB" w:rsidRPr="00FC0234" w14:paraId="23A18B57" w14:textId="77777777" w:rsidTr="0077350F">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68C3F238" w14:textId="77777777" w:rsidR="00FC6EFB" w:rsidRPr="00FC0234" w:rsidRDefault="00FC6EFB" w:rsidP="0077350F">
            <w:pPr>
              <w:jc w:val="center"/>
              <w:rPr>
                <w:rFonts w:ascii="Gibson" w:hAnsi="Gibson" w:cstheme="minorHAnsi"/>
                <w:b/>
                <w:bCs/>
                <w:smallCaps/>
                <w:lang w:val="es-MX"/>
              </w:rPr>
            </w:pPr>
          </w:p>
          <w:p w14:paraId="40302DE1" w14:textId="77777777" w:rsidR="00FC6EFB" w:rsidRPr="00FC0234" w:rsidRDefault="00FC6EFB" w:rsidP="0077350F">
            <w:pPr>
              <w:jc w:val="center"/>
              <w:rPr>
                <w:rFonts w:ascii="Gibson" w:hAnsi="Gibson" w:cstheme="minorHAnsi"/>
                <w:b/>
                <w:bCs/>
                <w:smallCaps/>
                <w:lang w:val="es-MX"/>
              </w:rPr>
            </w:pPr>
          </w:p>
          <w:p w14:paraId="135CDAEC"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6C473C77" w14:textId="77777777" w:rsidR="00FC6EFB" w:rsidRPr="00FC0234" w:rsidRDefault="00FC6EFB" w:rsidP="0077350F">
            <w:pPr>
              <w:jc w:val="center"/>
              <w:rPr>
                <w:rFonts w:ascii="Gibson" w:hAnsi="Gibson" w:cstheme="minorHAnsi"/>
                <w:b/>
                <w:bCs/>
                <w:smallCaps/>
                <w:lang w:val="es-MX"/>
              </w:rPr>
            </w:pPr>
          </w:p>
          <w:p w14:paraId="03E78BEF" w14:textId="77777777" w:rsidR="00FC6EFB" w:rsidRPr="00FC0234" w:rsidRDefault="00FC6EFB" w:rsidP="0077350F">
            <w:pPr>
              <w:jc w:val="center"/>
              <w:rPr>
                <w:rFonts w:ascii="Gibson" w:hAnsi="Gibson" w:cstheme="minorHAnsi"/>
                <w:b/>
                <w:bCs/>
                <w:smallCaps/>
                <w:lang w:val="es-MX"/>
              </w:rPr>
            </w:pPr>
          </w:p>
          <w:p w14:paraId="64EFF61C"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64C18967" w14:textId="77777777" w:rsidR="00FC6EFB" w:rsidRPr="00FC0234" w:rsidRDefault="00FC6EFB" w:rsidP="0077350F">
            <w:pPr>
              <w:jc w:val="center"/>
              <w:rPr>
                <w:rFonts w:ascii="Gibson" w:hAnsi="Gibson" w:cstheme="minorHAnsi"/>
                <w:b/>
                <w:bCs/>
                <w:smallCaps/>
                <w:lang w:val="es-MX"/>
              </w:rPr>
            </w:pPr>
          </w:p>
          <w:p w14:paraId="6FC13092" w14:textId="77777777" w:rsidR="00FC6EFB" w:rsidRPr="00FC0234" w:rsidRDefault="00FC6EFB" w:rsidP="0077350F">
            <w:pPr>
              <w:jc w:val="center"/>
              <w:rPr>
                <w:rFonts w:ascii="Gibson" w:hAnsi="Gibson" w:cstheme="minorHAnsi"/>
                <w:b/>
                <w:bCs/>
                <w:smallCaps/>
                <w:lang w:val="es-MX"/>
              </w:rPr>
            </w:pPr>
          </w:p>
          <w:p w14:paraId="6171506A"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5326EA9E" w14:textId="77777777" w:rsidR="00FC6EFB" w:rsidRPr="00FC0234" w:rsidRDefault="00FC6EFB" w:rsidP="0077350F">
            <w:pPr>
              <w:jc w:val="center"/>
              <w:rPr>
                <w:rFonts w:ascii="Gibson" w:hAnsi="Gibson" w:cstheme="minorHAnsi"/>
                <w:b/>
                <w:bCs/>
                <w:smallCaps/>
                <w:lang w:val="es-MX"/>
              </w:rPr>
            </w:pPr>
          </w:p>
          <w:p w14:paraId="17038FC2" w14:textId="77777777" w:rsidR="00FC6EFB" w:rsidRPr="00FC0234" w:rsidRDefault="00FC6EFB" w:rsidP="0077350F">
            <w:pPr>
              <w:jc w:val="center"/>
              <w:rPr>
                <w:rFonts w:ascii="Gibson" w:hAnsi="Gibson" w:cstheme="minorHAnsi"/>
                <w:b/>
                <w:bCs/>
                <w:smallCaps/>
                <w:lang w:val="es-MX"/>
              </w:rPr>
            </w:pPr>
          </w:p>
          <w:p w14:paraId="7EAECF94" w14:textId="77777777" w:rsidR="00FC6EFB" w:rsidRPr="00FC0234" w:rsidRDefault="00FC6EFB" w:rsidP="0077350F">
            <w:pPr>
              <w:jc w:val="center"/>
              <w:rPr>
                <w:rFonts w:ascii="Gibson" w:hAnsi="Gibson" w:cstheme="minorHAnsi"/>
                <w:b/>
                <w:bCs/>
                <w:smallCaps/>
                <w:lang w:val="es-MX"/>
              </w:rPr>
            </w:pPr>
            <w:proofErr w:type="spellStart"/>
            <w:r w:rsidRPr="00FC0234">
              <w:rPr>
                <w:rFonts w:ascii="Gibson" w:hAnsi="Gibson" w:cstheme="minorHAnsi"/>
                <w:b/>
                <w:bCs/>
                <w:smallCaps/>
                <w:lang w:val="es-MX"/>
              </w:rPr>
              <w:t>Hr</w:t>
            </w:r>
            <w:proofErr w:type="spellEnd"/>
            <w:r w:rsidRPr="00FC0234">
              <w:rPr>
                <w:rFonts w:ascii="Gibson" w:hAnsi="Gibson"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5E5342" w14:textId="77777777" w:rsidR="00FC6EFB" w:rsidRPr="00FC0234" w:rsidRDefault="00FC6EFB" w:rsidP="0077350F">
            <w:pPr>
              <w:jc w:val="center"/>
              <w:rPr>
                <w:rFonts w:ascii="Gibson" w:hAnsi="Gibson" w:cstheme="minorHAnsi"/>
                <w:b/>
                <w:bCs/>
                <w:smallCaps/>
                <w:lang w:val="es-MX"/>
              </w:rPr>
            </w:pPr>
            <w:proofErr w:type="spellStart"/>
            <w:r w:rsidRPr="00FC0234">
              <w:rPr>
                <w:rFonts w:ascii="Gibson" w:hAnsi="Gibson"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4ACD36F"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Sobretasa</w:t>
            </w:r>
            <w:r w:rsidRPr="00FC0234">
              <w:rPr>
                <w:rStyle w:val="Refdenotaalpie"/>
                <w:rFonts w:ascii="Gibson" w:hAnsi="Gibson" w:cstheme="minorHAnsi"/>
                <w:b/>
                <w:bCs/>
                <w:smallCaps/>
                <w:lang w:val="es-MX"/>
              </w:rPr>
              <w:footnoteReference w:id="47"/>
            </w:r>
          </w:p>
          <w:p w14:paraId="1538159B"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(puntos porcentuales)</w:t>
            </w:r>
            <w:r w:rsidRPr="00FC0234">
              <w:rPr>
                <w:rFonts w:ascii="Gibson" w:hAnsi="Gibson" w:cstheme="minorHAnsi"/>
                <w:b/>
                <w:bCs/>
                <w:sz w:val="18"/>
                <w:szCs w:val="18"/>
              </w:rPr>
              <w:t xml:space="preserve"> En caso de que el Crédito o el Acreditado cuenten con al menos dos calificaciones crediticias</w:t>
            </w:r>
          </w:p>
        </w:tc>
      </w:tr>
      <w:tr w:rsidR="00FC6EFB" w:rsidRPr="00FC0234" w14:paraId="39EFD86F"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076B4CA5"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A6806B8" w14:textId="77777777" w:rsidR="00FC6EFB" w:rsidRPr="00FC0234" w:rsidRDefault="00FC6EFB" w:rsidP="0077350F">
            <w:pPr>
              <w:jc w:val="center"/>
              <w:rPr>
                <w:rFonts w:ascii="Gibson" w:hAnsi="Gibson" w:cstheme="minorHAnsi"/>
                <w:lang w:val="es-MX"/>
              </w:rPr>
            </w:pPr>
            <w:proofErr w:type="gramStart"/>
            <w:r w:rsidRPr="00FC0234">
              <w:rPr>
                <w:rFonts w:ascii="Gibson" w:hAnsi="Gibson" w:cstheme="minorHAnsi"/>
                <w:lang w:val="es-MX"/>
              </w:rPr>
              <w:t>AAA(</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D6A43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1C660CD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1206BB6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74FC2C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2AE852F0"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414EDE22"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9ACA6F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F8DA7F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3872B4C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38F348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7DE016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13D0C54"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DC29376"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9FDA47" w14:textId="77777777" w:rsidR="00FC6EFB" w:rsidRPr="00FC0234" w:rsidRDefault="00FC6EFB" w:rsidP="0077350F">
            <w:pPr>
              <w:jc w:val="center"/>
              <w:rPr>
                <w:rFonts w:ascii="Gibson" w:hAnsi="Gibson" w:cstheme="minorHAnsi"/>
                <w:lang w:val="es-MX"/>
              </w:rPr>
            </w:pPr>
            <w:proofErr w:type="gramStart"/>
            <w:r w:rsidRPr="00FC0234">
              <w:rPr>
                <w:rFonts w:ascii="Gibson" w:hAnsi="Gibson" w:cstheme="minorHAnsi"/>
                <w:lang w:val="es-MX"/>
              </w:rPr>
              <w:t>AA(</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B85A96A"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11C1164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77FB82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9C838E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39ACDE4E"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E0ED4BF"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A04824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0583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7082681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5DFFB5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CB93EDA"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42086CD5"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37D91726"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E59EB37"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AA171B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1E94B0C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494DC157"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6FF0FA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04167528"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5844082F"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4FAE6F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87C51AC"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0456248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77C512B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E6C842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ABAD713"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C9940B7"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54ADB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199C58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233AFF9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96D1FC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A67C9F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1EF1C3CC"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4CD9DA67"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C9C8DD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CFA449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2825A29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6DAE64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6C000F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43605499"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3BF12833"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A0041F" w14:textId="77777777" w:rsidR="00FC6EFB" w:rsidRPr="00FC0234" w:rsidRDefault="00FC6EFB" w:rsidP="0077350F">
            <w:pPr>
              <w:jc w:val="center"/>
              <w:rPr>
                <w:rFonts w:ascii="Gibson" w:hAnsi="Gibson" w:cstheme="minorHAnsi"/>
                <w:lang w:val="es-MX"/>
              </w:rPr>
            </w:pPr>
            <w:proofErr w:type="gramStart"/>
            <w:r w:rsidRPr="00FC0234">
              <w:rPr>
                <w:rFonts w:ascii="Gibson" w:hAnsi="Gibson" w:cstheme="minorHAnsi"/>
                <w:lang w:val="es-MX"/>
              </w:rPr>
              <w:t>BBB(</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ECAD9B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770E89F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3CF656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672F65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0DDAEF09"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19A3CE2"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751E98F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E041E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034C4D74"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2144002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8C6CE0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15687F8A"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310F5DA"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lastRenderedPageBreak/>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CB46DE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0E9429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5FAC3E2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6DD9007C"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8F4763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25DEAE4C"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4F19D42"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42ADBCC" w14:textId="77777777" w:rsidR="00FC6EFB" w:rsidRPr="00FC0234" w:rsidRDefault="00FC6EFB" w:rsidP="0077350F">
            <w:pPr>
              <w:jc w:val="center"/>
              <w:rPr>
                <w:rFonts w:ascii="Gibson" w:hAnsi="Gibson" w:cstheme="minorHAnsi"/>
                <w:lang w:val="es-MX"/>
              </w:rPr>
            </w:pPr>
            <w:proofErr w:type="gramStart"/>
            <w:r w:rsidRPr="00FC0234">
              <w:rPr>
                <w:rFonts w:ascii="Gibson" w:hAnsi="Gibson" w:cstheme="minorHAnsi"/>
                <w:lang w:val="es-MX"/>
              </w:rPr>
              <w:t>BB(</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B3EED64"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5825C55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3C111E7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CA45A4"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98BB24B"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AD16E0D"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7F77DDC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483513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2CCE861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09F9F5AC"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552838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118DFE17"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5F43DD8E"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997898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583939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33C23E1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DD47BE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A12ED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34FD23E6"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0F597CFE"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71CDE6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98E31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4EFD7D5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6DBE71D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21E28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78F3795C"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E56FEE0"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1A7CCCCA"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0C92D2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00D563B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55E5E3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050059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00030BF0"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F83BE8D"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C31F213" w14:textId="77777777" w:rsidR="00FC6EFB" w:rsidRPr="00FC0234" w:rsidRDefault="00FC6EFB" w:rsidP="0077350F">
            <w:pPr>
              <w:jc w:val="center"/>
              <w:rPr>
                <w:rFonts w:ascii="Gibson" w:hAnsi="Gibson" w:cstheme="minorHAnsi"/>
                <w:lang w:val="es-MX"/>
              </w:rPr>
            </w:pPr>
            <w:proofErr w:type="gramStart"/>
            <w:r w:rsidRPr="00FC0234">
              <w:rPr>
                <w:rFonts w:ascii="Gibson" w:hAnsi="Gibson" w:cstheme="minorHAnsi"/>
                <w:lang w:val="es-MX"/>
              </w:rPr>
              <w:t>CCC(</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320AE5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CCC.mx</w:t>
            </w:r>
          </w:p>
        </w:tc>
        <w:tc>
          <w:tcPr>
            <w:tcW w:w="992" w:type="dxa"/>
            <w:tcBorders>
              <w:top w:val="single" w:sz="4" w:space="0" w:color="auto"/>
              <w:left w:val="single" w:sz="4" w:space="0" w:color="auto"/>
              <w:bottom w:val="single" w:sz="4" w:space="0" w:color="auto"/>
              <w:right w:val="single" w:sz="4" w:space="0" w:color="auto"/>
            </w:tcBorders>
            <w:hideMark/>
          </w:tcPr>
          <w:p w14:paraId="27CD787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092D81B" w14:textId="77777777" w:rsidR="00FC6EFB" w:rsidRPr="00FC0234" w:rsidRDefault="00FC6EFB" w:rsidP="0077350F">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6C792EB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20FD38E9"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0FEDB2A8"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CEBA0EA" w14:textId="77777777" w:rsidR="00FC6EFB" w:rsidRPr="00FC0234" w:rsidRDefault="00FC6EFB" w:rsidP="0077350F">
            <w:pPr>
              <w:jc w:val="center"/>
              <w:rPr>
                <w:rFonts w:ascii="Gibson" w:hAnsi="Gibson" w:cstheme="minorHAnsi"/>
                <w:lang w:val="es-MX"/>
              </w:rPr>
            </w:pPr>
            <w:proofErr w:type="gramStart"/>
            <w:r w:rsidRPr="00FC0234">
              <w:rPr>
                <w:rFonts w:ascii="Gibson" w:hAnsi="Gibson" w:cstheme="minorHAnsi"/>
                <w:lang w:val="es-MX"/>
              </w:rPr>
              <w:t>CC(</w:t>
            </w:r>
            <w:proofErr w:type="spellStart"/>
            <w:proofErr w:type="gramEnd"/>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688F60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CC.mx</w:t>
            </w:r>
          </w:p>
        </w:tc>
        <w:tc>
          <w:tcPr>
            <w:tcW w:w="992" w:type="dxa"/>
            <w:tcBorders>
              <w:top w:val="single" w:sz="4" w:space="0" w:color="auto"/>
              <w:left w:val="single" w:sz="4" w:space="0" w:color="auto"/>
              <w:bottom w:val="single" w:sz="4" w:space="0" w:color="auto"/>
              <w:right w:val="single" w:sz="4" w:space="0" w:color="auto"/>
            </w:tcBorders>
            <w:hideMark/>
          </w:tcPr>
          <w:p w14:paraId="2F544C6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50037DA1" w14:textId="77777777" w:rsidR="00FC6EFB" w:rsidRPr="00FC0234" w:rsidRDefault="00FC6EFB" w:rsidP="0077350F">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0F7798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50FB048"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D7CFD77"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F14884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1BC378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6CA9F6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F52292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E02309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7A0E9A3A"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55EA8B4D"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1EEFE5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D(</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89F07C5" w14:textId="77777777" w:rsidR="00FC6EFB" w:rsidRPr="00FC0234" w:rsidRDefault="00FC6EFB" w:rsidP="0077350F">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37FA000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0CE1241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431EAE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25CA244"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tcPr>
          <w:p w14:paraId="1D3FA73F" w14:textId="77777777" w:rsidR="00FC6EFB" w:rsidRPr="00FC0234" w:rsidRDefault="00FC6EFB" w:rsidP="0077350F">
            <w:pPr>
              <w:jc w:val="center"/>
              <w:rPr>
                <w:rFonts w:ascii="Gibson" w:hAnsi="Gibson"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2DFFDF4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4C24590A" w14:textId="77777777" w:rsidR="00FC6EFB" w:rsidRPr="00FC0234" w:rsidRDefault="00FC6EFB" w:rsidP="0077350F">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2978B6B7" w14:textId="77777777" w:rsidR="00FC6EFB" w:rsidRPr="00FC0234" w:rsidRDefault="00FC6EFB" w:rsidP="0077350F">
            <w:pPr>
              <w:jc w:val="center"/>
              <w:rPr>
                <w:rFonts w:ascii="Gibson" w:hAnsi="Gibson"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17065B6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ED5ED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3A25F30E" w14:textId="77777777" w:rsidTr="0077350F">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46C9F9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D6516B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bl>
    <w:p w14:paraId="6D64EA34" w14:textId="77777777" w:rsidR="00FC6EFB" w:rsidRPr="00FC0234" w:rsidRDefault="00FC6EFB" w:rsidP="00FC6EFB">
      <w:pPr>
        <w:spacing w:before="5"/>
        <w:ind w:left="284"/>
        <w:jc w:val="both"/>
        <w:rPr>
          <w:rFonts w:ascii="Garamond" w:eastAsia="Arial" w:hAnsi="Garamond" w:cs="Arial"/>
          <w:b/>
          <w:bCs/>
          <w:sz w:val="24"/>
          <w:szCs w:val="24"/>
        </w:rPr>
      </w:pPr>
    </w:p>
    <w:p w14:paraId="1BF5852F" w14:textId="1095A7D7" w:rsidR="00DE0DDF" w:rsidRPr="00FC0234" w:rsidRDefault="00DE0DDF" w:rsidP="00FC6EFB">
      <w:pPr>
        <w:spacing w:before="5"/>
        <w:ind w:left="284"/>
        <w:jc w:val="both"/>
        <w:rPr>
          <w:rFonts w:ascii="Garamond" w:eastAsia="Arial" w:hAnsi="Garamond" w:cs="Arial"/>
          <w:b/>
          <w:bCs/>
          <w:sz w:val="24"/>
          <w:szCs w:val="24"/>
        </w:rPr>
      </w:pPr>
      <w:r w:rsidRPr="00FC0234">
        <w:rPr>
          <w:rFonts w:ascii="Garamond" w:eastAsia="Arial" w:hAnsi="Garamond" w:cs="Arial"/>
          <w:sz w:val="24"/>
          <w:szCs w:val="24"/>
        </w:rPr>
        <w:t>El Margen Aplicable previamente definido permanecerá constante y no se modificará aún en el caso de que las calificaciones de [</w:t>
      </w:r>
      <w:r w:rsidRPr="00FC0234">
        <w:rPr>
          <w:rFonts w:ascii="Garamond" w:eastAsia="Arial" w:hAnsi="Garamond" w:cs="Arial"/>
          <w:b/>
          <w:bCs/>
          <w:sz w:val="24"/>
          <w:szCs w:val="24"/>
        </w:rPr>
        <w:t>EL CRÉDITO</w:t>
      </w:r>
      <w:r w:rsidRPr="00FC0234">
        <w:rPr>
          <w:rFonts w:ascii="Garamond" w:eastAsia="Arial" w:hAnsi="Garamond" w:cs="Arial"/>
          <w:sz w:val="24"/>
          <w:szCs w:val="24"/>
        </w:rPr>
        <w:t>/</w:t>
      </w:r>
      <w:r w:rsidRPr="00FC0234">
        <w:rPr>
          <w:rFonts w:ascii="Garamond" w:eastAsia="Arial" w:hAnsi="Garamond" w:cs="Arial"/>
          <w:b/>
          <w:bCs/>
          <w:sz w:val="24"/>
          <w:szCs w:val="24"/>
        </w:rPr>
        <w:t>EL ESTADO]</w:t>
      </w:r>
      <w:r w:rsidRPr="00FC0234">
        <w:rPr>
          <w:rFonts w:ascii="Garamond" w:eastAsia="Arial" w:hAnsi="Garamond" w:cs="Arial"/>
          <w:sz w:val="24"/>
          <w:szCs w:val="24"/>
        </w:rPr>
        <w:t xml:space="preserve"> se vean modificadas en fecha posterior a aquella con la que dicho Margen Aplicable se haya fijado.</w:t>
      </w:r>
    </w:p>
    <w:p w14:paraId="53417155" w14:textId="77777777" w:rsidR="00DE0DDF" w:rsidRPr="00FC0234" w:rsidRDefault="00DE0DDF" w:rsidP="00FC6EFB">
      <w:pPr>
        <w:spacing w:before="5"/>
        <w:ind w:left="284"/>
        <w:jc w:val="both"/>
        <w:rPr>
          <w:rFonts w:ascii="Garamond" w:eastAsia="Arial" w:hAnsi="Garamond" w:cs="Arial"/>
          <w:b/>
          <w:bCs/>
          <w:sz w:val="24"/>
          <w:szCs w:val="24"/>
        </w:rPr>
      </w:pPr>
    </w:p>
    <w:p w14:paraId="113E5211" w14:textId="35031B77" w:rsidR="00FC6EFB" w:rsidRPr="00FC0234" w:rsidRDefault="00DE0DDF"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Por lo que la </w:t>
      </w:r>
      <w:r w:rsidRPr="00FC0234">
        <w:rPr>
          <w:rFonts w:ascii="Gibson" w:hAnsi="Gibson" w:cstheme="minorHAnsi"/>
          <w:b/>
          <w:bCs/>
          <w:color w:val="000000"/>
          <w:sz w:val="24"/>
          <w:szCs w:val="24"/>
          <w:u w:val="single"/>
          <w:lang w:val="es-MX" w:bidi="es-ES"/>
        </w:rPr>
        <w:t>Tasa de Interés Aplicable Ordinaria</w:t>
      </w:r>
      <w:r w:rsidRPr="00FC0234">
        <w:rPr>
          <w:rFonts w:ascii="Gibson" w:hAnsi="Gibson" w:cstheme="minorHAnsi"/>
          <w:b/>
          <w:bCs/>
          <w:color w:val="000000"/>
          <w:sz w:val="24"/>
          <w:szCs w:val="24"/>
          <w:lang w:val="es-MX" w:bidi="es-ES"/>
        </w:rPr>
        <w:t xml:space="preserve"> es</w:t>
      </w:r>
      <w:r w:rsidR="00FC6EFB" w:rsidRPr="00FC0234">
        <w:rPr>
          <w:rFonts w:ascii="Garamond" w:eastAsia="Arial" w:hAnsi="Garamond" w:cs="Arial"/>
          <w:b/>
          <w:bCs/>
          <w:sz w:val="24"/>
          <w:szCs w:val="24"/>
        </w:rPr>
        <w:t xml:space="preserve">: </w:t>
      </w:r>
      <w:r w:rsidR="00FC6EFB" w:rsidRPr="00FC0234">
        <w:rPr>
          <w:rFonts w:ascii="Garamond" w:hAnsi="Garamond" w:cs="Arial"/>
          <w:sz w:val="24"/>
          <w:szCs w:val="24"/>
        </w:rPr>
        <w:t>[●]</w:t>
      </w:r>
      <w:r w:rsidR="00FC6EFB" w:rsidRPr="00FC0234">
        <w:rPr>
          <w:rFonts w:ascii="Garamond" w:eastAsia="Arial" w:hAnsi="Garamond" w:cs="Arial"/>
          <w:b/>
          <w:bCs/>
          <w:sz w:val="24"/>
          <w:szCs w:val="24"/>
        </w:rPr>
        <w:t>.</w:t>
      </w:r>
    </w:p>
    <w:p w14:paraId="1EDF0289" w14:textId="77777777" w:rsidR="00FC6EFB" w:rsidRPr="00FC0234" w:rsidRDefault="00FC6EFB" w:rsidP="00FC6EFB">
      <w:pPr>
        <w:spacing w:before="5"/>
        <w:ind w:left="284"/>
        <w:jc w:val="both"/>
        <w:rPr>
          <w:rFonts w:ascii="Garamond" w:eastAsia="Arial" w:hAnsi="Garamond" w:cs="Arial"/>
          <w:b/>
          <w:bCs/>
          <w:sz w:val="24"/>
          <w:szCs w:val="24"/>
        </w:rPr>
      </w:pPr>
    </w:p>
    <w:p w14:paraId="6EECC721" w14:textId="77777777" w:rsidR="000E1F77" w:rsidRPr="00FC0234" w:rsidRDefault="000E1F77" w:rsidP="000E1F77">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FORMA Y PLAZO DE AMORTIZACIÓN: De conformidad con la Tabla de Amortización Anexa.</w:t>
      </w:r>
    </w:p>
    <w:p w14:paraId="5E04F4AB" w14:textId="662FFD83" w:rsidR="00517C22" w:rsidRPr="00FC0234" w:rsidRDefault="00517C22" w:rsidP="00CB79D3">
      <w:pPr>
        <w:jc w:val="both"/>
        <w:rPr>
          <w:rFonts w:ascii="Gibson" w:hAnsi="Gibson" w:cstheme="minorHAnsi"/>
          <w:b/>
          <w:bCs/>
          <w:color w:val="000000"/>
          <w:sz w:val="24"/>
          <w:szCs w:val="24"/>
          <w:u w:val="single"/>
          <w:lang w:val="es-MX" w:bidi="es-ES"/>
        </w:rPr>
      </w:pPr>
    </w:p>
    <w:p w14:paraId="3FA66E93" w14:textId="77777777" w:rsidR="000E1F77" w:rsidRPr="00FC0234" w:rsidRDefault="000E1F77" w:rsidP="00CB79D3">
      <w:pPr>
        <w:jc w:val="both"/>
        <w:rPr>
          <w:rFonts w:ascii="Gibson" w:hAnsi="Gibson" w:cstheme="minorHAnsi"/>
          <w:b/>
          <w:bCs/>
          <w:color w:val="000000"/>
          <w:sz w:val="24"/>
          <w:szCs w:val="24"/>
          <w:u w:val="single"/>
          <w:lang w:val="es-MX" w:bidi="es-ES"/>
        </w:rPr>
      </w:pPr>
    </w:p>
    <w:p w14:paraId="1ED5DEC0" w14:textId="2A08BCF9" w:rsidR="00217BDF" w:rsidRPr="00FC0234" w:rsidRDefault="00CB79D3" w:rsidP="00CB79D3">
      <w:pPr>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 xml:space="preserve">5. </w:t>
      </w:r>
      <w:r w:rsidR="00217BDF" w:rsidRPr="00FC0234">
        <w:rPr>
          <w:rFonts w:ascii="Gibson" w:hAnsi="Gibson" w:cstheme="minorHAnsi"/>
          <w:b/>
          <w:bCs/>
          <w:color w:val="000000"/>
          <w:sz w:val="24"/>
          <w:szCs w:val="24"/>
          <w:lang w:val="es-MX" w:bidi="es-ES"/>
        </w:rPr>
        <w:t>Generales.</w:t>
      </w:r>
    </w:p>
    <w:p w14:paraId="0DCF20F4" w14:textId="77777777" w:rsidR="00217BDF" w:rsidRPr="00FC0234" w:rsidRDefault="00217BDF" w:rsidP="00217BDF">
      <w:pPr>
        <w:jc w:val="both"/>
        <w:rPr>
          <w:rFonts w:ascii="Gibson" w:hAnsi="Gibson" w:cstheme="minorHAnsi"/>
          <w:b/>
          <w:bCs/>
          <w:color w:val="000000"/>
          <w:sz w:val="24"/>
          <w:szCs w:val="24"/>
          <w:lang w:val="es-MX" w:bidi="es-ES"/>
        </w:rPr>
      </w:pPr>
    </w:p>
    <w:p w14:paraId="5E2FE2C4"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Este Pagaré se suscribe y será regido por, e interpretado de conformidad con, las leyes de los Estados Unidos Mexicanos y no podrá ser cedido a gobiernos de otras naciones o sociedades o particulares extranjeros de conformidad con la fracción VIII del artículo 117 de la Constitución Política de los Estados Unidos Mexicanos.</w:t>
      </w:r>
    </w:p>
    <w:p w14:paraId="6E1B66E5" w14:textId="77777777" w:rsidR="00217BDF" w:rsidRPr="00FC0234" w:rsidRDefault="00217BDF" w:rsidP="00217BDF">
      <w:pPr>
        <w:jc w:val="both"/>
        <w:rPr>
          <w:rFonts w:ascii="Gibson" w:hAnsi="Gibson" w:cstheme="minorHAnsi"/>
          <w:color w:val="000000"/>
          <w:sz w:val="24"/>
          <w:szCs w:val="24"/>
          <w:lang w:val="es-MX" w:bidi="es-ES"/>
        </w:rPr>
      </w:pPr>
    </w:p>
    <w:p w14:paraId="2C475C66"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Para todo lo relacionado con la interpretación y cumplimiento de este Pagaré, el Suscriptor se somete de manera expresa e irrevocable a la jurisdicción de los tribunales federales competentes de la Ciudad Morelia, Michoacán o en la Ciudad de México, a elección del actor, y expresamente renuncia a cualquier otra jurisdicción que pudiera corresponderle por razón de su domicilio presente o futuro o por otra causa. </w:t>
      </w:r>
    </w:p>
    <w:p w14:paraId="48B07C9C" w14:textId="77777777" w:rsidR="00217BDF" w:rsidRPr="00FC0234" w:rsidRDefault="00217BDF" w:rsidP="00217BDF">
      <w:pPr>
        <w:jc w:val="both"/>
        <w:rPr>
          <w:rFonts w:ascii="Gibson" w:hAnsi="Gibson" w:cstheme="minorHAnsi"/>
          <w:color w:val="000000"/>
          <w:sz w:val="24"/>
          <w:szCs w:val="24"/>
          <w:lang w:val="es-MX" w:bidi="es-ES"/>
        </w:rPr>
      </w:pPr>
    </w:p>
    <w:p w14:paraId="35A9586B"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El presente Pagaré solo podrá ser negociado dentro del territorio nacional, con el Gobierno Federal, con instituciones financieras que operen en territorio nacional o con personas físicas o morales de nacionalidad mexicana, a las que previamente el </w:t>
      </w:r>
      <w:r w:rsidRPr="00FC0234">
        <w:rPr>
          <w:rFonts w:ascii="Gibson" w:hAnsi="Gibson" w:cstheme="minorHAnsi"/>
          <w:color w:val="000000"/>
          <w:sz w:val="24"/>
          <w:szCs w:val="24"/>
          <w:lang w:val="es-MX" w:bidi="es-ES"/>
        </w:rPr>
        <w:lastRenderedPageBreak/>
        <w:t>Acreditante haya cedido o transmitido sus derechos y obligaciones derivadas del Contrato de Crédito.</w:t>
      </w:r>
    </w:p>
    <w:p w14:paraId="3CB1E25A" w14:textId="77777777" w:rsidR="00217BDF" w:rsidRPr="00FC0234" w:rsidRDefault="00217BDF" w:rsidP="00217BDF">
      <w:pPr>
        <w:jc w:val="both"/>
        <w:rPr>
          <w:rFonts w:ascii="Gibson" w:hAnsi="Gibson" w:cstheme="minorHAnsi"/>
          <w:color w:val="000000"/>
          <w:sz w:val="24"/>
          <w:szCs w:val="24"/>
          <w:lang w:val="es-MX" w:bidi="es-ES"/>
        </w:rPr>
      </w:pPr>
    </w:p>
    <w:p w14:paraId="0F457C9A"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Este Pagaré se suscribe el [•] de [•] de [•], en la Ciudad de Morelia, Michoacán.</w:t>
      </w:r>
    </w:p>
    <w:p w14:paraId="77C9D49E" w14:textId="77777777" w:rsidR="00217BDF" w:rsidRPr="00FC0234" w:rsidRDefault="00217BDF" w:rsidP="00217BDF">
      <w:pPr>
        <w:jc w:val="both"/>
        <w:rPr>
          <w:rFonts w:ascii="Gibson" w:hAnsi="Gibson" w:cstheme="minorHAnsi"/>
          <w:color w:val="000000"/>
          <w:sz w:val="24"/>
          <w:szCs w:val="24"/>
          <w:lang w:val="es-MX" w:bidi="es-ES"/>
        </w:rPr>
      </w:pPr>
    </w:p>
    <w:tbl>
      <w:tblPr>
        <w:tblW w:w="0" w:type="auto"/>
        <w:jc w:val="center"/>
        <w:tblLook w:val="04A0" w:firstRow="1" w:lastRow="0" w:firstColumn="1" w:lastColumn="0" w:noHBand="0" w:noVBand="1"/>
      </w:tblPr>
      <w:tblGrid>
        <w:gridCol w:w="8828"/>
      </w:tblGrid>
      <w:tr w:rsidR="00217BDF" w:rsidRPr="00FC0234" w14:paraId="225CE713" w14:textId="77777777" w:rsidTr="00D45354">
        <w:trPr>
          <w:jc w:val="center"/>
        </w:trPr>
        <w:tc>
          <w:tcPr>
            <w:tcW w:w="8828" w:type="dxa"/>
            <w:hideMark/>
          </w:tcPr>
          <w:p w14:paraId="14EEA5D7" w14:textId="77777777" w:rsidR="00217BDF" w:rsidRPr="00FC0234" w:rsidRDefault="00217BDF" w:rsidP="00D45354">
            <w:pPr>
              <w:jc w:val="both"/>
              <w:rPr>
                <w:rFonts w:ascii="Gibson" w:hAnsi="Gibson" w:cstheme="minorHAnsi"/>
                <w:color w:val="000000"/>
                <w:sz w:val="24"/>
                <w:szCs w:val="24"/>
                <w:lang w:val="es-MX" w:bidi="es-ES"/>
              </w:rPr>
            </w:pPr>
          </w:p>
        </w:tc>
      </w:tr>
      <w:tr w:rsidR="00217BDF" w:rsidRPr="00FC0234" w14:paraId="2A44A78E" w14:textId="77777777" w:rsidTr="00D45354">
        <w:trPr>
          <w:jc w:val="center"/>
        </w:trPr>
        <w:tc>
          <w:tcPr>
            <w:tcW w:w="8828" w:type="dxa"/>
            <w:hideMark/>
          </w:tcPr>
          <w:p w14:paraId="61197FB2" w14:textId="77777777" w:rsidR="00217BDF" w:rsidRPr="00FC0234" w:rsidRDefault="00217BDF" w:rsidP="00D45354">
            <w:pPr>
              <w:jc w:val="center"/>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El Estado Libre y Soberano de Michoacán de Ocampo</w:t>
            </w:r>
          </w:p>
        </w:tc>
      </w:tr>
      <w:tr w:rsidR="00217BDF" w:rsidRPr="00FC0234" w14:paraId="7FFA1F00" w14:textId="77777777" w:rsidTr="00D45354">
        <w:trPr>
          <w:trHeight w:val="238"/>
          <w:jc w:val="center"/>
        </w:trPr>
        <w:tc>
          <w:tcPr>
            <w:tcW w:w="8828" w:type="dxa"/>
          </w:tcPr>
          <w:p w14:paraId="26DCCEE6" w14:textId="77777777" w:rsidR="00217BDF" w:rsidRPr="00FC0234" w:rsidRDefault="00217BDF" w:rsidP="00D45354">
            <w:pPr>
              <w:jc w:val="center"/>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en calidad de Acreditado</w:t>
            </w:r>
          </w:p>
        </w:tc>
      </w:tr>
      <w:tr w:rsidR="00217BDF" w:rsidRPr="00FC0234" w14:paraId="1EDFB893" w14:textId="77777777" w:rsidTr="00D45354">
        <w:trPr>
          <w:jc w:val="center"/>
        </w:trPr>
        <w:tc>
          <w:tcPr>
            <w:tcW w:w="8828" w:type="dxa"/>
            <w:hideMark/>
          </w:tcPr>
          <w:p w14:paraId="39842DD9" w14:textId="77777777" w:rsidR="00217BDF" w:rsidRPr="00FC0234" w:rsidRDefault="00217BDF" w:rsidP="00D45354">
            <w:pPr>
              <w:jc w:val="center"/>
              <w:rPr>
                <w:rFonts w:ascii="Gibson" w:hAnsi="Gibson" w:cstheme="minorHAnsi"/>
                <w:color w:val="000000"/>
                <w:sz w:val="24"/>
                <w:szCs w:val="24"/>
                <w:lang w:bidi="es-ES"/>
              </w:rPr>
            </w:pPr>
          </w:p>
        </w:tc>
      </w:tr>
      <w:tr w:rsidR="00217BDF" w:rsidRPr="00FC0234" w14:paraId="250E721E" w14:textId="77777777" w:rsidTr="00D45354">
        <w:trPr>
          <w:jc w:val="center"/>
        </w:trPr>
        <w:tc>
          <w:tcPr>
            <w:tcW w:w="8828" w:type="dxa"/>
            <w:hideMark/>
          </w:tcPr>
          <w:p w14:paraId="07B8919C" w14:textId="77777777" w:rsidR="00217BDF" w:rsidRPr="00FC0234" w:rsidRDefault="00217BDF" w:rsidP="00D45354">
            <w:pPr>
              <w:jc w:val="center"/>
              <w:rPr>
                <w:rFonts w:ascii="Gibson" w:hAnsi="Gibson" w:cstheme="minorHAnsi"/>
                <w:color w:val="000000"/>
                <w:sz w:val="24"/>
                <w:szCs w:val="24"/>
                <w:lang w:bidi="es-ES"/>
              </w:rPr>
            </w:pPr>
          </w:p>
          <w:p w14:paraId="4EB6B59C" w14:textId="77777777" w:rsidR="00217BDF" w:rsidRPr="00FC0234" w:rsidRDefault="00217BDF" w:rsidP="00D45354">
            <w:pPr>
              <w:jc w:val="center"/>
              <w:rPr>
                <w:rFonts w:ascii="Gibson" w:hAnsi="Gibson" w:cstheme="minorHAnsi"/>
                <w:color w:val="000000"/>
                <w:sz w:val="24"/>
                <w:szCs w:val="24"/>
                <w:lang w:bidi="es-ES"/>
              </w:rPr>
            </w:pPr>
          </w:p>
          <w:p w14:paraId="5261F464" w14:textId="77777777" w:rsidR="00217BDF" w:rsidRPr="00FC0234" w:rsidRDefault="00217BDF" w:rsidP="00D45354">
            <w:pPr>
              <w:jc w:val="center"/>
              <w:rPr>
                <w:rFonts w:ascii="Gibson" w:hAnsi="Gibson" w:cstheme="minorHAnsi"/>
                <w:color w:val="000000"/>
                <w:sz w:val="24"/>
                <w:szCs w:val="24"/>
                <w:lang w:bidi="es-ES"/>
              </w:rPr>
            </w:pPr>
          </w:p>
          <w:p w14:paraId="12E98E8D"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bidi="es-ES"/>
              </w:rPr>
              <w:t>__________________________________________________________________</w:t>
            </w:r>
          </w:p>
        </w:tc>
      </w:tr>
      <w:tr w:rsidR="00217BDF" w:rsidRPr="00FC0234" w14:paraId="3A46109C" w14:textId="77777777" w:rsidTr="00D45354">
        <w:trPr>
          <w:jc w:val="center"/>
        </w:trPr>
        <w:tc>
          <w:tcPr>
            <w:tcW w:w="8828" w:type="dxa"/>
            <w:hideMark/>
          </w:tcPr>
          <w:p w14:paraId="363CB9E6"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val="es-MX" w:bidi="es-ES"/>
              </w:rPr>
              <w:t>[•]</w:t>
            </w:r>
          </w:p>
          <w:p w14:paraId="52B46D97"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bidi="es-ES"/>
              </w:rPr>
              <w:t>Secretario de Finanzas y Administración</w:t>
            </w:r>
          </w:p>
          <w:p w14:paraId="6EDD2D2B"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bidi="es-ES"/>
              </w:rPr>
              <w:t>Del Poder Ejecutivo de Michoacán de Ocampo</w:t>
            </w:r>
          </w:p>
          <w:p w14:paraId="361AB95E" w14:textId="77777777" w:rsidR="00217BDF" w:rsidRPr="00FC0234" w:rsidRDefault="00217BDF" w:rsidP="00D45354">
            <w:pPr>
              <w:jc w:val="center"/>
              <w:rPr>
                <w:rFonts w:ascii="Gibson" w:hAnsi="Gibson" w:cstheme="minorHAnsi"/>
                <w:color w:val="000000"/>
                <w:sz w:val="24"/>
                <w:szCs w:val="24"/>
                <w:lang w:bidi="es-ES"/>
              </w:rPr>
            </w:pPr>
          </w:p>
        </w:tc>
      </w:tr>
    </w:tbl>
    <w:p w14:paraId="2CF7F2C3" w14:textId="77777777" w:rsidR="00217BDF" w:rsidRPr="00FC0234" w:rsidRDefault="00217BDF" w:rsidP="00217BDF">
      <w:pPr>
        <w:jc w:val="both"/>
        <w:rPr>
          <w:rFonts w:ascii="Gibson" w:hAnsi="Gibson" w:cstheme="minorHAnsi"/>
          <w:color w:val="000000"/>
          <w:sz w:val="24"/>
          <w:szCs w:val="24"/>
          <w:lang w:val="es-MX" w:bidi="es-ES"/>
        </w:rPr>
      </w:pPr>
    </w:p>
    <w:p w14:paraId="657A0928" w14:textId="77777777" w:rsidR="00217BDF" w:rsidRPr="00FC0234" w:rsidRDefault="00217BDF" w:rsidP="000F3E64">
      <w:pPr>
        <w:jc w:val="both"/>
        <w:rPr>
          <w:rFonts w:ascii="Garamond" w:hAnsi="Garamond" w:cs="Arial"/>
          <w:b/>
          <w:bCs/>
          <w:sz w:val="24"/>
          <w:szCs w:val="24"/>
          <w:lang w:val="es-MX"/>
        </w:rPr>
      </w:pPr>
    </w:p>
    <w:p w14:paraId="3D05EE51" w14:textId="77777777" w:rsidR="00217BDF" w:rsidRPr="00FC0234" w:rsidRDefault="00217BDF" w:rsidP="000F3E64">
      <w:pPr>
        <w:jc w:val="both"/>
        <w:rPr>
          <w:rFonts w:ascii="Garamond" w:hAnsi="Garamond" w:cs="Arial"/>
          <w:b/>
          <w:bCs/>
          <w:sz w:val="24"/>
          <w:szCs w:val="24"/>
        </w:rPr>
      </w:pPr>
    </w:p>
    <w:p w14:paraId="05560689" w14:textId="77777777" w:rsidR="00217BDF" w:rsidRPr="00FC0234" w:rsidRDefault="00217BDF" w:rsidP="000F3E64">
      <w:pPr>
        <w:jc w:val="both"/>
        <w:rPr>
          <w:rFonts w:ascii="Garamond" w:hAnsi="Garamond" w:cs="Arial"/>
          <w:b/>
          <w:bCs/>
          <w:sz w:val="24"/>
          <w:szCs w:val="24"/>
        </w:rPr>
      </w:pPr>
    </w:p>
    <w:p w14:paraId="0FBB8064" w14:textId="77777777" w:rsidR="00217BDF" w:rsidRPr="00FC0234" w:rsidRDefault="00217BDF" w:rsidP="000F3E64">
      <w:pPr>
        <w:jc w:val="both"/>
        <w:rPr>
          <w:rFonts w:ascii="Garamond" w:hAnsi="Garamond" w:cs="Arial"/>
          <w:b/>
          <w:bCs/>
          <w:sz w:val="24"/>
          <w:szCs w:val="24"/>
        </w:rPr>
      </w:pPr>
    </w:p>
    <w:p w14:paraId="525972B1" w14:textId="77777777" w:rsidR="00217BDF" w:rsidRPr="00FC0234" w:rsidRDefault="00217BDF" w:rsidP="000F3E64">
      <w:pPr>
        <w:jc w:val="both"/>
        <w:rPr>
          <w:rFonts w:ascii="Garamond" w:hAnsi="Garamond" w:cs="Arial"/>
          <w:b/>
          <w:bCs/>
          <w:sz w:val="24"/>
          <w:szCs w:val="24"/>
        </w:rPr>
      </w:pPr>
    </w:p>
    <w:p w14:paraId="04673542" w14:textId="77777777" w:rsidR="00217BDF" w:rsidRPr="00FC0234" w:rsidRDefault="00217BDF" w:rsidP="000F3E64">
      <w:pPr>
        <w:jc w:val="both"/>
        <w:rPr>
          <w:rFonts w:ascii="Garamond" w:hAnsi="Garamond" w:cs="Arial"/>
          <w:b/>
          <w:bCs/>
          <w:sz w:val="24"/>
          <w:szCs w:val="24"/>
        </w:rPr>
      </w:pPr>
    </w:p>
    <w:p w14:paraId="52B3ACFA" w14:textId="77777777" w:rsidR="00401140" w:rsidRPr="00FC0234" w:rsidRDefault="00401140" w:rsidP="000F3E64">
      <w:pPr>
        <w:jc w:val="both"/>
        <w:rPr>
          <w:rFonts w:ascii="Garamond" w:hAnsi="Garamond" w:cs="Arial"/>
          <w:b/>
          <w:bCs/>
          <w:sz w:val="24"/>
          <w:szCs w:val="24"/>
        </w:rPr>
      </w:pPr>
    </w:p>
    <w:p w14:paraId="1567D1A9" w14:textId="77777777" w:rsidR="000E1F77" w:rsidRPr="00FC0234" w:rsidRDefault="000E1F77" w:rsidP="001D617B">
      <w:pPr>
        <w:jc w:val="center"/>
        <w:rPr>
          <w:rFonts w:ascii="Garamond" w:hAnsi="Garamond" w:cs="Arial"/>
          <w:b/>
          <w:bCs/>
          <w:sz w:val="24"/>
          <w:szCs w:val="24"/>
        </w:rPr>
      </w:pPr>
    </w:p>
    <w:p w14:paraId="000E7F8D" w14:textId="77777777" w:rsidR="000E1F77" w:rsidRPr="00FC0234" w:rsidRDefault="000E1F77" w:rsidP="001D617B">
      <w:pPr>
        <w:jc w:val="center"/>
        <w:rPr>
          <w:rFonts w:ascii="Garamond" w:hAnsi="Garamond" w:cs="Arial"/>
          <w:b/>
          <w:bCs/>
          <w:sz w:val="24"/>
          <w:szCs w:val="24"/>
        </w:rPr>
      </w:pPr>
    </w:p>
    <w:p w14:paraId="79793D71" w14:textId="77777777" w:rsidR="000E1F77" w:rsidRPr="00FC0234" w:rsidRDefault="000E1F77" w:rsidP="001D617B">
      <w:pPr>
        <w:jc w:val="center"/>
        <w:rPr>
          <w:rFonts w:ascii="Garamond" w:hAnsi="Garamond" w:cs="Arial"/>
          <w:b/>
          <w:bCs/>
          <w:sz w:val="24"/>
          <w:szCs w:val="24"/>
        </w:rPr>
      </w:pPr>
    </w:p>
    <w:p w14:paraId="4BF503FF" w14:textId="77777777" w:rsidR="000E1F77" w:rsidRPr="00FC0234" w:rsidRDefault="000E1F77" w:rsidP="001D617B">
      <w:pPr>
        <w:jc w:val="center"/>
        <w:rPr>
          <w:rFonts w:ascii="Garamond" w:hAnsi="Garamond" w:cs="Arial"/>
          <w:b/>
          <w:bCs/>
          <w:sz w:val="24"/>
          <w:szCs w:val="24"/>
        </w:rPr>
      </w:pPr>
    </w:p>
    <w:p w14:paraId="56CD0C08" w14:textId="77777777" w:rsidR="000E1F77" w:rsidRPr="00FC0234" w:rsidRDefault="000E1F77" w:rsidP="001D617B">
      <w:pPr>
        <w:jc w:val="center"/>
        <w:rPr>
          <w:rFonts w:ascii="Garamond" w:hAnsi="Garamond" w:cs="Arial"/>
          <w:b/>
          <w:bCs/>
          <w:sz w:val="24"/>
          <w:szCs w:val="24"/>
        </w:rPr>
      </w:pPr>
    </w:p>
    <w:p w14:paraId="654D584D" w14:textId="43BD0032" w:rsidR="001D617B" w:rsidRPr="00FC0234" w:rsidRDefault="001D617B" w:rsidP="001D617B">
      <w:pPr>
        <w:jc w:val="center"/>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7</w:t>
      </w:r>
      <w:r w:rsidRPr="00FC0234">
        <w:rPr>
          <w:rFonts w:ascii="Garamond" w:hAnsi="Garamond" w:cs="Arial"/>
          <w:b/>
          <w:bCs/>
          <w:sz w:val="24"/>
          <w:szCs w:val="24"/>
        </w:rPr>
        <w:t>”</w:t>
      </w:r>
      <w:r w:rsidRPr="00FC0234">
        <w:rPr>
          <w:rFonts w:ascii="Garamond" w:hAnsi="Garamond" w:cs="Arial"/>
          <w:bCs/>
          <w:sz w:val="24"/>
          <w:szCs w:val="24"/>
        </w:rPr>
        <w:t xml:space="preserve">. </w:t>
      </w:r>
    </w:p>
    <w:p w14:paraId="02B6A803" w14:textId="6C1B104D" w:rsidR="001D617B" w:rsidRPr="00FC0234" w:rsidRDefault="001D617B" w:rsidP="001D617B">
      <w:pPr>
        <w:jc w:val="center"/>
        <w:rPr>
          <w:rFonts w:ascii="Garamond" w:hAnsi="Garamond" w:cs="Arial"/>
          <w:bCs/>
          <w:sz w:val="24"/>
          <w:szCs w:val="24"/>
        </w:rPr>
      </w:pPr>
      <w:r w:rsidRPr="00FC0234">
        <w:rPr>
          <w:rFonts w:ascii="Garamond" w:hAnsi="Garamond" w:cs="Arial"/>
          <w:bCs/>
          <w:sz w:val="24"/>
          <w:szCs w:val="24"/>
        </w:rPr>
        <w:t>Modelo de Ficha de Admisión y Compromiso.</w:t>
      </w:r>
    </w:p>
    <w:p w14:paraId="34582AD2" w14:textId="77777777" w:rsidR="001D617B" w:rsidRPr="00FC0234" w:rsidRDefault="001D617B" w:rsidP="001D617B">
      <w:pPr>
        <w:jc w:val="both"/>
        <w:rPr>
          <w:rFonts w:ascii="Garamond" w:hAnsi="Garamond" w:cs="Arial"/>
          <w:bCs/>
          <w:sz w:val="24"/>
          <w:szCs w:val="24"/>
        </w:rPr>
      </w:pPr>
    </w:p>
    <w:p w14:paraId="4A7CDE04" w14:textId="77777777" w:rsidR="0032543C" w:rsidRPr="00FC0234" w:rsidRDefault="0032543C" w:rsidP="0032543C">
      <w:pPr>
        <w:jc w:val="both"/>
        <w:rPr>
          <w:rFonts w:ascii="Garamond" w:hAnsi="Garamond" w:cs="Arial"/>
          <w:bCs/>
          <w:sz w:val="24"/>
          <w:szCs w:val="24"/>
        </w:rPr>
      </w:pPr>
    </w:p>
    <w:p w14:paraId="335E1F23" w14:textId="5A9B755F"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Ficha de Admisión y Compromiso mediante la cual se documenta la </w:t>
      </w:r>
      <w:r w:rsidR="004718EE" w:rsidRPr="00FC0234">
        <w:rPr>
          <w:rFonts w:ascii="Garamond" w:eastAsia="Arial" w:hAnsi="Garamond" w:cs="Arial"/>
          <w:bCs/>
          <w:sz w:val="24"/>
          <w:szCs w:val="24"/>
        </w:rPr>
        <w:t>ÚNICA</w:t>
      </w:r>
      <w:r w:rsidRPr="00FC0234">
        <w:rPr>
          <w:rFonts w:ascii="Garamond" w:eastAsia="Arial" w:hAnsi="Garamond" w:cs="Arial"/>
          <w:bCs/>
          <w:sz w:val="24"/>
          <w:szCs w:val="24"/>
        </w:rPr>
        <w:t xml:space="preserve"> disposición del crédito simple otorgado por </w:t>
      </w:r>
      <w:r w:rsidR="00CE116E" w:rsidRPr="00FC0234">
        <w:rPr>
          <w:rFonts w:ascii="Garamond" w:eastAsia="Arial" w:hAnsi="Garamond" w:cs="Arial"/>
          <w:bCs/>
          <w:sz w:val="24"/>
          <w:szCs w:val="24"/>
        </w:rPr>
        <w:t xml:space="preserve">el </w:t>
      </w:r>
      <w:r w:rsidR="008178E6" w:rsidRPr="00FC0234">
        <w:rPr>
          <w:rFonts w:ascii="Garamond" w:hAnsi="Garamond" w:cs="Arial"/>
          <w:sz w:val="24"/>
          <w:szCs w:val="24"/>
        </w:rPr>
        <w:t>[●]</w:t>
      </w:r>
      <w:r w:rsidRPr="00FC0234">
        <w:rPr>
          <w:rFonts w:ascii="Garamond" w:eastAsia="Arial" w:hAnsi="Garamond" w:cs="Arial"/>
          <w:bCs/>
          <w:sz w:val="24"/>
          <w:szCs w:val="24"/>
        </w:rPr>
        <w:t>en su calidad de Acreditante (el “</w:t>
      </w:r>
      <w:r w:rsidRPr="00FC0234">
        <w:rPr>
          <w:rFonts w:ascii="Garamond" w:eastAsia="Arial" w:hAnsi="Garamond" w:cs="Arial"/>
          <w:b/>
          <w:bCs/>
          <w:sz w:val="24"/>
          <w:szCs w:val="24"/>
        </w:rPr>
        <w:t>ACREDITANTE</w:t>
      </w:r>
      <w:r w:rsidRPr="00FC0234">
        <w:rPr>
          <w:rFonts w:ascii="Garamond" w:eastAsia="Arial" w:hAnsi="Garamond" w:cs="Arial"/>
          <w:bCs/>
          <w:sz w:val="24"/>
          <w:szCs w:val="24"/>
        </w:rPr>
        <w:t xml:space="preserve">”), al Estado </w:t>
      </w:r>
      <w:r w:rsidR="00CE116E" w:rsidRPr="00FC0234">
        <w:rPr>
          <w:rFonts w:ascii="Garamond" w:eastAsia="Arial" w:hAnsi="Garamond" w:cs="Arial"/>
          <w:bCs/>
          <w:sz w:val="24"/>
          <w:szCs w:val="24"/>
        </w:rPr>
        <w:t>de Michoacán de Ocampo</w:t>
      </w:r>
      <w:r w:rsidRPr="00FC0234">
        <w:rPr>
          <w:rFonts w:ascii="Garamond" w:eastAsia="Arial" w:hAnsi="Garamond" w:cs="Arial"/>
          <w:bCs/>
          <w:sz w:val="24"/>
          <w:szCs w:val="24"/>
        </w:rPr>
        <w:t>, en su carácter de Acreditado (</w:t>
      </w: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a través del Poder Ejecutivo, por conducto de la Secretaría de Finanzas y </w:t>
      </w:r>
      <w:r w:rsidR="00CE116E" w:rsidRPr="00FC0234">
        <w:rPr>
          <w:rFonts w:ascii="Garamond" w:eastAsia="Arial" w:hAnsi="Garamond" w:cs="Arial"/>
          <w:bCs/>
          <w:sz w:val="24"/>
          <w:szCs w:val="24"/>
        </w:rPr>
        <w:t>Administración</w:t>
      </w:r>
      <w:r w:rsidRPr="00FC0234">
        <w:rPr>
          <w:rFonts w:ascii="Garamond" w:eastAsia="Arial" w:hAnsi="Garamond" w:cs="Arial"/>
          <w:bCs/>
          <w:sz w:val="24"/>
          <w:szCs w:val="24"/>
        </w:rPr>
        <w:t xml:space="preserve">, hasta por la cantidad de </w:t>
      </w:r>
      <w:r w:rsidR="00E64F98" w:rsidRPr="00FC0234">
        <w:rPr>
          <w:rFonts w:ascii="Garamond" w:hAnsi="Garamond" w:cs="Arial"/>
          <w:b/>
          <w:noProof/>
          <w:sz w:val="24"/>
          <w:szCs w:val="24"/>
        </w:rPr>
        <w:t>$</w:t>
      </w:r>
      <w:r w:rsidR="004718EE" w:rsidRPr="00FC0234">
        <w:rPr>
          <w:rFonts w:ascii="Garamond" w:hAnsi="Garamond" w:cs="Arial"/>
          <w:b/>
          <w:noProof/>
          <w:sz w:val="24"/>
          <w:szCs w:val="24"/>
        </w:rPr>
        <w:t>___________ (________</w:t>
      </w:r>
      <w:r w:rsidR="00E64F98" w:rsidRPr="00FC0234">
        <w:rPr>
          <w:rFonts w:ascii="Garamond" w:hAnsi="Garamond" w:cs="Arial"/>
          <w:b/>
          <w:noProof/>
          <w:sz w:val="24"/>
          <w:szCs w:val="24"/>
        </w:rPr>
        <w:t xml:space="preserve"> MILLONES DE PESOS 00/100 M.N.)</w:t>
      </w:r>
      <w:r w:rsidR="00E64F98" w:rsidRPr="00FC0234">
        <w:rPr>
          <w:rFonts w:ascii="Garamond" w:hAnsi="Garamond" w:cs="Arial"/>
          <w:sz w:val="24"/>
          <w:szCs w:val="24"/>
        </w:rPr>
        <w:t xml:space="preserve">, </w:t>
      </w:r>
      <w:r w:rsidR="00CE116E" w:rsidRPr="00FC0234">
        <w:rPr>
          <w:rFonts w:ascii="Garamond" w:eastAsia="Arial" w:hAnsi="Garamond" w:cs="Arial"/>
          <w:bCs/>
          <w:sz w:val="24"/>
          <w:szCs w:val="24"/>
        </w:rPr>
        <w:t xml:space="preserve"> </w:t>
      </w:r>
      <w:r w:rsidRPr="00FC0234">
        <w:rPr>
          <w:rFonts w:ascii="Garamond" w:eastAsia="Arial" w:hAnsi="Garamond" w:cs="Arial"/>
          <w:bCs/>
          <w:sz w:val="24"/>
          <w:szCs w:val="24"/>
        </w:rPr>
        <w:t>(“</w:t>
      </w:r>
      <w:r w:rsidRPr="00FC0234">
        <w:rPr>
          <w:rFonts w:ascii="Garamond" w:eastAsia="Arial" w:hAnsi="Garamond" w:cs="Arial"/>
          <w:b/>
          <w:bCs/>
          <w:sz w:val="24"/>
          <w:szCs w:val="24"/>
        </w:rPr>
        <w:t>EL CRÉDITO</w:t>
      </w:r>
      <w:r w:rsidRPr="00FC0234">
        <w:rPr>
          <w:rFonts w:ascii="Garamond" w:eastAsia="Arial" w:hAnsi="Garamond" w:cs="Arial"/>
          <w:bCs/>
          <w:sz w:val="24"/>
          <w:szCs w:val="24"/>
        </w:rPr>
        <w:t xml:space="preserve">”), formalizado mediante el Contrato de Apertura de Crédito Simple de fecha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00CE116E" w:rsidRPr="00FC0234">
        <w:rPr>
          <w:rFonts w:ascii="Garamond" w:hAnsi="Garamond" w:cs="Arial"/>
          <w:sz w:val="24"/>
          <w:szCs w:val="24"/>
        </w:rPr>
        <w:t>202</w:t>
      </w:r>
      <w:r w:rsidR="004718EE" w:rsidRPr="00FC0234">
        <w:rPr>
          <w:rFonts w:ascii="Garamond" w:hAnsi="Garamond" w:cs="Arial"/>
          <w:sz w:val="24"/>
          <w:szCs w:val="24"/>
        </w:rPr>
        <w:t>4</w:t>
      </w:r>
      <w:r w:rsidRPr="00FC0234">
        <w:rPr>
          <w:rFonts w:ascii="Garamond" w:eastAsia="Arial" w:hAnsi="Garamond" w:cs="Arial"/>
          <w:bCs/>
          <w:sz w:val="24"/>
          <w:szCs w:val="24"/>
        </w:rPr>
        <w:t>, según el mismo se modifique de tiempo en tiempo, (el “Contrato”).</w:t>
      </w:r>
    </w:p>
    <w:p w14:paraId="3CDD59D5" w14:textId="77777777" w:rsidR="001A64BC" w:rsidRPr="00FC0234" w:rsidRDefault="001A64BC" w:rsidP="001A64BC">
      <w:pPr>
        <w:spacing w:before="5"/>
        <w:ind w:left="284"/>
        <w:jc w:val="both"/>
        <w:rPr>
          <w:rFonts w:ascii="Garamond" w:eastAsia="Arial" w:hAnsi="Garamond" w:cs="Arial"/>
          <w:b/>
          <w:bCs/>
          <w:sz w:val="24"/>
          <w:szCs w:val="24"/>
        </w:rPr>
      </w:pPr>
    </w:p>
    <w:p w14:paraId="12CC0B3C"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Para efectos del presente </w:t>
      </w:r>
      <w:r w:rsidR="00175D80" w:rsidRPr="00FC0234">
        <w:rPr>
          <w:rFonts w:ascii="Garamond" w:eastAsia="Arial" w:hAnsi="Garamond" w:cs="Arial"/>
          <w:bCs/>
          <w:sz w:val="24"/>
          <w:szCs w:val="24"/>
        </w:rPr>
        <w:t>Anexo</w:t>
      </w:r>
      <w:r w:rsidRPr="00FC0234">
        <w:rPr>
          <w:rFonts w:ascii="Garamond" w:eastAsia="Arial" w:hAnsi="Garamond" w:cs="Arial"/>
          <w:bCs/>
          <w:sz w:val="24"/>
          <w:szCs w:val="24"/>
        </w:rPr>
        <w:t>, los términos que aparecen en mayúsculas tendrán el mismo significado que se les otorga en el Contrato, a menos que aquí se les atribuya un significado distinto.</w:t>
      </w:r>
    </w:p>
    <w:p w14:paraId="38D7C1E2" w14:textId="77777777" w:rsidR="00231B71" w:rsidRPr="00FC0234" w:rsidRDefault="00231B71" w:rsidP="001A64BC">
      <w:pPr>
        <w:spacing w:before="5"/>
        <w:ind w:left="284"/>
        <w:jc w:val="both"/>
        <w:rPr>
          <w:rFonts w:ascii="Garamond" w:eastAsia="Arial" w:hAnsi="Garamond" w:cs="Arial"/>
          <w:bCs/>
          <w:sz w:val="24"/>
          <w:szCs w:val="24"/>
        </w:rPr>
      </w:pPr>
    </w:p>
    <w:p w14:paraId="4835C0B6"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En aplicación de lo pactado en el Contrato,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convienen lo siguiente:</w:t>
      </w:r>
    </w:p>
    <w:p w14:paraId="512ED624" w14:textId="77777777" w:rsidR="00231B71" w:rsidRPr="00FC0234" w:rsidRDefault="00231B71" w:rsidP="001A64BC">
      <w:pPr>
        <w:spacing w:before="5"/>
        <w:ind w:left="284"/>
        <w:jc w:val="both"/>
        <w:rPr>
          <w:rFonts w:ascii="Garamond" w:eastAsia="Arial" w:hAnsi="Garamond" w:cs="Arial"/>
          <w:b/>
          <w:bCs/>
          <w:sz w:val="24"/>
          <w:szCs w:val="24"/>
        </w:rPr>
      </w:pPr>
    </w:p>
    <w:p w14:paraId="0CD9FC9F"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Por el ACREDITANTE:</w:t>
      </w:r>
    </w:p>
    <w:p w14:paraId="21BD1590" w14:textId="77777777" w:rsidR="001A64BC" w:rsidRPr="00FC0234" w:rsidRDefault="001A64BC" w:rsidP="001A64BC">
      <w:pPr>
        <w:spacing w:before="5"/>
        <w:ind w:left="284"/>
        <w:jc w:val="both"/>
        <w:rPr>
          <w:rFonts w:ascii="Garamond" w:eastAsia="Arial" w:hAnsi="Garamond" w:cs="Arial"/>
          <w:b/>
          <w:bCs/>
          <w:sz w:val="24"/>
          <w:szCs w:val="24"/>
        </w:rPr>
      </w:pPr>
    </w:p>
    <w:p w14:paraId="6DF0F8D2" w14:textId="64D347CE" w:rsidR="001A64BC" w:rsidRPr="00FC0234" w:rsidRDefault="00FC2E5E" w:rsidP="001A64BC">
      <w:pPr>
        <w:spacing w:before="5"/>
        <w:ind w:left="284"/>
        <w:jc w:val="both"/>
        <w:rPr>
          <w:rFonts w:ascii="Garamond" w:eastAsia="Arial" w:hAnsi="Garamond" w:cs="Arial"/>
          <w:bCs/>
          <w:sz w:val="24"/>
          <w:szCs w:val="24"/>
        </w:rPr>
      </w:pPr>
      <w:r w:rsidRPr="00FC0234">
        <w:rPr>
          <w:rFonts w:ascii="Garamond" w:eastAsia="Arial" w:hAnsi="Garamond" w:cs="Arial"/>
          <w:b/>
          <w:bCs/>
          <w:sz w:val="24"/>
          <w:szCs w:val="24"/>
        </w:rPr>
        <w:lastRenderedPageBreak/>
        <w:t>EL ACREDITANTE</w:t>
      </w:r>
      <w:r w:rsidR="001A64BC" w:rsidRPr="00FC0234">
        <w:rPr>
          <w:rFonts w:ascii="Garamond" w:eastAsia="Arial" w:hAnsi="Garamond" w:cs="Arial"/>
          <w:bCs/>
          <w:sz w:val="24"/>
          <w:szCs w:val="24"/>
        </w:rPr>
        <w:t xml:space="preserve">, con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domicilio en Calle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No.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Colonia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w:t>
      </w:r>
      <w:r w:rsidR="001A64BC" w:rsidRPr="00FC0234">
        <w:rPr>
          <w:rFonts w:ascii="Garamond" w:hAnsi="Garamond" w:cs="Arial"/>
          <w:sz w:val="24"/>
          <w:szCs w:val="24"/>
        </w:rPr>
        <w:t>[●]</w:t>
      </w:r>
      <w:r w:rsidR="001A64BC" w:rsidRPr="00FC0234">
        <w:rPr>
          <w:rFonts w:ascii="Garamond" w:eastAsia="Arial" w:hAnsi="Garamond" w:cs="Arial"/>
          <w:bCs/>
          <w:sz w:val="24"/>
          <w:szCs w:val="24"/>
        </w:rPr>
        <w:t>, Estado de</w:t>
      </w:r>
      <w:r w:rsidR="00231B71" w:rsidRPr="00FC0234">
        <w:rPr>
          <w:rFonts w:ascii="Garamond" w:eastAsia="Arial" w:hAnsi="Garamond" w:cs="Arial"/>
          <w:bCs/>
          <w:sz w:val="24"/>
          <w:szCs w:val="24"/>
        </w:rPr>
        <w:t xml:space="preserve"> Michoacán de Ocampo</w:t>
      </w:r>
      <w:r w:rsidR="001A64BC" w:rsidRPr="00FC0234">
        <w:rPr>
          <w:rFonts w:ascii="Garamond" w:eastAsia="Arial" w:hAnsi="Garamond" w:cs="Arial"/>
          <w:bCs/>
          <w:sz w:val="24"/>
          <w:szCs w:val="24"/>
        </w:rPr>
        <w:t xml:space="preserve">, Código Postal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que comparece en este acto por conducto del C. </w:t>
      </w:r>
      <w:r w:rsidR="001A64BC" w:rsidRPr="00FC0234">
        <w:rPr>
          <w:rFonts w:ascii="Garamond" w:hAnsi="Garamond" w:cs="Arial"/>
          <w:sz w:val="24"/>
          <w:szCs w:val="24"/>
        </w:rPr>
        <w:t>[●]</w:t>
      </w:r>
      <w:r w:rsidR="001A64BC" w:rsidRPr="00FC0234">
        <w:rPr>
          <w:rFonts w:ascii="Garamond" w:eastAsia="Arial" w:hAnsi="Garamond" w:cs="Arial"/>
          <w:bCs/>
          <w:sz w:val="24"/>
          <w:szCs w:val="24"/>
        </w:rPr>
        <w:t>, Apoderado General de la Institución.</w:t>
      </w:r>
    </w:p>
    <w:p w14:paraId="50868361" w14:textId="77777777" w:rsidR="001A64BC" w:rsidRPr="00FC0234" w:rsidRDefault="001A64BC" w:rsidP="001A64BC">
      <w:pPr>
        <w:spacing w:before="5"/>
        <w:ind w:left="284"/>
        <w:jc w:val="both"/>
        <w:rPr>
          <w:rFonts w:ascii="Garamond" w:eastAsia="Arial" w:hAnsi="Garamond" w:cs="Arial"/>
          <w:b/>
          <w:bCs/>
          <w:sz w:val="24"/>
          <w:szCs w:val="24"/>
        </w:rPr>
      </w:pPr>
    </w:p>
    <w:p w14:paraId="536AFA14"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Por EL </w:t>
      </w:r>
      <w:r w:rsidRPr="00FC0234">
        <w:rPr>
          <w:rFonts w:ascii="Garamond" w:eastAsia="Arial" w:hAnsi="Garamond" w:cs="Arial"/>
          <w:b/>
          <w:bCs/>
          <w:caps/>
          <w:sz w:val="24"/>
          <w:szCs w:val="24"/>
        </w:rPr>
        <w:t>AcreditADO</w:t>
      </w:r>
      <w:r w:rsidRPr="00FC0234">
        <w:rPr>
          <w:rFonts w:ascii="Garamond" w:eastAsia="Arial" w:hAnsi="Garamond" w:cs="Arial"/>
          <w:b/>
          <w:bCs/>
          <w:sz w:val="24"/>
          <w:szCs w:val="24"/>
        </w:rPr>
        <w:t>:</w:t>
      </w:r>
    </w:p>
    <w:p w14:paraId="4A08A2F0" w14:textId="77777777" w:rsidR="001A64BC" w:rsidRPr="00FC0234" w:rsidRDefault="001A64BC" w:rsidP="001A64BC">
      <w:pPr>
        <w:spacing w:before="5"/>
        <w:ind w:left="284"/>
        <w:jc w:val="both"/>
        <w:rPr>
          <w:rFonts w:ascii="Garamond" w:eastAsia="Arial" w:hAnsi="Garamond" w:cs="Arial"/>
          <w:b/>
          <w:bCs/>
          <w:sz w:val="24"/>
          <w:szCs w:val="24"/>
        </w:rPr>
      </w:pPr>
    </w:p>
    <w:p w14:paraId="485FAA94"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con domicilio en </w:t>
      </w:r>
      <w:r w:rsidRPr="00FC0234">
        <w:rPr>
          <w:rFonts w:ascii="Garamond" w:hAnsi="Garamond" w:cs="Arial"/>
          <w:sz w:val="24"/>
          <w:szCs w:val="24"/>
        </w:rPr>
        <w:t>[●]</w:t>
      </w:r>
      <w:r w:rsidRPr="00FC0234">
        <w:rPr>
          <w:rFonts w:ascii="Garamond" w:eastAsia="Arial" w:hAnsi="Garamond" w:cs="Arial"/>
          <w:bCs/>
          <w:sz w:val="24"/>
          <w:szCs w:val="24"/>
        </w:rPr>
        <w:t xml:space="preserve">, Colonia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w:t>
      </w:r>
      <w:r w:rsidRPr="00FC0234">
        <w:rPr>
          <w:rFonts w:ascii="Garamond" w:eastAsia="Arial" w:hAnsi="Garamond" w:cs="Arial"/>
          <w:bCs/>
          <w:sz w:val="24"/>
          <w:szCs w:val="24"/>
        </w:rPr>
        <w:t xml:space="preserve">, </w:t>
      </w:r>
      <w:r w:rsidR="00231B71" w:rsidRPr="00FC0234">
        <w:rPr>
          <w:rFonts w:ascii="Garamond" w:eastAsia="Arial" w:hAnsi="Garamond" w:cs="Arial"/>
          <w:bCs/>
          <w:sz w:val="24"/>
          <w:szCs w:val="24"/>
        </w:rPr>
        <w:t>Estado de Michoacán de Ocampo</w:t>
      </w:r>
      <w:r w:rsidRPr="00FC0234">
        <w:rPr>
          <w:rFonts w:ascii="Garamond" w:eastAsia="Arial" w:hAnsi="Garamond" w:cs="Arial"/>
          <w:bCs/>
          <w:sz w:val="24"/>
          <w:szCs w:val="24"/>
        </w:rPr>
        <w:t>, C.P.</w:t>
      </w:r>
      <w:r w:rsidRPr="00FC0234">
        <w:rPr>
          <w:rFonts w:ascii="Garamond" w:hAnsi="Garamond" w:cs="Arial"/>
          <w:sz w:val="24"/>
          <w:szCs w:val="24"/>
        </w:rPr>
        <w:t xml:space="preserve"> [●]</w:t>
      </w:r>
      <w:r w:rsidRPr="00FC0234">
        <w:rPr>
          <w:rFonts w:ascii="Garamond" w:eastAsia="Arial" w:hAnsi="Garamond" w:cs="Arial"/>
          <w:bCs/>
          <w:sz w:val="24"/>
          <w:szCs w:val="24"/>
        </w:rPr>
        <w:t xml:space="preserve">, representado en este acto por el C. </w:t>
      </w:r>
      <w:r w:rsidRPr="00FC0234">
        <w:rPr>
          <w:rFonts w:ascii="Garamond" w:hAnsi="Garamond" w:cs="Arial"/>
          <w:sz w:val="24"/>
          <w:szCs w:val="24"/>
        </w:rPr>
        <w:t>[●]</w:t>
      </w:r>
      <w:r w:rsidRPr="00FC0234">
        <w:rPr>
          <w:rFonts w:ascii="Garamond" w:eastAsia="Arial" w:hAnsi="Garamond" w:cs="Arial"/>
          <w:bCs/>
          <w:sz w:val="24"/>
          <w:szCs w:val="24"/>
        </w:rPr>
        <w:t xml:space="preserve">, </w:t>
      </w:r>
      <w:proofErr w:type="gramStart"/>
      <w:r w:rsidRPr="00FC0234">
        <w:rPr>
          <w:rFonts w:ascii="Garamond" w:eastAsia="Arial" w:hAnsi="Garamond" w:cs="Arial"/>
          <w:bCs/>
          <w:sz w:val="24"/>
          <w:szCs w:val="24"/>
        </w:rPr>
        <w:t>Secretario</w:t>
      </w:r>
      <w:proofErr w:type="gramEnd"/>
      <w:r w:rsidRPr="00FC0234">
        <w:rPr>
          <w:rFonts w:ascii="Garamond" w:eastAsia="Arial" w:hAnsi="Garamond" w:cs="Arial"/>
          <w:bCs/>
          <w:sz w:val="24"/>
          <w:szCs w:val="24"/>
        </w:rPr>
        <w:t xml:space="preserve"> de Finanzas y </w:t>
      </w:r>
      <w:r w:rsidR="00231B71" w:rsidRPr="00FC0234">
        <w:rPr>
          <w:rFonts w:ascii="Garamond" w:eastAsia="Arial" w:hAnsi="Garamond" w:cs="Arial"/>
          <w:bCs/>
          <w:sz w:val="24"/>
          <w:szCs w:val="24"/>
        </w:rPr>
        <w:t xml:space="preserve">Administración </w:t>
      </w:r>
      <w:r w:rsidRPr="00FC0234">
        <w:rPr>
          <w:rFonts w:ascii="Garamond" w:eastAsia="Arial" w:hAnsi="Garamond" w:cs="Arial"/>
          <w:bCs/>
          <w:sz w:val="24"/>
          <w:szCs w:val="24"/>
        </w:rPr>
        <w:t xml:space="preserve">del Poder Ejecutivo del Estado de </w:t>
      </w:r>
      <w:r w:rsidR="00231B71" w:rsidRPr="00FC0234">
        <w:rPr>
          <w:rFonts w:ascii="Garamond" w:eastAsia="Arial" w:hAnsi="Garamond" w:cs="Arial"/>
          <w:bCs/>
          <w:sz w:val="24"/>
          <w:szCs w:val="24"/>
        </w:rPr>
        <w:t>Estado de Michoacán de Ocampo</w:t>
      </w:r>
      <w:r w:rsidRPr="00FC0234">
        <w:rPr>
          <w:rFonts w:ascii="Garamond" w:eastAsia="Arial" w:hAnsi="Garamond" w:cs="Arial"/>
          <w:bCs/>
          <w:sz w:val="24"/>
          <w:szCs w:val="24"/>
        </w:rPr>
        <w:t>.</w:t>
      </w:r>
    </w:p>
    <w:p w14:paraId="191FBDFE" w14:textId="77777777" w:rsidR="001A64BC" w:rsidRPr="00FC0234" w:rsidRDefault="001A64BC" w:rsidP="001A64BC">
      <w:pPr>
        <w:spacing w:before="5"/>
        <w:ind w:left="284"/>
        <w:jc w:val="both"/>
        <w:rPr>
          <w:rFonts w:ascii="Garamond" w:eastAsia="Arial" w:hAnsi="Garamond" w:cs="Arial"/>
          <w:b/>
          <w:bCs/>
          <w:sz w:val="24"/>
          <w:szCs w:val="24"/>
        </w:rPr>
      </w:pPr>
    </w:p>
    <w:p w14:paraId="71C88506"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Las relaciones y obligaciones entre </w:t>
      </w:r>
      <w:r w:rsidR="00231B71" w:rsidRPr="00FC0234">
        <w:rPr>
          <w:rFonts w:ascii="Garamond" w:eastAsia="Arial" w:hAnsi="Garamond" w:cs="Arial"/>
          <w:b/>
          <w:bCs/>
          <w:sz w:val="24"/>
          <w:szCs w:val="24"/>
        </w:rPr>
        <w:t xml:space="preserve">EL ACREDITANTE </w:t>
      </w:r>
      <w:r w:rsidRPr="00FC0234">
        <w:rPr>
          <w:rFonts w:ascii="Garamond" w:eastAsia="Arial" w:hAnsi="Garamond" w:cs="Arial"/>
          <w:bCs/>
          <w:sz w:val="24"/>
          <w:szCs w:val="24"/>
        </w:rPr>
        <w:t xml:space="preserve">y </w:t>
      </w: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están establecidas conforme a lo pactado por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en el Contrato y se complementan con las disposiciones especiales objeto de la presente </w:t>
      </w:r>
      <w:r w:rsidRPr="00FC0234">
        <w:rPr>
          <w:rFonts w:ascii="Garamond" w:eastAsia="Arial" w:hAnsi="Garamond" w:cs="Arial"/>
          <w:b/>
          <w:bCs/>
          <w:sz w:val="24"/>
          <w:szCs w:val="24"/>
        </w:rPr>
        <w:t>Ficha</w:t>
      </w:r>
      <w:r w:rsidRPr="00FC0234">
        <w:rPr>
          <w:rFonts w:ascii="Garamond" w:eastAsia="Arial" w:hAnsi="Garamond" w:cs="Arial"/>
          <w:bCs/>
          <w:sz w:val="24"/>
          <w:szCs w:val="24"/>
        </w:rPr>
        <w:t>.</w:t>
      </w:r>
    </w:p>
    <w:p w14:paraId="34A42985" w14:textId="77777777" w:rsidR="001A64BC" w:rsidRPr="00FC0234" w:rsidRDefault="001A64BC" w:rsidP="001A64BC">
      <w:pPr>
        <w:spacing w:before="5"/>
        <w:ind w:left="284"/>
        <w:jc w:val="both"/>
        <w:rPr>
          <w:rFonts w:ascii="Garamond" w:eastAsia="Arial" w:hAnsi="Garamond" w:cs="Arial"/>
          <w:b/>
          <w:bCs/>
          <w:sz w:val="24"/>
          <w:szCs w:val="24"/>
        </w:rPr>
      </w:pPr>
    </w:p>
    <w:p w14:paraId="18D9B45A"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La presente </w:t>
      </w:r>
      <w:r w:rsidRPr="00FC0234">
        <w:rPr>
          <w:rFonts w:ascii="Garamond" w:eastAsia="Arial" w:hAnsi="Garamond" w:cs="Arial"/>
          <w:b/>
          <w:bCs/>
          <w:sz w:val="24"/>
          <w:szCs w:val="24"/>
        </w:rPr>
        <w:t>Ficha</w:t>
      </w:r>
      <w:r w:rsidRPr="00FC0234">
        <w:rPr>
          <w:rFonts w:ascii="Garamond" w:eastAsia="Arial" w:hAnsi="Garamond" w:cs="Arial"/>
          <w:bCs/>
          <w:sz w:val="24"/>
          <w:szCs w:val="24"/>
        </w:rPr>
        <w:t xml:space="preserve"> forma parte integrante del Contrato y el hecho de que se encuentre separada materialmente del mismo, para interpretar el contenido de la Ficha,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deberán hacer una rigurosa referencia a las disposiciones contenidas en el Contrato.</w:t>
      </w:r>
    </w:p>
    <w:p w14:paraId="72E89CC9" w14:textId="77777777" w:rsidR="001A64BC" w:rsidRPr="00FC0234" w:rsidRDefault="001A64BC" w:rsidP="001A64BC">
      <w:pPr>
        <w:spacing w:before="5"/>
        <w:ind w:left="284"/>
        <w:jc w:val="both"/>
        <w:rPr>
          <w:rFonts w:ascii="Garamond" w:eastAsia="Arial" w:hAnsi="Garamond" w:cs="Arial"/>
          <w:b/>
          <w:bCs/>
          <w:sz w:val="24"/>
          <w:szCs w:val="24"/>
        </w:rPr>
      </w:pPr>
    </w:p>
    <w:p w14:paraId="60D3BEC8" w14:textId="75B90994"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En aplicación de lo pactado en el Contrato, </w:t>
      </w: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solicita a </w:t>
      </w:r>
      <w:r w:rsidR="008178E6" w:rsidRPr="00FC0234">
        <w:rPr>
          <w:rFonts w:ascii="Garamond" w:eastAsia="Arial" w:hAnsi="Garamond" w:cs="Arial"/>
          <w:b/>
          <w:sz w:val="24"/>
          <w:szCs w:val="24"/>
        </w:rPr>
        <w:t xml:space="preserve">EL </w:t>
      </w:r>
      <w:r w:rsidR="00551C84" w:rsidRPr="00FC0234">
        <w:rPr>
          <w:rFonts w:ascii="Garamond" w:eastAsia="Arial" w:hAnsi="Garamond" w:cs="Arial"/>
          <w:b/>
          <w:bCs/>
          <w:sz w:val="24"/>
          <w:szCs w:val="24"/>
        </w:rPr>
        <w:t>ACREDITANTE</w:t>
      </w:r>
      <w:r w:rsidRPr="00FC0234">
        <w:rPr>
          <w:rFonts w:ascii="Garamond" w:eastAsia="Arial" w:hAnsi="Garamond" w:cs="Arial"/>
          <w:bCs/>
          <w:sz w:val="24"/>
          <w:szCs w:val="24"/>
        </w:rPr>
        <w:t xml:space="preserve"> ejercer la disposición de </w:t>
      </w:r>
      <w:r w:rsidRPr="00FC0234">
        <w:rPr>
          <w:rFonts w:ascii="Garamond" w:eastAsia="Arial" w:hAnsi="Garamond" w:cs="Arial"/>
          <w:b/>
          <w:bCs/>
          <w:sz w:val="24"/>
          <w:szCs w:val="24"/>
        </w:rPr>
        <w:t>EL CRÉDITO</w:t>
      </w:r>
      <w:r w:rsidRPr="00FC0234">
        <w:rPr>
          <w:rFonts w:ascii="Garamond" w:eastAsia="Arial" w:hAnsi="Garamond" w:cs="Arial"/>
          <w:bCs/>
          <w:sz w:val="24"/>
          <w:szCs w:val="24"/>
        </w:rPr>
        <w:t xml:space="preserve">, cuyos recursos destinará </w:t>
      </w:r>
      <w:r w:rsidRPr="00FC0234">
        <w:rPr>
          <w:rFonts w:ascii="Garamond" w:eastAsia="Arial" w:hAnsi="Garamond" w:cs="Arial"/>
          <w:b/>
          <w:bCs/>
          <w:sz w:val="24"/>
          <w:szCs w:val="24"/>
        </w:rPr>
        <w:t>EL ACREDITADO</w:t>
      </w:r>
      <w:r w:rsidR="008B0ED9" w:rsidRPr="00FC0234">
        <w:rPr>
          <w:rFonts w:ascii="Garamond" w:eastAsia="Arial" w:hAnsi="Garamond" w:cs="Arial"/>
          <w:bCs/>
          <w:sz w:val="24"/>
          <w:szCs w:val="24"/>
        </w:rPr>
        <w:t xml:space="preserve"> precisa y exclusivamente para:</w:t>
      </w:r>
    </w:p>
    <w:p w14:paraId="364AF0EC" w14:textId="77777777" w:rsidR="008B0ED9" w:rsidRPr="00FC0234" w:rsidRDefault="008B0ED9" w:rsidP="001A64BC">
      <w:pPr>
        <w:spacing w:before="5"/>
        <w:ind w:left="284"/>
        <w:jc w:val="both"/>
        <w:rPr>
          <w:rFonts w:ascii="Garamond" w:eastAsia="Arial" w:hAnsi="Garamond" w:cs="Arial"/>
          <w:bCs/>
          <w:sz w:val="24"/>
          <w:szCs w:val="24"/>
        </w:rPr>
      </w:pPr>
    </w:p>
    <w:p w14:paraId="740967A5" w14:textId="7C3214F8" w:rsidR="001A64BC" w:rsidRPr="00FC0234" w:rsidRDefault="001A64BC" w:rsidP="001A64BC">
      <w:pPr>
        <w:pStyle w:val="Prrafodelista"/>
        <w:widowControl w:val="0"/>
        <w:numPr>
          <w:ilvl w:val="0"/>
          <w:numId w:val="31"/>
        </w:numPr>
        <w:spacing w:before="5"/>
        <w:jc w:val="both"/>
        <w:rPr>
          <w:rFonts w:ascii="Garamond" w:eastAsia="Arial" w:hAnsi="Garamond" w:cs="Arial"/>
          <w:b/>
          <w:bCs/>
          <w:sz w:val="24"/>
          <w:szCs w:val="24"/>
          <w:lang w:val="es-MX"/>
        </w:rPr>
      </w:pPr>
      <w:r w:rsidRPr="00FC0234">
        <w:rPr>
          <w:rFonts w:ascii="Garamond" w:eastAsia="Arial" w:hAnsi="Garamond" w:cs="Arial"/>
          <w:b/>
          <w:bCs/>
          <w:sz w:val="24"/>
          <w:szCs w:val="24"/>
          <w:lang w:val="es-MX"/>
        </w:rPr>
        <w:t>[Descripción del destino</w:t>
      </w:r>
      <w:r w:rsidR="00BD0B13" w:rsidRPr="00FC0234">
        <w:rPr>
          <w:rFonts w:ascii="Garamond" w:eastAsia="Arial" w:hAnsi="Garamond" w:cs="Arial"/>
          <w:b/>
          <w:bCs/>
          <w:sz w:val="24"/>
          <w:szCs w:val="24"/>
          <w:lang w:val="es-MX"/>
        </w:rPr>
        <w:t xml:space="preserve"> conforme al Programa de Inversión Preliminar entregado por el ACREDITADO como condición previa a la celebración del </w:t>
      </w:r>
      <w:r w:rsidR="00B026F7" w:rsidRPr="00FC0234">
        <w:rPr>
          <w:rFonts w:ascii="Garamond" w:eastAsia="Arial" w:hAnsi="Garamond" w:cs="Arial"/>
          <w:b/>
          <w:bCs/>
          <w:sz w:val="24"/>
          <w:szCs w:val="24"/>
          <w:lang w:val="es-MX"/>
        </w:rPr>
        <w:t>Contrato de Crédito</w:t>
      </w:r>
      <w:r w:rsidRPr="00FC0234">
        <w:rPr>
          <w:rFonts w:ascii="Garamond" w:eastAsia="Arial" w:hAnsi="Garamond" w:cs="Arial"/>
          <w:b/>
          <w:bCs/>
          <w:sz w:val="24"/>
          <w:szCs w:val="24"/>
          <w:lang w:val="es-MX"/>
        </w:rPr>
        <w:t>: rubro/obra]</w:t>
      </w:r>
    </w:p>
    <w:p w14:paraId="27DA23F2" w14:textId="77777777" w:rsidR="001A64BC" w:rsidRPr="00FC0234" w:rsidRDefault="001A64BC" w:rsidP="001A64BC">
      <w:pPr>
        <w:pStyle w:val="Prrafodelista"/>
        <w:spacing w:before="5"/>
        <w:ind w:left="1004"/>
        <w:jc w:val="both"/>
        <w:rPr>
          <w:rFonts w:ascii="Garamond" w:eastAsia="Arial" w:hAnsi="Garamond" w:cs="Arial"/>
          <w:b/>
          <w:bCs/>
          <w:sz w:val="24"/>
          <w:szCs w:val="24"/>
        </w:rPr>
      </w:pPr>
    </w:p>
    <w:p w14:paraId="76A1D041" w14:textId="77777777" w:rsidR="001A64BC" w:rsidRPr="00FC0234" w:rsidRDefault="001A64BC" w:rsidP="001A64BC">
      <w:pPr>
        <w:pStyle w:val="Prrafodelista"/>
        <w:widowControl w:val="0"/>
        <w:numPr>
          <w:ilvl w:val="0"/>
          <w:numId w:val="31"/>
        </w:numPr>
        <w:spacing w:before="5"/>
        <w:jc w:val="both"/>
        <w:rPr>
          <w:rFonts w:ascii="Garamond" w:eastAsia="Arial" w:hAnsi="Garamond" w:cs="Arial"/>
          <w:b/>
          <w:bCs/>
          <w:sz w:val="24"/>
          <w:szCs w:val="24"/>
        </w:rPr>
      </w:pPr>
      <w:r w:rsidRPr="00FC0234">
        <w:rPr>
          <w:rFonts w:ascii="Garamond" w:eastAsia="Arial" w:hAnsi="Garamond" w:cs="Arial"/>
          <w:b/>
          <w:bCs/>
          <w:sz w:val="24"/>
          <w:szCs w:val="24"/>
        </w:rPr>
        <w:t>…</w:t>
      </w:r>
    </w:p>
    <w:p w14:paraId="38BF498C"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w:t>
      </w:r>
    </w:p>
    <w:p w14:paraId="1D75441F" w14:textId="77777777" w:rsidR="001A64BC" w:rsidRPr="00FC0234" w:rsidRDefault="001A64BC" w:rsidP="001A64BC">
      <w:pPr>
        <w:spacing w:before="5"/>
        <w:ind w:left="284"/>
        <w:jc w:val="both"/>
        <w:rPr>
          <w:rFonts w:ascii="Garamond" w:eastAsia="Arial" w:hAnsi="Garamond" w:cs="Arial"/>
          <w:b/>
          <w:bCs/>
          <w:sz w:val="24"/>
          <w:szCs w:val="24"/>
        </w:rPr>
      </w:pPr>
    </w:p>
    <w:p w14:paraId="36C31EF2" w14:textId="1876A5FF"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Características esenciales de la disposición que </w:t>
      </w:r>
      <w:r w:rsidR="00102062" w:rsidRPr="00FC0234">
        <w:rPr>
          <w:rFonts w:ascii="Garamond" w:eastAsia="Arial" w:hAnsi="Garamond" w:cs="Arial"/>
          <w:b/>
          <w:bCs/>
          <w:sz w:val="24"/>
          <w:szCs w:val="24"/>
        </w:rPr>
        <w:t>EL ACREDITADO</w:t>
      </w:r>
      <w:r w:rsidR="00102062" w:rsidRPr="00FC0234">
        <w:rPr>
          <w:rFonts w:ascii="Garamond" w:eastAsia="Arial" w:hAnsi="Garamond" w:cs="Arial"/>
          <w:bCs/>
          <w:sz w:val="24"/>
          <w:szCs w:val="24"/>
        </w:rPr>
        <w:t xml:space="preserve"> </w:t>
      </w:r>
      <w:r w:rsidRPr="00FC0234">
        <w:rPr>
          <w:rFonts w:ascii="Garamond" w:eastAsia="Arial" w:hAnsi="Garamond" w:cs="Arial"/>
          <w:b/>
          <w:bCs/>
          <w:sz w:val="24"/>
          <w:szCs w:val="24"/>
        </w:rPr>
        <w:t>ejercerá con cargo a EL CRÉDITO:</w:t>
      </w:r>
    </w:p>
    <w:p w14:paraId="768700E7" w14:textId="77777777" w:rsidR="001A64BC" w:rsidRPr="00FC0234" w:rsidRDefault="001A64BC" w:rsidP="001A64BC">
      <w:pPr>
        <w:spacing w:before="5"/>
        <w:ind w:left="284"/>
        <w:jc w:val="both"/>
        <w:rPr>
          <w:rFonts w:ascii="Garamond" w:eastAsia="Arial" w:hAnsi="Garamond" w:cs="Arial"/>
          <w:bCs/>
          <w:sz w:val="24"/>
          <w:szCs w:val="24"/>
        </w:rPr>
      </w:pPr>
    </w:p>
    <w:p w14:paraId="343A99B3"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MONTO DE LA DISPOSICIÓN:</w:t>
      </w:r>
      <w:r w:rsidRPr="00FC0234">
        <w:rPr>
          <w:rFonts w:ascii="Garamond" w:eastAsia="Arial" w:hAnsi="Garamond" w:cs="Arial"/>
          <w:bCs/>
          <w:sz w:val="24"/>
          <w:szCs w:val="24"/>
        </w:rPr>
        <w:tab/>
        <w:t xml:space="preserve">$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 xml:space="preserve">[●] </w:t>
      </w:r>
      <w:r w:rsidRPr="00FC0234">
        <w:rPr>
          <w:rFonts w:ascii="Garamond" w:eastAsia="Arial" w:hAnsi="Garamond" w:cs="Arial"/>
          <w:bCs/>
          <w:sz w:val="24"/>
          <w:szCs w:val="24"/>
        </w:rPr>
        <w:t xml:space="preserve">pesos </w:t>
      </w:r>
      <w:r w:rsidRPr="00FC0234">
        <w:rPr>
          <w:rFonts w:ascii="Garamond" w:hAnsi="Garamond" w:cs="Arial"/>
          <w:sz w:val="24"/>
          <w:szCs w:val="24"/>
        </w:rPr>
        <w:t>[●]</w:t>
      </w:r>
      <w:r w:rsidRPr="00FC0234">
        <w:rPr>
          <w:rFonts w:ascii="Garamond" w:eastAsia="Arial" w:hAnsi="Garamond" w:cs="Arial"/>
          <w:bCs/>
          <w:sz w:val="24"/>
          <w:szCs w:val="24"/>
        </w:rPr>
        <w:t>/100 M.N.).</w:t>
      </w:r>
      <w:r w:rsidRPr="00FC0234">
        <w:rPr>
          <w:rFonts w:ascii="Garamond" w:eastAsia="Arial" w:hAnsi="Garamond" w:cs="Arial"/>
          <w:bCs/>
          <w:sz w:val="24"/>
          <w:szCs w:val="24"/>
        </w:rPr>
        <w:cr/>
      </w:r>
    </w:p>
    <w:p w14:paraId="47274490"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FECHA DE DISPOSICIÓN: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w:t>
      </w:r>
    </w:p>
    <w:p w14:paraId="487E2EAA" w14:textId="77777777" w:rsidR="001A64BC" w:rsidRPr="00FC0234" w:rsidRDefault="001A64BC" w:rsidP="001A64BC">
      <w:pPr>
        <w:spacing w:before="5"/>
        <w:ind w:left="284"/>
        <w:jc w:val="both"/>
        <w:rPr>
          <w:rFonts w:ascii="Garamond" w:eastAsia="Arial" w:hAnsi="Garamond" w:cs="Arial"/>
          <w:bCs/>
          <w:sz w:val="24"/>
          <w:szCs w:val="24"/>
        </w:rPr>
      </w:pPr>
    </w:p>
    <w:p w14:paraId="2BD10E3E"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FORMA Y PLAZO DE AMORTIZACIÓN: </w:t>
      </w:r>
      <w:r w:rsidR="008B0ED9" w:rsidRPr="00FC0234">
        <w:rPr>
          <w:rFonts w:ascii="Garamond" w:eastAsia="Arial" w:hAnsi="Garamond" w:cs="Arial"/>
          <w:bCs/>
          <w:sz w:val="24"/>
          <w:szCs w:val="24"/>
        </w:rPr>
        <w:t>De conformidad con la Tabla</w:t>
      </w:r>
      <w:r w:rsidRPr="00FC0234">
        <w:rPr>
          <w:rFonts w:ascii="Garamond" w:eastAsia="Arial" w:hAnsi="Garamond" w:cs="Arial"/>
          <w:bCs/>
          <w:sz w:val="24"/>
          <w:szCs w:val="24"/>
        </w:rPr>
        <w:t xml:space="preserve"> de Amortización Anexa</w:t>
      </w:r>
      <w:r w:rsidR="008B0ED9" w:rsidRPr="00FC0234">
        <w:rPr>
          <w:rFonts w:ascii="Garamond" w:eastAsia="Arial" w:hAnsi="Garamond" w:cs="Arial"/>
          <w:bCs/>
          <w:sz w:val="24"/>
          <w:szCs w:val="24"/>
        </w:rPr>
        <w:t>.</w:t>
      </w:r>
    </w:p>
    <w:p w14:paraId="0E1C3C3D"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ab/>
      </w:r>
    </w:p>
    <w:p w14:paraId="6C3FB039"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amortizará al </w:t>
      </w:r>
      <w:r w:rsidRPr="00FC0234">
        <w:rPr>
          <w:rFonts w:ascii="Garamond" w:eastAsia="Arial" w:hAnsi="Garamond" w:cs="Arial"/>
          <w:b/>
          <w:bCs/>
          <w:sz w:val="24"/>
          <w:szCs w:val="24"/>
        </w:rPr>
        <w:t>ACREDITANTE</w:t>
      </w:r>
      <w:r w:rsidRPr="00FC0234">
        <w:rPr>
          <w:rFonts w:ascii="Garamond" w:eastAsia="Arial" w:hAnsi="Garamond" w:cs="Arial"/>
          <w:bCs/>
          <w:sz w:val="24"/>
          <w:szCs w:val="24"/>
        </w:rPr>
        <w:t xml:space="preserve"> el monto dispuesto de </w:t>
      </w:r>
      <w:r w:rsidRPr="00FC0234">
        <w:rPr>
          <w:rFonts w:ascii="Garamond" w:eastAsia="Arial" w:hAnsi="Garamond" w:cs="Arial"/>
          <w:b/>
          <w:bCs/>
          <w:sz w:val="24"/>
          <w:szCs w:val="24"/>
        </w:rPr>
        <w:t>EL CRÉDITO</w:t>
      </w:r>
      <w:r w:rsidRPr="00FC0234">
        <w:rPr>
          <w:rFonts w:ascii="Garamond" w:eastAsia="Arial" w:hAnsi="Garamond" w:cs="Arial"/>
          <w:bCs/>
          <w:sz w:val="24"/>
          <w:szCs w:val="24"/>
        </w:rPr>
        <w:t xml:space="preserve"> con base en el Contrato y en la presente Ficha, más los intereses correspondientes, en un plazo de hasta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w:t>
      </w:r>
      <w:r w:rsidRPr="00FC0234">
        <w:rPr>
          <w:rFonts w:ascii="Garamond" w:eastAsia="Arial" w:hAnsi="Garamond" w:cs="Arial"/>
          <w:bCs/>
          <w:sz w:val="24"/>
          <w:szCs w:val="24"/>
        </w:rPr>
        <w:t>) meses, mediante pagos iguales de capital, de conformidad con la tabla de pagos que se acompaña a la presente Ficha, en el entendido que las fechas de vencimiento para el pago de capital siempre deberán coincidir con las fechas del vencimiento para el pago de los intereses, que se calcularán y</w:t>
      </w:r>
      <w:r w:rsidR="00202A15" w:rsidRPr="00FC0234">
        <w:rPr>
          <w:rFonts w:ascii="Garamond" w:eastAsia="Arial" w:hAnsi="Garamond" w:cs="Arial"/>
          <w:bCs/>
          <w:sz w:val="24"/>
          <w:szCs w:val="24"/>
        </w:rPr>
        <w:t xml:space="preserve"> pagarán según lo pactado en la</w:t>
      </w:r>
      <w:r w:rsidRPr="00FC0234">
        <w:rPr>
          <w:rFonts w:ascii="Garamond" w:eastAsia="Arial" w:hAnsi="Garamond" w:cs="Arial"/>
          <w:bCs/>
          <w:sz w:val="24"/>
          <w:szCs w:val="24"/>
        </w:rPr>
        <w:t xml:space="preserve"> Cláusula</w:t>
      </w:r>
      <w:r w:rsidR="00202A15" w:rsidRPr="00FC0234">
        <w:rPr>
          <w:rFonts w:ascii="Garamond" w:eastAsia="Arial" w:hAnsi="Garamond" w:cs="Arial"/>
          <w:bCs/>
          <w:sz w:val="24"/>
          <w:szCs w:val="24"/>
        </w:rPr>
        <w:t xml:space="preserve"> Séptima de </w:t>
      </w:r>
      <w:r w:rsidRPr="00FC0234">
        <w:rPr>
          <w:rFonts w:ascii="Garamond" w:eastAsia="Arial" w:hAnsi="Garamond" w:cs="Arial"/>
          <w:bCs/>
          <w:sz w:val="24"/>
          <w:szCs w:val="24"/>
        </w:rPr>
        <w:t>Intereses del Contrato.</w:t>
      </w:r>
    </w:p>
    <w:p w14:paraId="62586028" w14:textId="77777777" w:rsidR="001A64BC" w:rsidRPr="00FC0234" w:rsidRDefault="001A64BC" w:rsidP="001A64BC">
      <w:pPr>
        <w:spacing w:before="5"/>
        <w:ind w:left="284"/>
        <w:jc w:val="both"/>
        <w:rPr>
          <w:rFonts w:ascii="Garamond" w:eastAsia="Arial" w:hAnsi="Garamond" w:cs="Arial"/>
          <w:b/>
          <w:bCs/>
          <w:sz w:val="24"/>
          <w:szCs w:val="24"/>
        </w:rPr>
      </w:pPr>
    </w:p>
    <w:p w14:paraId="736DDCA2" w14:textId="4C8C3C35"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lastRenderedPageBreak/>
        <w:t xml:space="preserve">Tasa de interés fija nominal (Tasa Base </w:t>
      </w:r>
      <w:r w:rsidR="00BC1E2E" w:rsidRPr="00FC0234">
        <w:rPr>
          <w:rFonts w:ascii="Garamond" w:eastAsia="Arial" w:hAnsi="Garamond" w:cs="Arial"/>
          <w:b/>
          <w:bCs/>
          <w:sz w:val="24"/>
          <w:szCs w:val="24"/>
        </w:rPr>
        <w:t xml:space="preserve">Fija </w:t>
      </w:r>
      <w:r w:rsidRPr="00FC0234">
        <w:rPr>
          <w:rFonts w:ascii="Garamond" w:eastAsia="Arial" w:hAnsi="Garamond" w:cs="Arial"/>
          <w:b/>
          <w:bCs/>
          <w:sz w:val="24"/>
          <w:szCs w:val="24"/>
        </w:rPr>
        <w:t xml:space="preserve">+ </w:t>
      </w:r>
      <w:r w:rsidR="00202A15" w:rsidRPr="00FC0234">
        <w:rPr>
          <w:rFonts w:ascii="Garamond" w:eastAsia="Arial" w:hAnsi="Garamond" w:cs="Arial"/>
          <w:b/>
          <w:bCs/>
          <w:sz w:val="24"/>
          <w:szCs w:val="24"/>
        </w:rPr>
        <w:t>Margen Aplicable</w:t>
      </w:r>
      <w:r w:rsidRPr="00FC0234">
        <w:rPr>
          <w:rFonts w:ascii="Garamond" w:eastAsia="Arial" w:hAnsi="Garamond" w:cs="Arial"/>
          <w:b/>
          <w:bCs/>
          <w:sz w:val="24"/>
          <w:szCs w:val="24"/>
        </w:rPr>
        <w:t>):</w:t>
      </w:r>
    </w:p>
    <w:p w14:paraId="58B62797" w14:textId="77777777" w:rsidR="001A64BC" w:rsidRPr="00FC0234" w:rsidRDefault="001A64BC" w:rsidP="001A64BC">
      <w:pPr>
        <w:spacing w:before="5"/>
        <w:ind w:left="284"/>
        <w:jc w:val="both"/>
        <w:rPr>
          <w:rFonts w:ascii="Garamond" w:eastAsia="Arial" w:hAnsi="Garamond" w:cs="Arial"/>
          <w:b/>
          <w:bCs/>
          <w:sz w:val="24"/>
          <w:szCs w:val="24"/>
        </w:rPr>
      </w:pPr>
    </w:p>
    <w:p w14:paraId="5F19A5B1" w14:textId="4B0ACE88"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Tasa </w:t>
      </w:r>
      <w:r w:rsidR="00BC1E2E" w:rsidRPr="00FC0234">
        <w:rPr>
          <w:rFonts w:ascii="Garamond" w:eastAsia="Arial" w:hAnsi="Garamond" w:cs="Arial"/>
          <w:b/>
          <w:bCs/>
          <w:sz w:val="24"/>
          <w:szCs w:val="24"/>
        </w:rPr>
        <w:t>Base Fija</w:t>
      </w:r>
      <w:r w:rsidRPr="00FC0234">
        <w:rPr>
          <w:rFonts w:ascii="Garamond" w:eastAsia="Arial" w:hAnsi="Garamond" w:cs="Arial"/>
          <w:b/>
          <w:bCs/>
          <w:sz w:val="24"/>
          <w:szCs w:val="24"/>
        </w:rPr>
        <w:t xml:space="preserve">: </w:t>
      </w:r>
      <w:r w:rsidRPr="00FC0234">
        <w:rPr>
          <w:rFonts w:ascii="Garamond" w:hAnsi="Garamond" w:cs="Arial"/>
          <w:sz w:val="24"/>
          <w:szCs w:val="24"/>
        </w:rPr>
        <w:t>[●]</w:t>
      </w:r>
      <w:r w:rsidRPr="00FC0234">
        <w:rPr>
          <w:rFonts w:ascii="Garamond" w:eastAsia="Arial" w:hAnsi="Garamond" w:cs="Arial"/>
          <w:b/>
          <w:bCs/>
          <w:sz w:val="24"/>
          <w:szCs w:val="24"/>
        </w:rPr>
        <w:t>.</w:t>
      </w:r>
    </w:p>
    <w:p w14:paraId="75F66F55" w14:textId="77777777" w:rsidR="001A64BC" w:rsidRPr="00FC0234" w:rsidRDefault="001A64BC" w:rsidP="001A64BC">
      <w:pPr>
        <w:spacing w:before="5"/>
        <w:ind w:left="284"/>
        <w:jc w:val="both"/>
        <w:rPr>
          <w:rFonts w:ascii="Garamond" w:eastAsia="Arial" w:hAnsi="Garamond" w:cs="Arial"/>
          <w:b/>
          <w:bCs/>
          <w:sz w:val="24"/>
          <w:szCs w:val="24"/>
        </w:rPr>
      </w:pPr>
    </w:p>
    <w:p w14:paraId="0A1A0FA3" w14:textId="77777777" w:rsidR="001A64BC" w:rsidRPr="00FC0234" w:rsidRDefault="00202A15"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Margen Aplicable</w:t>
      </w:r>
      <w:r w:rsidR="001A64BC" w:rsidRPr="00FC0234">
        <w:rPr>
          <w:rFonts w:ascii="Garamond" w:eastAsia="Arial" w:hAnsi="Garamond" w:cs="Arial"/>
          <w:b/>
          <w:bCs/>
          <w:sz w:val="24"/>
          <w:szCs w:val="24"/>
        </w:rPr>
        <w:t xml:space="preserve">: </w:t>
      </w:r>
      <w:r w:rsidR="001A64BC" w:rsidRPr="00FC0234">
        <w:rPr>
          <w:rFonts w:ascii="Garamond" w:hAnsi="Garamond" w:cs="Arial"/>
          <w:sz w:val="24"/>
          <w:szCs w:val="24"/>
        </w:rPr>
        <w:t>[●]</w:t>
      </w:r>
      <w:r w:rsidR="001A64BC" w:rsidRPr="00FC0234">
        <w:rPr>
          <w:rFonts w:ascii="Garamond" w:eastAsia="Arial" w:hAnsi="Garamond" w:cs="Arial"/>
          <w:b/>
          <w:bCs/>
          <w:sz w:val="24"/>
          <w:szCs w:val="24"/>
        </w:rPr>
        <w:t>.</w:t>
      </w:r>
    </w:p>
    <w:p w14:paraId="24D68827" w14:textId="77777777" w:rsidR="001A64BC" w:rsidRPr="00FC0234" w:rsidRDefault="001A64BC" w:rsidP="001A64BC">
      <w:pPr>
        <w:spacing w:before="5"/>
        <w:ind w:left="284"/>
        <w:jc w:val="both"/>
        <w:rPr>
          <w:rFonts w:ascii="Garamond" w:eastAsia="Arial" w:hAnsi="Garamond" w:cs="Arial"/>
          <w:b/>
          <w:bCs/>
          <w:sz w:val="24"/>
          <w:szCs w:val="24"/>
        </w:rPr>
      </w:pPr>
    </w:p>
    <w:p w14:paraId="553212E3" w14:textId="3565E2D4"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Tasa de Interés</w:t>
      </w:r>
      <w:r w:rsidR="004718EE" w:rsidRPr="00FC0234">
        <w:rPr>
          <w:rFonts w:ascii="Garamond" w:eastAsia="Arial" w:hAnsi="Garamond" w:cs="Arial"/>
          <w:b/>
          <w:bCs/>
          <w:sz w:val="24"/>
          <w:szCs w:val="24"/>
        </w:rPr>
        <w:t xml:space="preserve"> Aplicable</w:t>
      </w:r>
      <w:r w:rsidRPr="00FC0234">
        <w:rPr>
          <w:rFonts w:ascii="Garamond" w:eastAsia="Arial" w:hAnsi="Garamond" w:cs="Arial"/>
          <w:b/>
          <w:bCs/>
          <w:sz w:val="24"/>
          <w:szCs w:val="24"/>
        </w:rPr>
        <w:t xml:space="preserve">: </w:t>
      </w:r>
      <w:r w:rsidRPr="00FC0234">
        <w:rPr>
          <w:rFonts w:ascii="Garamond" w:hAnsi="Garamond" w:cs="Arial"/>
          <w:sz w:val="24"/>
          <w:szCs w:val="24"/>
        </w:rPr>
        <w:t>[●]</w:t>
      </w:r>
      <w:r w:rsidRPr="00FC0234">
        <w:rPr>
          <w:rFonts w:ascii="Garamond" w:eastAsia="Arial" w:hAnsi="Garamond" w:cs="Arial"/>
          <w:b/>
          <w:bCs/>
          <w:sz w:val="24"/>
          <w:szCs w:val="24"/>
        </w:rPr>
        <w:t>.</w:t>
      </w:r>
    </w:p>
    <w:p w14:paraId="7D0B7CAE" w14:textId="77777777" w:rsidR="001A64BC" w:rsidRPr="00FC0234" w:rsidRDefault="001A64BC" w:rsidP="001A64BC">
      <w:pPr>
        <w:spacing w:before="5"/>
        <w:ind w:left="284"/>
        <w:jc w:val="both"/>
        <w:rPr>
          <w:rFonts w:ascii="Garamond" w:eastAsia="Arial" w:hAnsi="Garamond" w:cs="Arial"/>
          <w:b/>
          <w:bCs/>
          <w:sz w:val="24"/>
          <w:szCs w:val="24"/>
        </w:rPr>
      </w:pPr>
    </w:p>
    <w:p w14:paraId="3CBB26D5"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Las demás condiciones financieras quedarán establecidas conforme a lo pactado en las Cláusulas del Contrato.</w:t>
      </w:r>
    </w:p>
    <w:p w14:paraId="72CD8A86" w14:textId="77777777" w:rsidR="001A64BC" w:rsidRPr="00FC0234" w:rsidRDefault="001A64BC" w:rsidP="001A64BC">
      <w:pPr>
        <w:spacing w:before="5"/>
        <w:ind w:left="284"/>
        <w:jc w:val="both"/>
        <w:rPr>
          <w:rFonts w:ascii="Garamond" w:eastAsia="Arial" w:hAnsi="Garamond" w:cs="Arial"/>
          <w:bCs/>
          <w:sz w:val="24"/>
          <w:szCs w:val="24"/>
        </w:rPr>
      </w:pPr>
    </w:p>
    <w:p w14:paraId="52482C04"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Todos los términos y condiciones pactados en el Contrato y no mencionados en la presente Ficha quedan vigentes y serán aplicables a la misma.</w:t>
      </w:r>
    </w:p>
    <w:p w14:paraId="35CD80AD" w14:textId="77777777" w:rsidR="001A64BC" w:rsidRPr="00FC0234" w:rsidRDefault="001A64BC" w:rsidP="001A64BC">
      <w:pPr>
        <w:spacing w:before="5"/>
        <w:ind w:left="284"/>
        <w:jc w:val="both"/>
        <w:rPr>
          <w:rFonts w:ascii="Garamond" w:eastAsia="Arial" w:hAnsi="Garamond" w:cs="Arial"/>
          <w:bCs/>
          <w:sz w:val="24"/>
          <w:szCs w:val="24"/>
        </w:rPr>
      </w:pPr>
    </w:p>
    <w:p w14:paraId="27CE43EB"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Leída que fue por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la presente Ficha y debidamente enterados de su contenido, alcance y fuerza legal, la firman de conformidad y para constancia en 5 (Cinco) ejemplares, en la Ciudad de </w:t>
      </w:r>
      <w:r w:rsidRPr="00FC0234">
        <w:rPr>
          <w:rFonts w:ascii="Garamond" w:hAnsi="Garamond" w:cs="Arial"/>
          <w:sz w:val="24"/>
          <w:szCs w:val="24"/>
        </w:rPr>
        <w:t>[●]</w:t>
      </w:r>
      <w:r w:rsidRPr="00FC0234">
        <w:rPr>
          <w:rFonts w:ascii="Garamond" w:eastAsia="Arial" w:hAnsi="Garamond" w:cs="Arial"/>
          <w:bCs/>
          <w:sz w:val="24"/>
          <w:szCs w:val="24"/>
        </w:rPr>
        <w:t xml:space="preserve">, </w:t>
      </w:r>
      <w:r w:rsidR="00202A15" w:rsidRPr="00FC0234">
        <w:rPr>
          <w:rFonts w:ascii="Garamond" w:eastAsia="Arial" w:hAnsi="Garamond" w:cs="Arial"/>
          <w:bCs/>
          <w:sz w:val="24"/>
          <w:szCs w:val="24"/>
        </w:rPr>
        <w:t>Michoacán de Ocampo</w:t>
      </w:r>
      <w:r w:rsidRPr="00FC0234">
        <w:rPr>
          <w:rFonts w:ascii="Garamond" w:eastAsia="Arial" w:hAnsi="Garamond" w:cs="Arial"/>
          <w:bCs/>
          <w:sz w:val="24"/>
          <w:szCs w:val="24"/>
        </w:rPr>
        <w:t xml:space="preserve">, el </w:t>
      </w:r>
      <w:r w:rsidRPr="00FC0234">
        <w:rPr>
          <w:rFonts w:ascii="Garamond" w:hAnsi="Garamond" w:cs="Arial"/>
          <w:sz w:val="24"/>
          <w:szCs w:val="24"/>
        </w:rPr>
        <w:t>[●]</w:t>
      </w:r>
      <w:r w:rsidRPr="00FC0234">
        <w:rPr>
          <w:rFonts w:ascii="Garamond" w:eastAsia="Arial" w:hAnsi="Garamond" w:cs="Arial"/>
          <w:bCs/>
          <w:sz w:val="24"/>
          <w:szCs w:val="24"/>
        </w:rPr>
        <w:t xml:space="preserve">de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w:t>
      </w:r>
    </w:p>
    <w:p w14:paraId="2F104465" w14:textId="77777777" w:rsidR="001A64BC" w:rsidRPr="00FC0234" w:rsidRDefault="001A64BC" w:rsidP="001A64BC">
      <w:pPr>
        <w:spacing w:before="5"/>
        <w:ind w:left="284"/>
        <w:jc w:val="both"/>
        <w:rPr>
          <w:rFonts w:ascii="Garamond" w:eastAsia="Arial" w:hAnsi="Garamond" w:cs="Arial"/>
          <w:b/>
          <w:bCs/>
          <w:sz w:val="24"/>
          <w:szCs w:val="24"/>
        </w:rPr>
      </w:pPr>
    </w:p>
    <w:p w14:paraId="1E1CAF1C" w14:textId="77777777" w:rsidR="001A64BC" w:rsidRPr="00FC0234" w:rsidRDefault="001A64BC" w:rsidP="00202A15">
      <w:pPr>
        <w:spacing w:before="5"/>
        <w:ind w:left="284"/>
        <w:jc w:val="center"/>
        <w:rPr>
          <w:rFonts w:ascii="Garamond" w:eastAsia="Arial" w:hAnsi="Garamond" w:cs="Arial"/>
          <w:b/>
          <w:bCs/>
          <w:sz w:val="24"/>
          <w:szCs w:val="24"/>
        </w:rPr>
      </w:pPr>
    </w:p>
    <w:p w14:paraId="4D768589"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EL ACREDITANTE</w:t>
      </w:r>
    </w:p>
    <w:p w14:paraId="7814FA67"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[Nombre]__________________</w:t>
      </w:r>
    </w:p>
    <w:p w14:paraId="57D729B8"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[cargo]</w:t>
      </w:r>
    </w:p>
    <w:p w14:paraId="74684BB0" w14:textId="77777777" w:rsidR="001A64BC" w:rsidRPr="00FC0234" w:rsidRDefault="001A64BC" w:rsidP="00202A15">
      <w:pPr>
        <w:spacing w:before="5"/>
        <w:ind w:left="284"/>
        <w:jc w:val="center"/>
        <w:rPr>
          <w:rFonts w:ascii="Garamond" w:eastAsia="Arial" w:hAnsi="Garamond" w:cs="Arial"/>
          <w:b/>
          <w:bCs/>
          <w:sz w:val="24"/>
          <w:szCs w:val="24"/>
        </w:rPr>
      </w:pPr>
    </w:p>
    <w:p w14:paraId="602C8297"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EL ACREDITADO</w:t>
      </w:r>
    </w:p>
    <w:p w14:paraId="269ACB2D"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 xml:space="preserve">EL ESTADO </w:t>
      </w:r>
      <w:r w:rsidR="00332062" w:rsidRPr="00FC0234">
        <w:rPr>
          <w:rFonts w:ascii="Garamond" w:eastAsia="Arial" w:hAnsi="Garamond" w:cs="Arial"/>
          <w:b/>
          <w:bCs/>
          <w:sz w:val="24"/>
          <w:szCs w:val="24"/>
        </w:rPr>
        <w:t>DE MICHOACÁN DE OCAMPO</w:t>
      </w:r>
    </w:p>
    <w:p w14:paraId="1B713B8A" w14:textId="77777777" w:rsidR="001A64BC" w:rsidRPr="00FC0234" w:rsidRDefault="001A64BC" w:rsidP="00202A15">
      <w:pPr>
        <w:spacing w:before="5"/>
        <w:jc w:val="center"/>
        <w:rPr>
          <w:rFonts w:ascii="Garamond" w:eastAsia="Arial" w:hAnsi="Garamond" w:cs="Arial"/>
          <w:b/>
          <w:bCs/>
          <w:sz w:val="24"/>
          <w:szCs w:val="24"/>
        </w:rPr>
      </w:pPr>
    </w:p>
    <w:p w14:paraId="6205EDD4"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[nombre]</w:t>
      </w:r>
    </w:p>
    <w:p w14:paraId="1881CFE9"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 xml:space="preserve">Secretario de Finanzas </w:t>
      </w:r>
      <w:r w:rsidR="00332062" w:rsidRPr="00FC0234">
        <w:rPr>
          <w:rFonts w:ascii="Garamond" w:eastAsia="Arial" w:hAnsi="Garamond" w:cs="Arial"/>
          <w:b/>
          <w:bCs/>
          <w:sz w:val="24"/>
          <w:szCs w:val="24"/>
        </w:rPr>
        <w:t>y Administración</w:t>
      </w:r>
    </w:p>
    <w:p w14:paraId="4711D4B7" w14:textId="77777777" w:rsidR="001A64BC" w:rsidRPr="00FC0234" w:rsidRDefault="001A64BC" w:rsidP="00202A15">
      <w:pPr>
        <w:spacing w:before="5"/>
        <w:ind w:left="284"/>
        <w:jc w:val="center"/>
        <w:rPr>
          <w:rFonts w:ascii="Garamond" w:eastAsia="Arial" w:hAnsi="Garamond" w:cs="Arial"/>
          <w:b/>
          <w:bCs/>
          <w:sz w:val="24"/>
          <w:szCs w:val="24"/>
        </w:rPr>
      </w:pPr>
    </w:p>
    <w:p w14:paraId="121A5DBB" w14:textId="77777777" w:rsidR="001A64BC" w:rsidRPr="00FC0234" w:rsidRDefault="001A64BC" w:rsidP="001A64BC">
      <w:pPr>
        <w:spacing w:before="5"/>
        <w:ind w:left="284"/>
        <w:jc w:val="both"/>
        <w:rPr>
          <w:rFonts w:ascii="Garamond" w:eastAsia="Arial" w:hAnsi="Garamond" w:cs="Arial"/>
          <w:b/>
          <w:bCs/>
          <w:sz w:val="24"/>
          <w:szCs w:val="24"/>
        </w:rPr>
      </w:pPr>
    </w:p>
    <w:p w14:paraId="188A7BF8" w14:textId="555F62F1" w:rsidR="001A64BC" w:rsidRPr="00FC0234" w:rsidRDefault="001A64BC" w:rsidP="00332062">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Las firmas anteriores corresponden a la Ficha de Admisión y Compromiso No. </w:t>
      </w:r>
      <w:r w:rsidRPr="00FC0234">
        <w:rPr>
          <w:rFonts w:ascii="Garamond" w:hAnsi="Garamond" w:cs="Arial"/>
          <w:sz w:val="24"/>
          <w:szCs w:val="24"/>
        </w:rPr>
        <w:t>[●]</w:t>
      </w:r>
      <w:r w:rsidRPr="00FC0234">
        <w:rPr>
          <w:rFonts w:ascii="Garamond" w:eastAsia="Arial" w:hAnsi="Garamond" w:cs="Arial"/>
          <w:bCs/>
          <w:sz w:val="24"/>
          <w:szCs w:val="24"/>
        </w:rPr>
        <w:t xml:space="preserve"> de fecha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celebrada entre </w:t>
      </w:r>
      <w:r w:rsidR="008178E6" w:rsidRPr="00FC0234">
        <w:rPr>
          <w:rFonts w:ascii="Garamond" w:hAnsi="Garamond" w:cs="Arial"/>
          <w:sz w:val="24"/>
          <w:szCs w:val="24"/>
        </w:rPr>
        <w:t>[●]</w:t>
      </w:r>
      <w:r w:rsidRPr="00FC0234">
        <w:rPr>
          <w:rFonts w:ascii="Garamond" w:eastAsia="Arial" w:hAnsi="Garamond" w:cs="Arial"/>
          <w:bCs/>
          <w:sz w:val="24"/>
          <w:szCs w:val="24"/>
        </w:rPr>
        <w:t xml:space="preserve">, en su carácter de Acreditante y el Estado de </w:t>
      </w:r>
      <w:r w:rsidR="00332062" w:rsidRPr="00FC0234">
        <w:rPr>
          <w:rFonts w:ascii="Garamond" w:eastAsia="Arial" w:hAnsi="Garamond" w:cs="Arial"/>
          <w:bCs/>
          <w:sz w:val="24"/>
          <w:szCs w:val="24"/>
        </w:rPr>
        <w:t>Michoacán de Ocampo</w:t>
      </w:r>
      <w:r w:rsidRPr="00FC0234">
        <w:rPr>
          <w:rFonts w:ascii="Garamond" w:eastAsia="Arial" w:hAnsi="Garamond" w:cs="Arial"/>
          <w:bCs/>
          <w:sz w:val="24"/>
          <w:szCs w:val="24"/>
        </w:rPr>
        <w:t xml:space="preserve">, en su calidad de Acreditado, para documentar la </w:t>
      </w:r>
      <w:r w:rsidRPr="00FC0234">
        <w:rPr>
          <w:rFonts w:ascii="Garamond" w:hAnsi="Garamond" w:cs="Arial"/>
          <w:sz w:val="24"/>
          <w:szCs w:val="24"/>
        </w:rPr>
        <w:t>[●]</w:t>
      </w:r>
      <w:r w:rsidRPr="00FC0234">
        <w:rPr>
          <w:rFonts w:ascii="Garamond" w:eastAsia="Arial" w:hAnsi="Garamond" w:cs="Arial"/>
          <w:bCs/>
          <w:sz w:val="24"/>
          <w:szCs w:val="24"/>
        </w:rPr>
        <w:t xml:space="preserve"> disposición que el Estado ejercerá, por la cantidad de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w:t>
      </w:r>
      <w:r w:rsidRPr="00FC0234">
        <w:rPr>
          <w:rFonts w:ascii="Garamond" w:eastAsia="Arial" w:hAnsi="Garamond" w:cs="Arial"/>
          <w:bCs/>
          <w:sz w:val="24"/>
          <w:szCs w:val="24"/>
        </w:rPr>
        <w:t xml:space="preserve"> pesos </w:t>
      </w:r>
      <w:r w:rsidRPr="00FC0234">
        <w:rPr>
          <w:rFonts w:ascii="Garamond" w:hAnsi="Garamond" w:cs="Arial"/>
          <w:sz w:val="24"/>
          <w:szCs w:val="24"/>
        </w:rPr>
        <w:t>[●]</w:t>
      </w:r>
      <w:r w:rsidRPr="00FC0234">
        <w:rPr>
          <w:rFonts w:ascii="Garamond" w:eastAsia="Arial" w:hAnsi="Garamond" w:cs="Arial"/>
          <w:bCs/>
          <w:sz w:val="24"/>
          <w:szCs w:val="24"/>
        </w:rPr>
        <w:t xml:space="preserve">/100 M.N.), con cargo al crédito simple que le otorgó hasta por la cantidad de </w:t>
      </w:r>
      <w:r w:rsidR="00E64F98" w:rsidRPr="00FC0234">
        <w:rPr>
          <w:rFonts w:ascii="Garamond" w:hAnsi="Garamond" w:cs="Arial"/>
          <w:b/>
          <w:noProof/>
          <w:sz w:val="24"/>
          <w:szCs w:val="24"/>
        </w:rPr>
        <w:t>$</w:t>
      </w:r>
      <w:r w:rsidR="004718EE" w:rsidRPr="00FC0234">
        <w:rPr>
          <w:rFonts w:ascii="Garamond" w:hAnsi="Garamond" w:cs="Arial"/>
          <w:b/>
          <w:noProof/>
          <w:sz w:val="24"/>
          <w:szCs w:val="24"/>
        </w:rPr>
        <w:t>_______ (____________</w:t>
      </w:r>
      <w:r w:rsidR="00E64F98" w:rsidRPr="00FC0234">
        <w:rPr>
          <w:rFonts w:ascii="Garamond" w:hAnsi="Garamond" w:cs="Arial"/>
          <w:b/>
          <w:noProof/>
          <w:sz w:val="24"/>
          <w:szCs w:val="24"/>
        </w:rPr>
        <w:t xml:space="preserve"> MILLONES DE PESOS 00/100 M.N.)</w:t>
      </w:r>
      <w:r w:rsidR="00E64F98" w:rsidRPr="00FC0234">
        <w:rPr>
          <w:rFonts w:ascii="Garamond" w:hAnsi="Garamond" w:cs="Arial"/>
          <w:sz w:val="24"/>
          <w:szCs w:val="24"/>
        </w:rPr>
        <w:t xml:space="preserve">, </w:t>
      </w:r>
      <w:r w:rsidRPr="00FC0234">
        <w:rPr>
          <w:rFonts w:ascii="Garamond" w:eastAsia="Arial" w:hAnsi="Garamond" w:cs="Arial"/>
          <w:bCs/>
          <w:sz w:val="24"/>
          <w:szCs w:val="24"/>
        </w:rPr>
        <w:t xml:space="preserve">formalizado mediante el Contrato de Apertura de Crédito Simple de fecha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00807999" w:rsidRPr="00FC0234">
        <w:rPr>
          <w:rFonts w:ascii="Garamond" w:hAnsi="Garamond" w:cs="Arial"/>
          <w:sz w:val="24"/>
          <w:szCs w:val="24"/>
        </w:rPr>
        <w:t>202</w:t>
      </w:r>
      <w:r w:rsidR="004718EE" w:rsidRPr="00FC0234">
        <w:rPr>
          <w:rFonts w:ascii="Garamond" w:hAnsi="Garamond" w:cs="Arial"/>
          <w:sz w:val="24"/>
          <w:szCs w:val="24"/>
        </w:rPr>
        <w:t>4</w:t>
      </w:r>
      <w:r w:rsidRPr="00FC0234">
        <w:rPr>
          <w:rFonts w:ascii="Garamond" w:eastAsia="Arial" w:hAnsi="Garamond" w:cs="Arial"/>
          <w:bCs/>
          <w:sz w:val="24"/>
          <w:szCs w:val="24"/>
        </w:rPr>
        <w:t>.</w:t>
      </w:r>
    </w:p>
    <w:p w14:paraId="13C292F1" w14:textId="77777777" w:rsidR="001A64BC" w:rsidRPr="00FC0234" w:rsidRDefault="001A64BC" w:rsidP="0032543C">
      <w:pPr>
        <w:jc w:val="both"/>
        <w:rPr>
          <w:rFonts w:ascii="Garamond" w:hAnsi="Garamond" w:cs="Arial"/>
          <w:bCs/>
          <w:sz w:val="24"/>
          <w:szCs w:val="24"/>
        </w:rPr>
      </w:pPr>
    </w:p>
    <w:p w14:paraId="2A8BE3B8" w14:textId="77777777" w:rsidR="001A64BC" w:rsidRPr="00FC0234" w:rsidRDefault="001A64BC" w:rsidP="00807999">
      <w:pPr>
        <w:spacing w:before="5"/>
        <w:ind w:left="284"/>
        <w:jc w:val="center"/>
        <w:rPr>
          <w:rFonts w:ascii="Garamond" w:eastAsia="Arial" w:hAnsi="Garamond" w:cs="Arial"/>
          <w:bCs/>
          <w:sz w:val="24"/>
          <w:szCs w:val="24"/>
        </w:rPr>
      </w:pPr>
      <w:r w:rsidRPr="00FC0234">
        <w:rPr>
          <w:rFonts w:ascii="Garamond" w:eastAsia="Arial" w:hAnsi="Garamond" w:cs="Arial"/>
          <w:bCs/>
          <w:sz w:val="24"/>
          <w:szCs w:val="24"/>
        </w:rPr>
        <w:t>Anexo de la Ficha de Admisión y Compromiso</w:t>
      </w:r>
    </w:p>
    <w:p w14:paraId="53ABDE36" w14:textId="77777777" w:rsidR="00807999" w:rsidRPr="00FC0234" w:rsidRDefault="00807999" w:rsidP="00807999">
      <w:pPr>
        <w:spacing w:before="5"/>
        <w:ind w:left="284"/>
        <w:jc w:val="center"/>
        <w:rPr>
          <w:rFonts w:ascii="Garamond" w:eastAsia="Arial" w:hAnsi="Garamond" w:cs="Arial"/>
          <w:bCs/>
          <w:sz w:val="24"/>
          <w:szCs w:val="24"/>
        </w:rPr>
      </w:pPr>
    </w:p>
    <w:tbl>
      <w:tblPr>
        <w:tblStyle w:val="Tablaconcuadrcula"/>
        <w:tblW w:w="0" w:type="auto"/>
        <w:tblInd w:w="284" w:type="dxa"/>
        <w:tblLook w:val="04A0" w:firstRow="1" w:lastRow="0" w:firstColumn="1" w:lastColumn="0" w:noHBand="0" w:noVBand="1"/>
      </w:tblPr>
      <w:tblGrid>
        <w:gridCol w:w="1282"/>
        <w:gridCol w:w="1444"/>
        <w:gridCol w:w="1283"/>
        <w:gridCol w:w="1595"/>
        <w:gridCol w:w="1366"/>
        <w:gridCol w:w="1576"/>
      </w:tblGrid>
      <w:tr w:rsidR="001A64BC" w:rsidRPr="00FC0234" w14:paraId="39548C60" w14:textId="77777777" w:rsidTr="00403BE6">
        <w:tc>
          <w:tcPr>
            <w:tcW w:w="1604" w:type="dxa"/>
          </w:tcPr>
          <w:p w14:paraId="0378ABB1" w14:textId="77777777" w:rsidR="001A64BC" w:rsidRPr="00FC0234" w:rsidRDefault="001A64BC" w:rsidP="00403BE6">
            <w:pPr>
              <w:spacing w:before="5"/>
              <w:jc w:val="both"/>
              <w:rPr>
                <w:rFonts w:ascii="Garamond" w:eastAsia="Arial" w:hAnsi="Garamond" w:cs="Arial"/>
                <w:b/>
                <w:bCs/>
              </w:rPr>
            </w:pPr>
            <w:r w:rsidRPr="00FC0234">
              <w:rPr>
                <w:rFonts w:ascii="Garamond" w:eastAsia="Arial" w:hAnsi="Garamond" w:cs="Arial"/>
                <w:b/>
                <w:bCs/>
              </w:rPr>
              <w:t>Periodo</w:t>
            </w:r>
          </w:p>
        </w:tc>
        <w:tc>
          <w:tcPr>
            <w:tcW w:w="1593" w:type="dxa"/>
          </w:tcPr>
          <w:p w14:paraId="475F5242"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Fechas de vencimiento </w:t>
            </w:r>
          </w:p>
        </w:tc>
        <w:tc>
          <w:tcPr>
            <w:tcW w:w="1589" w:type="dxa"/>
          </w:tcPr>
          <w:p w14:paraId="2EE38738"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Saldo insoluto </w:t>
            </w:r>
          </w:p>
        </w:tc>
        <w:tc>
          <w:tcPr>
            <w:tcW w:w="1640" w:type="dxa"/>
          </w:tcPr>
          <w:p w14:paraId="69C72FA1"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Amortizaciones de capital </w:t>
            </w:r>
          </w:p>
        </w:tc>
        <w:tc>
          <w:tcPr>
            <w:tcW w:w="1597" w:type="dxa"/>
          </w:tcPr>
          <w:p w14:paraId="197B2DD9"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Intereses ordinarios </w:t>
            </w:r>
          </w:p>
        </w:tc>
        <w:tc>
          <w:tcPr>
            <w:tcW w:w="1605" w:type="dxa"/>
          </w:tcPr>
          <w:p w14:paraId="259AA910"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Amortizaciones de capital y pagos de intereses ordinarios </w:t>
            </w:r>
          </w:p>
        </w:tc>
      </w:tr>
      <w:tr w:rsidR="001A64BC" w:rsidRPr="00FC0234" w14:paraId="45FB3463" w14:textId="77777777" w:rsidTr="00403BE6">
        <w:tc>
          <w:tcPr>
            <w:tcW w:w="1604" w:type="dxa"/>
          </w:tcPr>
          <w:p w14:paraId="7B9A163D"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1</w:t>
            </w:r>
          </w:p>
        </w:tc>
        <w:tc>
          <w:tcPr>
            <w:tcW w:w="1593" w:type="dxa"/>
          </w:tcPr>
          <w:p w14:paraId="61541A6B"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7286693D"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2980385B"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36FEC3D1"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66AAEAB6"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6F94BCA9" w14:textId="77777777" w:rsidTr="00403BE6">
        <w:tc>
          <w:tcPr>
            <w:tcW w:w="1604" w:type="dxa"/>
          </w:tcPr>
          <w:p w14:paraId="5115A5DC"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2</w:t>
            </w:r>
          </w:p>
        </w:tc>
        <w:tc>
          <w:tcPr>
            <w:tcW w:w="1593" w:type="dxa"/>
          </w:tcPr>
          <w:p w14:paraId="4688D857"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0AE05F45"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5CB38F7D"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6F949BCE"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332A0F2B"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7E84F0A2" w14:textId="77777777" w:rsidTr="00403BE6">
        <w:tc>
          <w:tcPr>
            <w:tcW w:w="1604" w:type="dxa"/>
          </w:tcPr>
          <w:p w14:paraId="381689A5"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3</w:t>
            </w:r>
          </w:p>
        </w:tc>
        <w:tc>
          <w:tcPr>
            <w:tcW w:w="1593" w:type="dxa"/>
          </w:tcPr>
          <w:p w14:paraId="53AB484C"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6D015EC7"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689DE9F5"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0D254AFA"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6ABA0CAB"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0C75A307" w14:textId="77777777" w:rsidTr="00403BE6">
        <w:tc>
          <w:tcPr>
            <w:tcW w:w="1604" w:type="dxa"/>
          </w:tcPr>
          <w:p w14:paraId="4D106200"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lastRenderedPageBreak/>
              <w:t>4</w:t>
            </w:r>
          </w:p>
        </w:tc>
        <w:tc>
          <w:tcPr>
            <w:tcW w:w="1593" w:type="dxa"/>
          </w:tcPr>
          <w:p w14:paraId="088C6A40"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0DD4E156"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3AD549AE"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23785CD9"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5B8EB2FE"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11868644" w14:textId="77777777" w:rsidTr="00403BE6">
        <w:tc>
          <w:tcPr>
            <w:tcW w:w="1604" w:type="dxa"/>
          </w:tcPr>
          <w:p w14:paraId="17FBF479"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5</w:t>
            </w:r>
          </w:p>
        </w:tc>
        <w:tc>
          <w:tcPr>
            <w:tcW w:w="1593" w:type="dxa"/>
          </w:tcPr>
          <w:p w14:paraId="37DE90E3"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70692084"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0C114FCF"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0F2F6263"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27DE2D8F"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4F8D6C91" w14:textId="77777777" w:rsidTr="00403BE6">
        <w:tc>
          <w:tcPr>
            <w:tcW w:w="1604" w:type="dxa"/>
          </w:tcPr>
          <w:p w14:paraId="70D9A4D5"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w:t>
            </w:r>
          </w:p>
        </w:tc>
        <w:tc>
          <w:tcPr>
            <w:tcW w:w="1593" w:type="dxa"/>
          </w:tcPr>
          <w:p w14:paraId="6895802E"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4A6347D7"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5DC7E8DB"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593D0D06"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16297580" w14:textId="77777777" w:rsidR="001A64BC" w:rsidRPr="00FC0234" w:rsidRDefault="001A64BC" w:rsidP="00403BE6">
            <w:pPr>
              <w:spacing w:before="5"/>
              <w:jc w:val="both"/>
              <w:rPr>
                <w:rFonts w:ascii="Garamond" w:eastAsia="Arial" w:hAnsi="Garamond" w:cs="Arial"/>
                <w:bCs/>
                <w:sz w:val="24"/>
                <w:szCs w:val="24"/>
              </w:rPr>
            </w:pPr>
          </w:p>
        </w:tc>
      </w:tr>
      <w:tr w:rsidR="001A64BC" w:rsidRPr="003E0A61" w14:paraId="178BBF71" w14:textId="77777777" w:rsidTr="00403BE6">
        <w:tc>
          <w:tcPr>
            <w:tcW w:w="1604" w:type="dxa"/>
          </w:tcPr>
          <w:p w14:paraId="7F8AD1EF" w14:textId="77777777" w:rsidR="001A64BC" w:rsidRPr="003E0A61"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50</w:t>
            </w:r>
          </w:p>
        </w:tc>
        <w:tc>
          <w:tcPr>
            <w:tcW w:w="1593" w:type="dxa"/>
          </w:tcPr>
          <w:p w14:paraId="0BA4C72C" w14:textId="77777777" w:rsidR="001A64BC" w:rsidRPr="003E0A61" w:rsidRDefault="001A64BC" w:rsidP="00403BE6">
            <w:pPr>
              <w:spacing w:before="5"/>
              <w:jc w:val="both"/>
              <w:rPr>
                <w:rFonts w:ascii="Garamond" w:eastAsia="Arial" w:hAnsi="Garamond" w:cs="Arial"/>
                <w:bCs/>
                <w:sz w:val="24"/>
                <w:szCs w:val="24"/>
              </w:rPr>
            </w:pPr>
          </w:p>
        </w:tc>
        <w:tc>
          <w:tcPr>
            <w:tcW w:w="1589" w:type="dxa"/>
          </w:tcPr>
          <w:p w14:paraId="4B799483" w14:textId="77777777" w:rsidR="001A64BC" w:rsidRPr="003E0A61" w:rsidRDefault="001A64BC" w:rsidP="00403BE6">
            <w:pPr>
              <w:spacing w:before="5"/>
              <w:jc w:val="both"/>
              <w:rPr>
                <w:rFonts w:ascii="Garamond" w:eastAsia="Arial" w:hAnsi="Garamond" w:cs="Arial"/>
                <w:bCs/>
                <w:sz w:val="24"/>
                <w:szCs w:val="24"/>
              </w:rPr>
            </w:pPr>
          </w:p>
        </w:tc>
        <w:tc>
          <w:tcPr>
            <w:tcW w:w="1640" w:type="dxa"/>
          </w:tcPr>
          <w:p w14:paraId="124341E8" w14:textId="77777777" w:rsidR="001A64BC" w:rsidRPr="003E0A61" w:rsidRDefault="001A64BC" w:rsidP="00403BE6">
            <w:pPr>
              <w:spacing w:before="5"/>
              <w:jc w:val="both"/>
              <w:rPr>
                <w:rFonts w:ascii="Garamond" w:eastAsia="Arial" w:hAnsi="Garamond" w:cs="Arial"/>
                <w:bCs/>
                <w:sz w:val="24"/>
                <w:szCs w:val="24"/>
              </w:rPr>
            </w:pPr>
          </w:p>
        </w:tc>
        <w:tc>
          <w:tcPr>
            <w:tcW w:w="1597" w:type="dxa"/>
          </w:tcPr>
          <w:p w14:paraId="39440C5E" w14:textId="77777777" w:rsidR="001A64BC" w:rsidRPr="003E0A61" w:rsidRDefault="001A64BC" w:rsidP="00403BE6">
            <w:pPr>
              <w:spacing w:before="5"/>
              <w:jc w:val="both"/>
              <w:rPr>
                <w:rFonts w:ascii="Garamond" w:eastAsia="Arial" w:hAnsi="Garamond" w:cs="Arial"/>
                <w:bCs/>
                <w:sz w:val="24"/>
                <w:szCs w:val="24"/>
              </w:rPr>
            </w:pPr>
          </w:p>
        </w:tc>
        <w:tc>
          <w:tcPr>
            <w:tcW w:w="1605" w:type="dxa"/>
          </w:tcPr>
          <w:p w14:paraId="029B36A3" w14:textId="77777777" w:rsidR="001A64BC" w:rsidRPr="003E0A61" w:rsidRDefault="001A64BC" w:rsidP="00403BE6">
            <w:pPr>
              <w:spacing w:before="5"/>
              <w:jc w:val="both"/>
              <w:rPr>
                <w:rFonts w:ascii="Garamond" w:eastAsia="Arial" w:hAnsi="Garamond" w:cs="Arial"/>
                <w:bCs/>
                <w:sz w:val="24"/>
                <w:szCs w:val="24"/>
              </w:rPr>
            </w:pPr>
          </w:p>
        </w:tc>
      </w:tr>
    </w:tbl>
    <w:p w14:paraId="673C1CAE" w14:textId="77777777" w:rsidR="001A64BC" w:rsidRPr="003E0A61" w:rsidRDefault="001A64BC" w:rsidP="001A64BC">
      <w:pPr>
        <w:spacing w:before="5"/>
        <w:ind w:left="284"/>
        <w:jc w:val="both"/>
        <w:rPr>
          <w:rFonts w:ascii="Garamond" w:eastAsia="Arial" w:hAnsi="Garamond" w:cs="Arial"/>
          <w:bCs/>
          <w:sz w:val="24"/>
          <w:szCs w:val="24"/>
        </w:rPr>
      </w:pPr>
    </w:p>
    <w:p w14:paraId="08252CC3" w14:textId="77777777" w:rsidR="001A64BC" w:rsidRPr="003E0A61" w:rsidRDefault="001A64BC" w:rsidP="0032543C">
      <w:pPr>
        <w:jc w:val="both"/>
        <w:rPr>
          <w:rFonts w:ascii="Garamond" w:hAnsi="Garamond" w:cs="Arial"/>
          <w:bCs/>
          <w:sz w:val="24"/>
          <w:szCs w:val="24"/>
        </w:rPr>
      </w:pPr>
    </w:p>
    <w:p w14:paraId="25EF68A7" w14:textId="77777777" w:rsidR="005008F5" w:rsidRDefault="005008F5" w:rsidP="0032543C">
      <w:pPr>
        <w:jc w:val="both"/>
        <w:rPr>
          <w:rFonts w:ascii="Garamond" w:hAnsi="Garamond" w:cs="Arial"/>
          <w:bCs/>
          <w:sz w:val="24"/>
          <w:szCs w:val="24"/>
        </w:rPr>
      </w:pPr>
    </w:p>
    <w:p w14:paraId="347C5C16" w14:textId="77777777" w:rsidR="005008F5" w:rsidRDefault="005008F5" w:rsidP="0032543C">
      <w:pPr>
        <w:jc w:val="both"/>
        <w:rPr>
          <w:rFonts w:ascii="Garamond" w:hAnsi="Garamond" w:cs="Arial"/>
          <w:bCs/>
          <w:sz w:val="24"/>
          <w:szCs w:val="24"/>
        </w:rPr>
      </w:pPr>
    </w:p>
    <w:p w14:paraId="7C720891" w14:textId="77777777" w:rsidR="005008F5" w:rsidRDefault="005008F5" w:rsidP="0032543C">
      <w:pPr>
        <w:jc w:val="both"/>
        <w:rPr>
          <w:rFonts w:ascii="Garamond" w:hAnsi="Garamond" w:cs="Arial"/>
          <w:bCs/>
          <w:sz w:val="24"/>
          <w:szCs w:val="24"/>
        </w:rPr>
      </w:pPr>
    </w:p>
    <w:p w14:paraId="7DCC8CFB" w14:textId="77777777" w:rsidR="005008F5" w:rsidRDefault="005008F5" w:rsidP="0032543C">
      <w:pPr>
        <w:jc w:val="both"/>
        <w:rPr>
          <w:rFonts w:ascii="Garamond" w:hAnsi="Garamond" w:cs="Arial"/>
          <w:bCs/>
          <w:sz w:val="24"/>
          <w:szCs w:val="24"/>
        </w:rPr>
      </w:pPr>
    </w:p>
    <w:p w14:paraId="39C31F2B" w14:textId="77777777" w:rsidR="005008F5" w:rsidRDefault="005008F5" w:rsidP="0032543C">
      <w:pPr>
        <w:jc w:val="both"/>
        <w:rPr>
          <w:rFonts w:ascii="Garamond" w:hAnsi="Garamond" w:cs="Arial"/>
          <w:bCs/>
          <w:sz w:val="24"/>
          <w:szCs w:val="24"/>
        </w:rPr>
      </w:pPr>
    </w:p>
    <w:p w14:paraId="55734C65" w14:textId="77777777" w:rsidR="005008F5" w:rsidRDefault="005008F5" w:rsidP="0032543C">
      <w:pPr>
        <w:jc w:val="both"/>
        <w:rPr>
          <w:rFonts w:ascii="Garamond" w:hAnsi="Garamond" w:cs="Arial"/>
          <w:bCs/>
          <w:sz w:val="24"/>
          <w:szCs w:val="24"/>
        </w:rPr>
      </w:pPr>
    </w:p>
    <w:p w14:paraId="072841A4" w14:textId="77777777" w:rsidR="005008F5" w:rsidRDefault="005008F5" w:rsidP="0032543C">
      <w:pPr>
        <w:jc w:val="both"/>
        <w:rPr>
          <w:rFonts w:ascii="Garamond" w:hAnsi="Garamond" w:cs="Arial"/>
          <w:bCs/>
          <w:sz w:val="24"/>
          <w:szCs w:val="24"/>
        </w:rPr>
      </w:pPr>
    </w:p>
    <w:p w14:paraId="5693550F" w14:textId="77777777" w:rsidR="005008F5" w:rsidRDefault="005008F5" w:rsidP="0032543C">
      <w:pPr>
        <w:jc w:val="both"/>
        <w:rPr>
          <w:rFonts w:ascii="Garamond" w:hAnsi="Garamond" w:cs="Arial"/>
          <w:bCs/>
          <w:sz w:val="24"/>
          <w:szCs w:val="24"/>
        </w:rPr>
      </w:pPr>
    </w:p>
    <w:p w14:paraId="57541F14" w14:textId="77777777" w:rsidR="005008F5" w:rsidRDefault="005008F5" w:rsidP="0032543C">
      <w:pPr>
        <w:jc w:val="both"/>
        <w:rPr>
          <w:rFonts w:ascii="Garamond" w:hAnsi="Garamond" w:cs="Arial"/>
          <w:bCs/>
          <w:sz w:val="24"/>
          <w:szCs w:val="24"/>
        </w:rPr>
      </w:pPr>
    </w:p>
    <w:p w14:paraId="1B47D7D2" w14:textId="77777777" w:rsidR="005008F5" w:rsidRDefault="005008F5" w:rsidP="0032543C">
      <w:pPr>
        <w:jc w:val="both"/>
        <w:rPr>
          <w:rFonts w:ascii="Garamond" w:hAnsi="Garamond" w:cs="Arial"/>
          <w:bCs/>
          <w:sz w:val="24"/>
          <w:szCs w:val="24"/>
        </w:rPr>
      </w:pPr>
    </w:p>
    <w:p w14:paraId="6AF92DFD" w14:textId="77777777" w:rsidR="005008F5" w:rsidRDefault="005008F5" w:rsidP="0032543C">
      <w:pPr>
        <w:jc w:val="both"/>
        <w:rPr>
          <w:rFonts w:ascii="Garamond" w:hAnsi="Garamond" w:cs="Arial"/>
          <w:bCs/>
          <w:sz w:val="24"/>
          <w:szCs w:val="24"/>
        </w:rPr>
      </w:pPr>
    </w:p>
    <w:p w14:paraId="0E9D2A27" w14:textId="77777777" w:rsidR="005008F5" w:rsidRDefault="005008F5" w:rsidP="0032543C">
      <w:pPr>
        <w:jc w:val="both"/>
        <w:rPr>
          <w:rFonts w:ascii="Garamond" w:hAnsi="Garamond" w:cs="Arial"/>
          <w:bCs/>
          <w:sz w:val="24"/>
          <w:szCs w:val="24"/>
        </w:rPr>
      </w:pPr>
    </w:p>
    <w:p w14:paraId="09987CDB" w14:textId="77777777" w:rsidR="005008F5" w:rsidRDefault="005008F5" w:rsidP="0032543C">
      <w:pPr>
        <w:jc w:val="both"/>
        <w:rPr>
          <w:rFonts w:ascii="Garamond" w:hAnsi="Garamond" w:cs="Arial"/>
          <w:bCs/>
          <w:sz w:val="24"/>
          <w:szCs w:val="24"/>
        </w:rPr>
      </w:pPr>
    </w:p>
    <w:p w14:paraId="5FB9F3FD" w14:textId="77777777" w:rsidR="005008F5" w:rsidRDefault="005008F5" w:rsidP="0032543C">
      <w:pPr>
        <w:jc w:val="both"/>
        <w:rPr>
          <w:rFonts w:ascii="Garamond" w:hAnsi="Garamond" w:cs="Arial"/>
          <w:bCs/>
          <w:sz w:val="24"/>
          <w:szCs w:val="24"/>
        </w:rPr>
      </w:pPr>
    </w:p>
    <w:p w14:paraId="44AB3125" w14:textId="77777777" w:rsidR="005008F5" w:rsidRDefault="005008F5" w:rsidP="0032543C">
      <w:pPr>
        <w:jc w:val="both"/>
        <w:rPr>
          <w:rFonts w:ascii="Garamond" w:hAnsi="Garamond" w:cs="Arial"/>
          <w:bCs/>
          <w:sz w:val="24"/>
          <w:szCs w:val="24"/>
        </w:rPr>
      </w:pPr>
    </w:p>
    <w:p w14:paraId="09073E12" w14:textId="77777777" w:rsidR="005008F5" w:rsidRDefault="005008F5" w:rsidP="0032543C">
      <w:pPr>
        <w:jc w:val="both"/>
        <w:rPr>
          <w:rFonts w:ascii="Garamond" w:hAnsi="Garamond" w:cs="Arial"/>
          <w:bCs/>
          <w:sz w:val="24"/>
          <w:szCs w:val="24"/>
        </w:rPr>
      </w:pPr>
    </w:p>
    <w:p w14:paraId="319CBB3C" w14:textId="77777777" w:rsidR="00C45B32" w:rsidRDefault="00C45B32" w:rsidP="00C45B32">
      <w:pPr>
        <w:rPr>
          <w:rFonts w:ascii="Garamond" w:hAnsi="Garamond" w:cs="Arial"/>
          <w:bCs/>
          <w:sz w:val="24"/>
          <w:szCs w:val="24"/>
        </w:rPr>
      </w:pPr>
    </w:p>
    <w:p w14:paraId="38DC6CD5" w14:textId="77777777" w:rsidR="00C76437" w:rsidRDefault="00C76437" w:rsidP="00C76437">
      <w:pPr>
        <w:jc w:val="center"/>
        <w:rPr>
          <w:rFonts w:ascii="Garamond" w:hAnsi="Garamond" w:cs="Arial"/>
          <w:b/>
          <w:sz w:val="24"/>
          <w:szCs w:val="24"/>
          <w:lang w:val="es-MX"/>
        </w:rPr>
      </w:pPr>
    </w:p>
    <w:p w14:paraId="15E7A18F" w14:textId="77777777" w:rsidR="00C76437" w:rsidRDefault="00C76437" w:rsidP="00C76437">
      <w:pPr>
        <w:jc w:val="center"/>
        <w:rPr>
          <w:rFonts w:ascii="Garamond" w:hAnsi="Garamond" w:cs="Arial"/>
          <w:b/>
          <w:sz w:val="24"/>
          <w:szCs w:val="24"/>
          <w:lang w:val="es-MX"/>
        </w:rPr>
      </w:pPr>
    </w:p>
    <w:p w14:paraId="5DF22CF0" w14:textId="77777777" w:rsidR="00C76437" w:rsidRDefault="00C76437" w:rsidP="00C76437">
      <w:pPr>
        <w:jc w:val="center"/>
        <w:rPr>
          <w:rFonts w:ascii="Garamond" w:hAnsi="Garamond" w:cs="Arial"/>
          <w:b/>
          <w:sz w:val="24"/>
          <w:szCs w:val="24"/>
          <w:lang w:val="es-MX"/>
        </w:rPr>
      </w:pPr>
    </w:p>
    <w:p w14:paraId="1D33CE6C" w14:textId="77777777" w:rsidR="00C76437" w:rsidRDefault="00C76437" w:rsidP="00C76437">
      <w:pPr>
        <w:jc w:val="center"/>
        <w:rPr>
          <w:rFonts w:ascii="Garamond" w:hAnsi="Garamond" w:cs="Arial"/>
          <w:b/>
          <w:sz w:val="24"/>
          <w:szCs w:val="24"/>
          <w:lang w:val="es-MX"/>
        </w:rPr>
      </w:pPr>
    </w:p>
    <w:p w14:paraId="20E30287" w14:textId="77777777" w:rsidR="00C76437" w:rsidRDefault="00C76437" w:rsidP="00C76437">
      <w:pPr>
        <w:jc w:val="center"/>
        <w:rPr>
          <w:rFonts w:ascii="Garamond" w:hAnsi="Garamond" w:cs="Arial"/>
          <w:b/>
          <w:sz w:val="24"/>
          <w:szCs w:val="24"/>
          <w:lang w:val="es-MX"/>
        </w:rPr>
      </w:pPr>
    </w:p>
    <w:p w14:paraId="4460AE20" w14:textId="77777777" w:rsidR="00C76437" w:rsidRDefault="00C76437" w:rsidP="00C76437">
      <w:pPr>
        <w:jc w:val="center"/>
        <w:rPr>
          <w:rFonts w:ascii="Garamond" w:hAnsi="Garamond" w:cs="Arial"/>
          <w:b/>
          <w:sz w:val="24"/>
          <w:szCs w:val="24"/>
          <w:lang w:val="es-MX"/>
        </w:rPr>
      </w:pPr>
    </w:p>
    <w:p w14:paraId="6E8A16C0" w14:textId="77777777" w:rsidR="00C76437" w:rsidRDefault="00C76437" w:rsidP="00C76437">
      <w:pPr>
        <w:jc w:val="center"/>
        <w:rPr>
          <w:rFonts w:ascii="Garamond" w:hAnsi="Garamond" w:cs="Arial"/>
          <w:b/>
          <w:sz w:val="24"/>
          <w:szCs w:val="24"/>
          <w:lang w:val="es-MX"/>
        </w:rPr>
      </w:pPr>
    </w:p>
    <w:p w14:paraId="4F17E97F" w14:textId="77777777" w:rsidR="00C76437" w:rsidRDefault="00C76437" w:rsidP="00C76437">
      <w:pPr>
        <w:jc w:val="center"/>
        <w:rPr>
          <w:rFonts w:ascii="Garamond" w:hAnsi="Garamond" w:cs="Arial"/>
          <w:b/>
          <w:sz w:val="24"/>
          <w:szCs w:val="24"/>
          <w:lang w:val="es-MX"/>
        </w:rPr>
      </w:pPr>
    </w:p>
    <w:p w14:paraId="49B88DD4" w14:textId="77777777" w:rsidR="00C76437" w:rsidRDefault="00C76437" w:rsidP="00C76437">
      <w:pPr>
        <w:jc w:val="center"/>
        <w:rPr>
          <w:rFonts w:ascii="Garamond" w:hAnsi="Garamond" w:cs="Arial"/>
          <w:b/>
          <w:sz w:val="24"/>
          <w:szCs w:val="24"/>
          <w:lang w:val="es-MX"/>
        </w:rPr>
      </w:pPr>
    </w:p>
    <w:p w14:paraId="6DA32C11" w14:textId="77777777" w:rsidR="00C76437" w:rsidRDefault="00C76437" w:rsidP="00C76437">
      <w:pPr>
        <w:jc w:val="center"/>
        <w:rPr>
          <w:rFonts w:ascii="Garamond" w:hAnsi="Garamond" w:cs="Arial"/>
          <w:b/>
          <w:sz w:val="24"/>
          <w:szCs w:val="24"/>
          <w:lang w:val="es-MX"/>
        </w:rPr>
      </w:pPr>
    </w:p>
    <w:p w14:paraId="1C290555" w14:textId="77777777" w:rsidR="00C76437" w:rsidRDefault="00C76437" w:rsidP="00C76437">
      <w:pPr>
        <w:jc w:val="center"/>
        <w:rPr>
          <w:rFonts w:ascii="Garamond" w:hAnsi="Garamond" w:cs="Arial"/>
          <w:b/>
          <w:sz w:val="24"/>
          <w:szCs w:val="24"/>
          <w:lang w:val="es-MX"/>
        </w:rPr>
      </w:pPr>
    </w:p>
    <w:p w14:paraId="5E927B8B" w14:textId="77777777" w:rsidR="00C76437" w:rsidRDefault="00C76437" w:rsidP="00C76437">
      <w:pPr>
        <w:jc w:val="center"/>
        <w:rPr>
          <w:rFonts w:ascii="Garamond" w:hAnsi="Garamond" w:cs="Arial"/>
          <w:b/>
          <w:sz w:val="24"/>
          <w:szCs w:val="24"/>
          <w:lang w:val="es-MX"/>
        </w:rPr>
      </w:pPr>
    </w:p>
    <w:p w14:paraId="20DEBF36" w14:textId="77777777" w:rsidR="00C76437" w:rsidRDefault="00C76437" w:rsidP="00C76437">
      <w:pPr>
        <w:jc w:val="center"/>
        <w:rPr>
          <w:rFonts w:ascii="Garamond" w:hAnsi="Garamond" w:cs="Arial"/>
          <w:b/>
          <w:sz w:val="24"/>
          <w:szCs w:val="24"/>
          <w:lang w:val="es-MX"/>
        </w:rPr>
      </w:pPr>
    </w:p>
    <w:p w14:paraId="4B031C40" w14:textId="77777777" w:rsidR="00C76437" w:rsidRDefault="00C76437" w:rsidP="00C76437">
      <w:pPr>
        <w:jc w:val="center"/>
        <w:rPr>
          <w:rFonts w:ascii="Garamond" w:hAnsi="Garamond" w:cs="Arial"/>
          <w:b/>
          <w:sz w:val="24"/>
          <w:szCs w:val="24"/>
          <w:lang w:val="es-MX"/>
        </w:rPr>
      </w:pPr>
    </w:p>
    <w:p w14:paraId="5F44E88E" w14:textId="77777777" w:rsidR="00C76437" w:rsidRDefault="00C76437" w:rsidP="00C76437">
      <w:pPr>
        <w:jc w:val="center"/>
        <w:rPr>
          <w:rFonts w:ascii="Garamond" w:hAnsi="Garamond" w:cs="Arial"/>
          <w:b/>
          <w:sz w:val="24"/>
          <w:szCs w:val="24"/>
          <w:lang w:val="es-MX"/>
        </w:rPr>
      </w:pPr>
    </w:p>
    <w:p w14:paraId="4FCA9E3B" w14:textId="77777777" w:rsidR="00C76437" w:rsidRDefault="00C76437" w:rsidP="00C76437">
      <w:pPr>
        <w:jc w:val="center"/>
        <w:rPr>
          <w:rFonts w:ascii="Garamond" w:hAnsi="Garamond" w:cs="Arial"/>
          <w:b/>
          <w:sz w:val="24"/>
          <w:szCs w:val="24"/>
          <w:lang w:val="es-MX"/>
        </w:rPr>
      </w:pPr>
    </w:p>
    <w:p w14:paraId="478ABAA8" w14:textId="77777777" w:rsidR="00C76437" w:rsidRDefault="00C76437" w:rsidP="00C76437">
      <w:pPr>
        <w:jc w:val="center"/>
        <w:rPr>
          <w:rFonts w:ascii="Garamond" w:hAnsi="Garamond" w:cs="Arial"/>
          <w:b/>
          <w:sz w:val="24"/>
          <w:szCs w:val="24"/>
          <w:lang w:val="es-MX"/>
        </w:rPr>
      </w:pPr>
    </w:p>
    <w:p w14:paraId="789F4603" w14:textId="77777777" w:rsidR="00C76437" w:rsidRDefault="00C76437" w:rsidP="00C76437">
      <w:pPr>
        <w:jc w:val="center"/>
        <w:rPr>
          <w:rFonts w:ascii="Garamond" w:hAnsi="Garamond" w:cs="Arial"/>
          <w:b/>
          <w:sz w:val="24"/>
          <w:szCs w:val="24"/>
          <w:lang w:val="es-MX"/>
        </w:rPr>
      </w:pPr>
    </w:p>
    <w:p w14:paraId="703C74DB" w14:textId="77777777" w:rsidR="00C76437" w:rsidRDefault="00C76437" w:rsidP="00C76437">
      <w:pPr>
        <w:jc w:val="center"/>
        <w:rPr>
          <w:rFonts w:ascii="Garamond" w:hAnsi="Garamond" w:cs="Arial"/>
          <w:b/>
          <w:sz w:val="24"/>
          <w:szCs w:val="24"/>
          <w:lang w:val="es-MX"/>
        </w:rPr>
      </w:pPr>
    </w:p>
    <w:p w14:paraId="1599A409" w14:textId="77777777" w:rsidR="00C76437" w:rsidRDefault="00C76437" w:rsidP="00C76437">
      <w:pPr>
        <w:jc w:val="center"/>
        <w:rPr>
          <w:rFonts w:ascii="Garamond" w:hAnsi="Garamond" w:cs="Arial"/>
          <w:b/>
          <w:sz w:val="24"/>
          <w:szCs w:val="24"/>
          <w:lang w:val="es-MX"/>
        </w:rPr>
      </w:pPr>
    </w:p>
    <w:p w14:paraId="44D5B027" w14:textId="77777777" w:rsidR="00C76437" w:rsidRDefault="00C76437" w:rsidP="00C76437">
      <w:pPr>
        <w:jc w:val="center"/>
        <w:rPr>
          <w:rFonts w:ascii="Garamond" w:hAnsi="Garamond" w:cs="Arial"/>
          <w:b/>
          <w:sz w:val="24"/>
          <w:szCs w:val="24"/>
          <w:lang w:val="es-MX"/>
        </w:rPr>
      </w:pPr>
    </w:p>
    <w:p w14:paraId="5756C8C0" w14:textId="77777777" w:rsidR="00C76437" w:rsidRDefault="00C76437" w:rsidP="00C76437">
      <w:pPr>
        <w:jc w:val="center"/>
        <w:rPr>
          <w:rFonts w:ascii="Garamond" w:hAnsi="Garamond" w:cs="Arial"/>
          <w:b/>
          <w:sz w:val="24"/>
          <w:szCs w:val="24"/>
          <w:lang w:val="es-MX"/>
        </w:rPr>
      </w:pPr>
    </w:p>
    <w:p w14:paraId="0398DE2E" w14:textId="77777777" w:rsidR="00C76437" w:rsidRDefault="00C76437" w:rsidP="00C76437">
      <w:pPr>
        <w:jc w:val="center"/>
        <w:rPr>
          <w:rFonts w:ascii="Garamond" w:hAnsi="Garamond" w:cs="Arial"/>
          <w:b/>
          <w:sz w:val="24"/>
          <w:szCs w:val="24"/>
          <w:lang w:val="es-MX"/>
        </w:rPr>
      </w:pPr>
    </w:p>
    <w:p w14:paraId="27F4088A" w14:textId="77777777" w:rsidR="00C76437" w:rsidRDefault="00C76437" w:rsidP="00C76437">
      <w:pPr>
        <w:jc w:val="center"/>
        <w:rPr>
          <w:rFonts w:ascii="Garamond" w:hAnsi="Garamond" w:cs="Arial"/>
          <w:b/>
          <w:sz w:val="24"/>
          <w:szCs w:val="24"/>
          <w:lang w:val="es-MX"/>
        </w:rPr>
      </w:pPr>
    </w:p>
    <w:p w14:paraId="6BB3D143" w14:textId="77777777" w:rsidR="00C76437" w:rsidRDefault="00C76437" w:rsidP="00C76437">
      <w:pPr>
        <w:jc w:val="center"/>
        <w:rPr>
          <w:rFonts w:ascii="Garamond" w:hAnsi="Garamond" w:cs="Arial"/>
          <w:b/>
          <w:sz w:val="24"/>
          <w:szCs w:val="24"/>
          <w:lang w:val="es-MX"/>
        </w:rPr>
      </w:pPr>
    </w:p>
    <w:p w14:paraId="1E1F452E" w14:textId="77777777" w:rsidR="00C76437" w:rsidRDefault="00C76437" w:rsidP="00C76437">
      <w:pPr>
        <w:jc w:val="center"/>
        <w:rPr>
          <w:rFonts w:ascii="Garamond" w:hAnsi="Garamond" w:cs="Arial"/>
          <w:b/>
          <w:sz w:val="24"/>
          <w:szCs w:val="24"/>
          <w:lang w:val="es-MX"/>
        </w:rPr>
      </w:pPr>
    </w:p>
    <w:p w14:paraId="1317D2E7" w14:textId="77777777" w:rsidR="00C76437" w:rsidRDefault="00C76437" w:rsidP="00C76437">
      <w:pPr>
        <w:jc w:val="center"/>
        <w:rPr>
          <w:rFonts w:ascii="Garamond" w:hAnsi="Garamond" w:cs="Arial"/>
          <w:b/>
          <w:sz w:val="24"/>
          <w:szCs w:val="24"/>
          <w:lang w:val="es-MX"/>
        </w:rPr>
      </w:pPr>
    </w:p>
    <w:p w14:paraId="45326ACB" w14:textId="77777777" w:rsidR="00C76437" w:rsidRDefault="00C76437" w:rsidP="00C76437">
      <w:pPr>
        <w:jc w:val="center"/>
        <w:rPr>
          <w:rFonts w:ascii="Garamond" w:hAnsi="Garamond" w:cs="Arial"/>
          <w:b/>
          <w:sz w:val="24"/>
          <w:szCs w:val="24"/>
          <w:lang w:val="es-MX"/>
        </w:rPr>
      </w:pPr>
    </w:p>
    <w:p w14:paraId="0683B31A" w14:textId="77777777" w:rsidR="00C76437" w:rsidRDefault="00C76437" w:rsidP="00C76437">
      <w:pPr>
        <w:jc w:val="center"/>
        <w:rPr>
          <w:rFonts w:ascii="Garamond" w:hAnsi="Garamond" w:cs="Arial"/>
          <w:b/>
          <w:sz w:val="24"/>
          <w:szCs w:val="24"/>
          <w:lang w:val="es-MX"/>
        </w:rPr>
      </w:pPr>
    </w:p>
    <w:p w14:paraId="4D6FA5BB" w14:textId="77777777" w:rsidR="00C76437" w:rsidRDefault="00C76437" w:rsidP="00C76437">
      <w:pPr>
        <w:jc w:val="center"/>
        <w:rPr>
          <w:rFonts w:ascii="Garamond" w:hAnsi="Garamond" w:cs="Arial"/>
          <w:b/>
          <w:sz w:val="24"/>
          <w:szCs w:val="24"/>
          <w:lang w:val="es-MX"/>
        </w:rPr>
      </w:pPr>
    </w:p>
    <w:p w14:paraId="5657056E" w14:textId="55CAA548" w:rsidR="008648DF" w:rsidRPr="003E0A61" w:rsidRDefault="008648DF" w:rsidP="008648DF">
      <w:pPr>
        <w:spacing w:before="5"/>
        <w:ind w:left="284"/>
        <w:jc w:val="both"/>
        <w:rPr>
          <w:rFonts w:ascii="Garamond" w:eastAsia="Arial" w:hAnsi="Garamond" w:cs="Arial"/>
          <w:b/>
          <w:bCs/>
          <w:sz w:val="24"/>
          <w:szCs w:val="24"/>
        </w:rPr>
      </w:pPr>
    </w:p>
    <w:p w14:paraId="637830EA" w14:textId="77777777" w:rsidR="008648DF" w:rsidRPr="003E0A61" w:rsidRDefault="008648DF" w:rsidP="008648DF">
      <w:pPr>
        <w:spacing w:before="5"/>
        <w:ind w:left="284"/>
        <w:jc w:val="both"/>
        <w:rPr>
          <w:rFonts w:ascii="Garamond" w:eastAsia="Arial" w:hAnsi="Garamond" w:cs="Arial"/>
          <w:b/>
          <w:bCs/>
          <w:sz w:val="24"/>
          <w:szCs w:val="24"/>
        </w:rPr>
      </w:pPr>
    </w:p>
    <w:p w14:paraId="14F966B0" w14:textId="77777777" w:rsidR="008648DF" w:rsidRPr="003E0A61" w:rsidRDefault="008648DF" w:rsidP="0032543C">
      <w:pPr>
        <w:pStyle w:val="Sangradetextonormal"/>
        <w:ind w:left="0" w:firstLine="0"/>
        <w:rPr>
          <w:rFonts w:ascii="Garamond" w:hAnsi="Garamond" w:cs="Arial"/>
          <w:b/>
          <w:szCs w:val="24"/>
        </w:rPr>
      </w:pPr>
    </w:p>
    <w:sectPr w:rsidR="008648DF" w:rsidRPr="003E0A61" w:rsidSect="00F519DA">
      <w:pgSz w:w="12242" w:h="15842" w:code="119"/>
      <w:pgMar w:top="1418" w:right="1701" w:bottom="1418" w:left="1701" w:header="1134" w:footer="8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FD42" w14:textId="77777777" w:rsidR="008B0130" w:rsidRDefault="008B0130">
      <w:r>
        <w:separator/>
      </w:r>
    </w:p>
  </w:endnote>
  <w:endnote w:type="continuationSeparator" w:id="0">
    <w:p w14:paraId="62EC43E7" w14:textId="77777777" w:rsidR="008B0130" w:rsidRDefault="008B0130">
      <w:r>
        <w:continuationSeparator/>
      </w:r>
    </w:p>
  </w:endnote>
  <w:endnote w:type="continuationNotice" w:id="1">
    <w:p w14:paraId="217EE6CF" w14:textId="77777777" w:rsidR="008B0130" w:rsidRDefault="008B0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bson">
    <w:altName w:val="Cambria"/>
    <w:panose1 w:val="00000000000000000000"/>
    <w:charset w:val="4D"/>
    <w:family w:val="auto"/>
    <w:notTrueType/>
    <w:pitch w:val="variable"/>
    <w:sig w:usb0="80000007" w:usb1="4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8E9D" w14:textId="77777777" w:rsidR="00A25C94" w:rsidRDefault="00A25C94" w:rsidP="000675D0">
    <w:pPr>
      <w:pStyle w:val="Piedepgina"/>
      <w:framePr w:wrap="around" w:vAnchor="text" w:hAnchor="margin" w:xAlign="right" w:y="1"/>
      <w:rPr>
        <w:rStyle w:val="Nmerodepgina"/>
        <w:sz w:val="22"/>
      </w:rPr>
    </w:pPr>
    <w:r>
      <w:rPr>
        <w:rStyle w:val="Nmerodepgina"/>
        <w:sz w:val="22"/>
      </w:rPr>
      <w:fldChar w:fldCharType="begin"/>
    </w:r>
    <w:r>
      <w:rPr>
        <w:rStyle w:val="Nmerodepgina"/>
        <w:sz w:val="22"/>
      </w:rPr>
      <w:instrText xml:space="preserve">PAGE  </w:instrText>
    </w:r>
    <w:r>
      <w:rPr>
        <w:rStyle w:val="Nmerodepgina"/>
        <w:sz w:val="22"/>
      </w:rPr>
      <w:fldChar w:fldCharType="separate"/>
    </w:r>
    <w:r>
      <w:rPr>
        <w:rStyle w:val="Nmerodepgina"/>
        <w:noProof/>
        <w:sz w:val="22"/>
      </w:rPr>
      <w:t>1</w:t>
    </w:r>
    <w:r>
      <w:rPr>
        <w:rStyle w:val="Nmerodepgina"/>
        <w:sz w:val="22"/>
      </w:rPr>
      <w:fldChar w:fldCharType="end"/>
    </w:r>
  </w:p>
  <w:p w14:paraId="7FC41C2F" w14:textId="77777777" w:rsidR="00A25C94" w:rsidRDefault="00A25C94">
    <w:pPr>
      <w:pStyle w:val="Piedepgina"/>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C04C" w14:textId="37596184" w:rsidR="00A25C94" w:rsidRPr="00B60238" w:rsidRDefault="00A25C94">
    <w:pPr>
      <w:pStyle w:val="Piedepgina"/>
      <w:jc w:val="center"/>
      <w:rPr>
        <w:caps/>
      </w:rPr>
    </w:pPr>
    <w:r w:rsidRPr="00B60238">
      <w:rPr>
        <w:caps/>
      </w:rPr>
      <w:fldChar w:fldCharType="begin"/>
    </w:r>
    <w:r w:rsidRPr="00B60238">
      <w:rPr>
        <w:caps/>
      </w:rPr>
      <w:instrText>PAGE   \* MERGEFORMAT</w:instrText>
    </w:r>
    <w:r w:rsidRPr="00B60238">
      <w:rPr>
        <w:caps/>
      </w:rPr>
      <w:fldChar w:fldCharType="separate"/>
    </w:r>
    <w:r w:rsidRPr="00C4088A">
      <w:rPr>
        <w:caps/>
        <w:noProof/>
        <w:lang w:val="es-ES"/>
      </w:rPr>
      <w:t>2</w:t>
    </w:r>
    <w:r w:rsidRPr="00B60238">
      <w:rPr>
        <w:caps/>
      </w:rPr>
      <w:fldChar w:fldCharType="end"/>
    </w:r>
  </w:p>
  <w:p w14:paraId="52F412F4" w14:textId="77777777" w:rsidR="00A25C94" w:rsidRDefault="00A25C94" w:rsidP="00CA5FED">
    <w:pPr>
      <w:pStyle w:val="Piedepgina"/>
      <w:tabs>
        <w:tab w:val="left" w:pos="141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54EB7" w14:textId="77777777" w:rsidR="008B0130" w:rsidRDefault="008B0130">
      <w:r>
        <w:separator/>
      </w:r>
    </w:p>
  </w:footnote>
  <w:footnote w:type="continuationSeparator" w:id="0">
    <w:p w14:paraId="6C526516" w14:textId="77777777" w:rsidR="008B0130" w:rsidRDefault="008B0130">
      <w:r>
        <w:continuationSeparator/>
      </w:r>
    </w:p>
  </w:footnote>
  <w:footnote w:type="continuationNotice" w:id="1">
    <w:p w14:paraId="136E283F" w14:textId="77777777" w:rsidR="008B0130" w:rsidRDefault="008B0130"/>
  </w:footnote>
  <w:footnote w:id="2">
    <w:p w14:paraId="1A08640D" w14:textId="10B707B7" w:rsidR="000A4FE9" w:rsidRPr="00987D3C" w:rsidRDefault="000A4FE9" w:rsidP="000A4FE9">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w:t>
      </w:r>
      <w:bookmarkStart w:id="2" w:name="_Hlk27660849"/>
      <w:r w:rsidRPr="00987D3C">
        <w:rPr>
          <w:rFonts w:ascii="Garamond" w:hAnsi="Garamond" w:cstheme="minorHAnsi"/>
          <w:sz w:val="18"/>
          <w:szCs w:val="18"/>
        </w:rPr>
        <w:t>A solicitud del Licitante Ganador se podrán ajustar las Declaraciones de las Partes</w:t>
      </w:r>
      <w:r w:rsidR="00B25DAA">
        <w:rPr>
          <w:rFonts w:ascii="Garamond" w:hAnsi="Garamond" w:cstheme="minorHAnsi"/>
          <w:sz w:val="18"/>
          <w:szCs w:val="18"/>
        </w:rPr>
        <w:t xml:space="preserve"> y los Antecedentes</w:t>
      </w:r>
      <w:r w:rsidRPr="00987D3C">
        <w:rPr>
          <w:rFonts w:ascii="Garamond" w:hAnsi="Garamond" w:cstheme="minorHAnsi"/>
          <w:sz w:val="18"/>
          <w:szCs w:val="18"/>
        </w:rPr>
        <w:t>, siempre y cuando las modificaciones no consistan en aspectos sustanciales. En particular, el Estado se reserva el derecho de aceptarlas o no, para la elaboración de la versión de firma y suscripción del Contrato.</w:t>
      </w:r>
      <w:bookmarkEnd w:id="2"/>
    </w:p>
  </w:footnote>
  <w:footnote w:id="3">
    <w:p w14:paraId="4EF30669" w14:textId="77777777" w:rsidR="000A4FE9" w:rsidRPr="00F82E3F" w:rsidRDefault="000A4FE9" w:rsidP="000A4FE9">
      <w:pPr>
        <w:pStyle w:val="Textonotapie"/>
        <w:jc w:val="both"/>
        <w:rPr>
          <w:rFonts w:ascii="Gibson" w:hAnsi="Gibson" w:cstheme="minorHAnsi"/>
          <w:sz w:val="18"/>
          <w:szCs w:val="18"/>
        </w:rPr>
      </w:pPr>
      <w:r w:rsidRPr="00987D3C">
        <w:rPr>
          <w:rStyle w:val="Refdenotaalpie"/>
          <w:rFonts w:ascii="Garamond" w:hAnsi="Garamond" w:cstheme="minorHAnsi"/>
          <w:sz w:val="18"/>
          <w:szCs w:val="18"/>
        </w:rPr>
        <w:footnoteRef/>
      </w:r>
      <w:r w:rsidRPr="00987D3C">
        <w:rPr>
          <w:rFonts w:ascii="Garamond" w:hAnsi="Garamond" w:cstheme="minorHAnsi"/>
          <w:sz w:val="18"/>
          <w:szCs w:val="18"/>
        </w:rPr>
        <w:t xml:space="preserve"> En el caso de instituciones de banca de desarrollo, esta declaración se ajustará para hacer referencia a la ley de creación de la institución correspondiente.</w:t>
      </w:r>
    </w:p>
  </w:footnote>
  <w:footnote w:id="4">
    <w:p w14:paraId="141BCC9F" w14:textId="48DC9253" w:rsidR="006373BB" w:rsidRPr="00987D3C" w:rsidRDefault="006373BB"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La Institución Financiera Interesada que resulte Licitante Ganador podrá incorporar esta declaración, a reserva de que el Estado revise y, en su caso, apruebe la solicitud de Crédito. </w:t>
      </w:r>
    </w:p>
  </w:footnote>
  <w:footnote w:id="5">
    <w:p w14:paraId="06E1CD45" w14:textId="4BB3A5B7" w:rsidR="00272119" w:rsidRPr="00987D3C" w:rsidRDefault="00272119"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00691EAF" w:rsidRPr="00691EAF">
        <w:rPr>
          <w:rFonts w:ascii="Garamond" w:hAnsi="Garamond"/>
          <w:sz w:val="18"/>
          <w:szCs w:val="18"/>
        </w:rPr>
        <w:t>Esta declaración podrá incluirse en la versión de firma del Contrato de Crédito, si así lo solicita el Licitante Ganador.</w:t>
      </w:r>
    </w:p>
  </w:footnote>
  <w:footnote w:id="6">
    <w:p w14:paraId="3F084631" w14:textId="5E641EA0" w:rsidR="007E2B9E" w:rsidRPr="00987D3C" w:rsidRDefault="007E2B9E" w:rsidP="00987D3C">
      <w:pPr>
        <w:pStyle w:val="Textonotapie"/>
        <w:jc w:val="both"/>
        <w:rPr>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00691EAF" w:rsidRPr="00691EAF">
        <w:rPr>
          <w:rFonts w:ascii="Garamond" w:hAnsi="Garamond"/>
          <w:sz w:val="18"/>
          <w:szCs w:val="18"/>
        </w:rPr>
        <w:t>Esta declaración podrá incluirse en la versión de firma del Contrato de Crédito, si así lo solicita el Licitante Ganador.</w:t>
      </w:r>
    </w:p>
  </w:footnote>
  <w:footnote w:id="7">
    <w:p w14:paraId="5FBE435E" w14:textId="647FAE4C" w:rsidR="0016791A" w:rsidRPr="00987D3C" w:rsidRDefault="0016791A"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La suscripción de pagaré o ficha de admisión y compromiso </w:t>
      </w:r>
      <w:r w:rsidR="009D7ECA">
        <w:rPr>
          <w:rFonts w:ascii="Garamond" w:hAnsi="Garamond"/>
          <w:sz w:val="18"/>
          <w:szCs w:val="18"/>
        </w:rPr>
        <w:t xml:space="preserve">será </w:t>
      </w:r>
      <w:r w:rsidRPr="00987D3C">
        <w:rPr>
          <w:rFonts w:ascii="Garamond" w:hAnsi="Garamond"/>
          <w:sz w:val="18"/>
          <w:szCs w:val="18"/>
        </w:rPr>
        <w:t>requisito para la disposición del Crédito</w:t>
      </w:r>
      <w:r w:rsidR="00E02C6E">
        <w:rPr>
          <w:rFonts w:ascii="Garamond" w:hAnsi="Garamond"/>
          <w:sz w:val="18"/>
          <w:szCs w:val="18"/>
        </w:rPr>
        <w:t>; el Licitante Ganador podrá determinar cualquiera de dichos esquemas</w:t>
      </w:r>
      <w:r w:rsidRPr="00987D3C">
        <w:rPr>
          <w:rFonts w:ascii="Garamond" w:hAnsi="Garamond"/>
          <w:sz w:val="18"/>
          <w:szCs w:val="18"/>
        </w:rPr>
        <w:t>.</w:t>
      </w:r>
    </w:p>
  </w:footnote>
  <w:footnote w:id="8">
    <w:p w14:paraId="6C31BE7B" w14:textId="5366B553" w:rsidR="00475C09" w:rsidRPr="00987D3C" w:rsidRDefault="00475C09"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695AAA">
        <w:rPr>
          <w:rFonts w:ascii="Garamond" w:hAnsi="Garamond"/>
          <w:sz w:val="18"/>
          <w:szCs w:val="18"/>
        </w:rPr>
        <w:t>Esta declaración podrá incluirse</w:t>
      </w:r>
      <w:r w:rsidR="00500096">
        <w:rPr>
          <w:rFonts w:ascii="Garamond" w:hAnsi="Garamond"/>
          <w:sz w:val="18"/>
          <w:szCs w:val="18"/>
        </w:rPr>
        <w:t xml:space="preserve"> y ajustarse</w:t>
      </w:r>
      <w:r w:rsidRPr="00695AAA">
        <w:rPr>
          <w:rFonts w:ascii="Garamond" w:hAnsi="Garamond"/>
          <w:sz w:val="18"/>
          <w:szCs w:val="18"/>
        </w:rPr>
        <w:t xml:space="preserve"> en la versión de firma del Contrato de Crédito, si así lo solicita el Licitante Ganador.</w:t>
      </w:r>
    </w:p>
  </w:footnote>
  <w:footnote w:id="9">
    <w:p w14:paraId="17351219" w14:textId="77777777" w:rsidR="000A4FE9" w:rsidRPr="00987D3C" w:rsidRDefault="000A4FE9" w:rsidP="00695AAA">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Esta declaración podrá incluirse en la versión de firma del Contrato de Crédito, si así lo solicita el Licitante Ganador</w:t>
      </w:r>
      <w:r w:rsidRPr="00987D3C">
        <w:rPr>
          <w:rFonts w:ascii="Garamond" w:hAnsi="Garamond" w:cstheme="minorHAnsi"/>
          <w:sz w:val="18"/>
          <w:szCs w:val="18"/>
        </w:rPr>
        <w:t>.</w:t>
      </w:r>
    </w:p>
  </w:footnote>
  <w:footnote w:id="10">
    <w:p w14:paraId="34DF4B7B" w14:textId="679B4BDB" w:rsidR="006B4B9E" w:rsidRPr="00987D3C" w:rsidRDefault="006B4B9E">
      <w:pPr>
        <w:pStyle w:val="Textonotapie"/>
        <w:rPr>
          <w:lang w:val="es-ES"/>
        </w:rPr>
      </w:pPr>
      <w:r>
        <w:rPr>
          <w:rStyle w:val="Refdenotaalpie"/>
        </w:rPr>
        <w:footnoteRef/>
      </w:r>
      <w:r>
        <w:t xml:space="preserve"> </w:t>
      </w:r>
      <w:r w:rsidRPr="00695AAA">
        <w:rPr>
          <w:rFonts w:ascii="Garamond" w:hAnsi="Garamond"/>
          <w:sz w:val="18"/>
          <w:szCs w:val="18"/>
        </w:rPr>
        <w:t>Esta declaración podrá incluirse en la versión de firma del Contrato de Crédito, si así lo solicita el Licitante Ganador.</w:t>
      </w:r>
    </w:p>
  </w:footnote>
  <w:footnote w:id="11">
    <w:p w14:paraId="3C48CAF9" w14:textId="63502B72" w:rsidR="001A4A74" w:rsidRPr="00FC0234" w:rsidRDefault="001A4A74" w:rsidP="00E625ED">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El Licitante Ganador podrá determinar, en términos de sus políticas internas, si requiere </w:t>
      </w:r>
      <w:r w:rsidRPr="00FC0234">
        <w:rPr>
          <w:rFonts w:ascii="Garamond" w:hAnsi="Garamond"/>
          <w:sz w:val="18"/>
          <w:szCs w:val="18"/>
        </w:rPr>
        <w:t>copia simple, copia certificada por fedatario público o copia certificada por funcionario facultado del Fideicomiso.</w:t>
      </w:r>
    </w:p>
  </w:footnote>
  <w:footnote w:id="12">
    <w:p w14:paraId="00A5E1CD" w14:textId="30BFF5DB" w:rsidR="00E42551" w:rsidRPr="00987D3C" w:rsidRDefault="00E42551" w:rsidP="00987D3C">
      <w:pPr>
        <w:pStyle w:val="Textonotapie"/>
        <w:jc w:val="both"/>
        <w:rPr>
          <w:rFonts w:ascii="Garamond" w:hAnsi="Garamond"/>
          <w:sz w:val="18"/>
          <w:szCs w:val="18"/>
          <w:lang w:val="es-ES"/>
        </w:rPr>
      </w:pPr>
      <w:r w:rsidRPr="00FC0234">
        <w:rPr>
          <w:rStyle w:val="Refdenotaalpie"/>
          <w:rFonts w:ascii="Garamond" w:hAnsi="Garamond"/>
          <w:sz w:val="18"/>
          <w:szCs w:val="18"/>
        </w:rPr>
        <w:footnoteRef/>
      </w:r>
      <w:r w:rsidRPr="00FC0234">
        <w:rPr>
          <w:rFonts w:ascii="Garamond" w:hAnsi="Garamond"/>
          <w:sz w:val="18"/>
          <w:szCs w:val="18"/>
        </w:rPr>
        <w:t xml:space="preserve"> El Licitante Ganador podrá determinar, en términos de sus políticas internas, si requiere copia simple o copia certificada por funcionario facultado del Fideicomiso.</w:t>
      </w:r>
    </w:p>
  </w:footnote>
  <w:footnote w:id="13">
    <w:p w14:paraId="68BB2115" w14:textId="67F04EF6" w:rsidR="00837E6A" w:rsidRPr="00837E6A" w:rsidRDefault="00837E6A" w:rsidP="00987D3C">
      <w:pPr>
        <w:pStyle w:val="Textonotapie"/>
        <w:jc w:val="both"/>
      </w:pPr>
      <w:r w:rsidRPr="00987D3C">
        <w:rPr>
          <w:rStyle w:val="Refdenotaalpie"/>
          <w:rFonts w:ascii="Garamond" w:hAnsi="Garamond"/>
          <w:sz w:val="18"/>
          <w:szCs w:val="18"/>
        </w:rPr>
        <w:footnoteRef/>
      </w:r>
      <w:r w:rsidRPr="00987D3C">
        <w:rPr>
          <w:rFonts w:ascii="Garamond" w:hAnsi="Garamond"/>
          <w:sz w:val="18"/>
          <w:szCs w:val="18"/>
        </w:rPr>
        <w:t xml:space="preserve"> Esta condición suspensiva se podrá incluir en la versión de firma del Contrato de Crédito, si así lo solicita el Licitante Ganador</w:t>
      </w:r>
      <w:r w:rsidRPr="00987D3C">
        <w:rPr>
          <w:rFonts w:ascii="Garamond" w:hAnsi="Garamond" w:cstheme="minorHAnsi"/>
          <w:sz w:val="18"/>
          <w:szCs w:val="18"/>
        </w:rPr>
        <w:t>.</w:t>
      </w:r>
    </w:p>
  </w:footnote>
  <w:footnote w:id="14">
    <w:p w14:paraId="1C21DEF7" w14:textId="0EFA65DB" w:rsidR="007E58FA" w:rsidRPr="00987D3C" w:rsidRDefault="007E58FA" w:rsidP="00987D3C">
      <w:pPr>
        <w:pStyle w:val="Textonotapie"/>
        <w:jc w:val="both"/>
        <w:rPr>
          <w:rFonts w:ascii="Garamond" w:hAnsi="Garamond"/>
          <w:sz w:val="18"/>
          <w:szCs w:val="18"/>
          <w:lang w:val="es-MX"/>
        </w:rPr>
      </w:pPr>
      <w:r w:rsidRPr="00987D3C">
        <w:rPr>
          <w:rStyle w:val="Refdenotaalpie"/>
          <w:rFonts w:ascii="Garamond" w:hAnsi="Garamond"/>
          <w:sz w:val="18"/>
          <w:szCs w:val="18"/>
        </w:rPr>
        <w:footnoteRef/>
      </w:r>
      <w:r w:rsidRPr="00987D3C">
        <w:rPr>
          <w:rFonts w:ascii="Garamond" w:hAnsi="Garamond"/>
          <w:sz w:val="18"/>
          <w:szCs w:val="18"/>
        </w:rPr>
        <w:t xml:space="preserve"> Esta condición suspensiva se podrá incluir en la versión de firma del Contrato de Crédito, si así lo solicita el Licitante Ganador</w:t>
      </w:r>
      <w:r w:rsidRPr="00987D3C">
        <w:rPr>
          <w:rFonts w:ascii="Garamond" w:hAnsi="Garamond" w:cstheme="minorHAnsi"/>
          <w:sz w:val="18"/>
          <w:szCs w:val="18"/>
        </w:rPr>
        <w:t>.</w:t>
      </w:r>
    </w:p>
    <w:p w14:paraId="43ABBD80" w14:textId="5A737136" w:rsidR="007E58FA" w:rsidRPr="007E58FA" w:rsidRDefault="007E58FA">
      <w:pPr>
        <w:pStyle w:val="Textonotapie"/>
        <w:rPr>
          <w:lang w:val="es-MX"/>
        </w:rPr>
      </w:pPr>
    </w:p>
  </w:footnote>
  <w:footnote w:id="15">
    <w:p w14:paraId="73788CD0" w14:textId="72BF6690" w:rsidR="00C22303" w:rsidRPr="00987D3C" w:rsidRDefault="00C22303">
      <w:pPr>
        <w:pStyle w:val="Textonotapie"/>
        <w:rPr>
          <w:lang w:val="es-ES"/>
        </w:rPr>
      </w:pPr>
      <w:r>
        <w:rPr>
          <w:rStyle w:val="Refdenotaalpie"/>
        </w:rPr>
        <w:footnoteRef/>
      </w:r>
      <w:r>
        <w:t xml:space="preserve"> </w:t>
      </w:r>
      <w:r w:rsidRPr="00987D3C">
        <w:rPr>
          <w:rFonts w:ascii="Garamond" w:hAnsi="Garamond"/>
          <w:sz w:val="18"/>
          <w:szCs w:val="18"/>
        </w:rPr>
        <w:t>Se excluir o ajustarse a solicitud del Licitante Ganador, previa autorización del Estado</w:t>
      </w:r>
    </w:p>
  </w:footnote>
  <w:footnote w:id="16">
    <w:p w14:paraId="069621A2" w14:textId="6D2828F8" w:rsidR="00F17DDB" w:rsidRPr="00F17DDB" w:rsidRDefault="00F17DDB" w:rsidP="00987D3C">
      <w:pPr>
        <w:pStyle w:val="Textonotapie"/>
        <w:jc w:val="both"/>
      </w:pPr>
      <w:r w:rsidRPr="00987D3C">
        <w:rPr>
          <w:rStyle w:val="Refdenotaalpie"/>
          <w:rFonts w:ascii="Garamond" w:hAnsi="Garamond"/>
          <w:sz w:val="18"/>
          <w:szCs w:val="18"/>
        </w:rPr>
        <w:footnoteRef/>
      </w:r>
      <w:r w:rsidRPr="00987D3C">
        <w:rPr>
          <w:rFonts w:ascii="Garamond" w:hAnsi="Garamond"/>
          <w:sz w:val="18"/>
          <w:szCs w:val="18"/>
        </w:rPr>
        <w:t xml:space="preserve"> </w:t>
      </w:r>
      <w:r w:rsidR="00A40151" w:rsidRPr="00987D3C">
        <w:rPr>
          <w:rFonts w:ascii="Garamond" w:hAnsi="Garamond"/>
          <w:sz w:val="18"/>
          <w:szCs w:val="18"/>
        </w:rPr>
        <w:t>Este</w:t>
      </w:r>
      <w:r w:rsidRPr="00987D3C">
        <w:rPr>
          <w:rFonts w:ascii="Garamond" w:hAnsi="Garamond"/>
          <w:sz w:val="18"/>
          <w:szCs w:val="18"/>
        </w:rPr>
        <w:t xml:space="preserve"> plazo, se podrá modificar a solicitud del Licitante Ganador.</w:t>
      </w:r>
    </w:p>
  </w:footnote>
  <w:footnote w:id="17">
    <w:p w14:paraId="4FD18471" w14:textId="702C683C" w:rsidR="002D277C" w:rsidRPr="00987D3C" w:rsidRDefault="002D277C"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2D4326">
        <w:rPr>
          <w:rStyle w:val="Refdenotaalpie"/>
          <w:rFonts w:ascii="Garamond" w:hAnsi="Garamond"/>
          <w:sz w:val="18"/>
          <w:szCs w:val="18"/>
        </w:rPr>
        <w:footnoteRef/>
      </w:r>
      <w:r w:rsidRPr="002D4326">
        <w:rPr>
          <w:rFonts w:ascii="Garamond" w:hAnsi="Garamond"/>
          <w:sz w:val="18"/>
          <w:szCs w:val="18"/>
        </w:rPr>
        <w:t xml:space="preserve"> La suscripción de pagaré</w:t>
      </w:r>
      <w:r w:rsidRPr="00A10C61">
        <w:rPr>
          <w:rFonts w:ascii="Garamond" w:hAnsi="Garamond"/>
          <w:sz w:val="18"/>
          <w:szCs w:val="18"/>
        </w:rPr>
        <w:t xml:space="preserve"> </w:t>
      </w:r>
      <w:r w:rsidRPr="003F585D">
        <w:rPr>
          <w:rFonts w:ascii="Garamond" w:hAnsi="Garamond"/>
          <w:sz w:val="18"/>
          <w:szCs w:val="18"/>
        </w:rPr>
        <w:t xml:space="preserve">o ficha de admisión y compromiso </w:t>
      </w:r>
      <w:r w:rsidR="009D7ECA">
        <w:rPr>
          <w:rFonts w:ascii="Garamond" w:hAnsi="Garamond"/>
          <w:sz w:val="18"/>
          <w:szCs w:val="18"/>
        </w:rPr>
        <w:t xml:space="preserve">será </w:t>
      </w:r>
      <w:r w:rsidRPr="0050790C">
        <w:rPr>
          <w:rFonts w:ascii="Garamond" w:hAnsi="Garamond"/>
          <w:sz w:val="18"/>
          <w:szCs w:val="18"/>
        </w:rPr>
        <w:t>requisito para la disposición del Crédito</w:t>
      </w:r>
      <w:r w:rsidR="009D7ECA">
        <w:rPr>
          <w:rFonts w:ascii="Garamond" w:hAnsi="Garamond"/>
          <w:sz w:val="18"/>
          <w:szCs w:val="18"/>
        </w:rPr>
        <w:t xml:space="preserve">; el esquema será a elección del </w:t>
      </w:r>
      <w:r w:rsidRPr="0050790C">
        <w:rPr>
          <w:rFonts w:ascii="Garamond" w:hAnsi="Garamond"/>
          <w:sz w:val="18"/>
          <w:szCs w:val="18"/>
        </w:rPr>
        <w:t>del Licitante.</w:t>
      </w:r>
    </w:p>
  </w:footnote>
  <w:footnote w:id="18">
    <w:p w14:paraId="16EF5E54" w14:textId="07B37C49" w:rsidR="00E6174E" w:rsidRPr="00987D3C" w:rsidRDefault="00E6174E" w:rsidP="00987D3C">
      <w:pPr>
        <w:pStyle w:val="Textonotapie"/>
        <w:jc w:val="both"/>
        <w:rPr>
          <w:rFonts w:ascii="Garamond" w:hAnsi="Garamond"/>
          <w:sz w:val="18"/>
          <w:szCs w:val="18"/>
          <w:lang w:val="es-MX"/>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sz w:val="18"/>
          <w:szCs w:val="18"/>
          <w:lang w:val="es-MX"/>
        </w:rPr>
        <w:t>Este documento señalado en la Clausula Quinta y el Anexo 7, podrá ser incluidos</w:t>
      </w:r>
      <w:r w:rsidR="00AB5791" w:rsidRPr="00987D3C">
        <w:rPr>
          <w:rFonts w:ascii="Garamond" w:hAnsi="Garamond"/>
          <w:sz w:val="18"/>
          <w:szCs w:val="18"/>
          <w:lang w:val="es-MX"/>
        </w:rPr>
        <w:t xml:space="preserve"> o modificado</w:t>
      </w:r>
      <w:r w:rsidRPr="00987D3C">
        <w:rPr>
          <w:rFonts w:ascii="Garamond" w:hAnsi="Garamond"/>
          <w:sz w:val="18"/>
          <w:szCs w:val="18"/>
          <w:lang w:val="es-MX"/>
        </w:rPr>
        <w:t xml:space="preserve"> a solicitud del licitante ganador.</w:t>
      </w:r>
    </w:p>
  </w:footnote>
  <w:footnote w:id="19">
    <w:p w14:paraId="6FCED5D4" w14:textId="7E27C1D4" w:rsidR="00A57DE0" w:rsidRPr="00987D3C" w:rsidRDefault="00A57DE0" w:rsidP="00987D3C">
      <w:pPr>
        <w:pStyle w:val="Textonotapie"/>
        <w:jc w:val="both"/>
        <w:rPr>
          <w:rFonts w:ascii="Garamond" w:hAnsi="Garamond"/>
          <w:sz w:val="18"/>
          <w:szCs w:val="18"/>
          <w:lang w:val="es-MX"/>
        </w:rPr>
      </w:pPr>
      <w:r w:rsidRPr="00987D3C">
        <w:rPr>
          <w:rStyle w:val="Refdenotaalpie"/>
          <w:rFonts w:ascii="Garamond" w:hAnsi="Garamond"/>
          <w:sz w:val="18"/>
          <w:szCs w:val="18"/>
        </w:rPr>
        <w:footnoteRef/>
      </w:r>
      <w:r w:rsidRPr="00987D3C">
        <w:rPr>
          <w:rFonts w:ascii="Garamond" w:hAnsi="Garamond"/>
          <w:sz w:val="18"/>
          <w:szCs w:val="18"/>
          <w:lang w:val="es-MX"/>
        </w:rPr>
        <w:t xml:space="preserve"> Este anexo, que </w:t>
      </w:r>
      <w:r w:rsidRPr="00987D3C">
        <w:rPr>
          <w:rFonts w:ascii="Garamond" w:hAnsi="Garamond"/>
          <w:sz w:val="18"/>
          <w:szCs w:val="18"/>
        </w:rPr>
        <w:t>por política interna del Licitante Ganador no fuera necesario podrá ser omitido.</w:t>
      </w:r>
    </w:p>
  </w:footnote>
  <w:footnote w:id="20">
    <w:p w14:paraId="04EFBB2C" w14:textId="027302C7" w:rsidR="00540474" w:rsidRPr="00540474" w:rsidRDefault="00540474" w:rsidP="00987D3C">
      <w:pPr>
        <w:pStyle w:val="Textonotapie"/>
        <w:jc w:val="both"/>
        <w:rPr>
          <w:lang w:val="es-MX"/>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sz w:val="18"/>
          <w:szCs w:val="18"/>
          <w:lang w:val="es-MX"/>
        </w:rPr>
        <w:t xml:space="preserve">Estas ratificaciones podrán modificarse, </w:t>
      </w:r>
      <w:r w:rsidR="002F486B" w:rsidRPr="00987D3C">
        <w:rPr>
          <w:rFonts w:ascii="Garamond" w:hAnsi="Garamond"/>
          <w:sz w:val="18"/>
          <w:szCs w:val="18"/>
          <w:lang w:val="es-MX"/>
        </w:rPr>
        <w:t>de acuerdo con</w:t>
      </w:r>
      <w:r w:rsidRPr="00987D3C">
        <w:rPr>
          <w:rFonts w:ascii="Garamond" w:hAnsi="Garamond"/>
          <w:sz w:val="18"/>
          <w:szCs w:val="18"/>
          <w:lang w:val="es-MX"/>
        </w:rPr>
        <w:t xml:space="preserve"> las políticas internas </w:t>
      </w:r>
      <w:r w:rsidR="00A84801" w:rsidRPr="00987D3C">
        <w:rPr>
          <w:rFonts w:ascii="Garamond" w:hAnsi="Garamond"/>
          <w:sz w:val="18"/>
          <w:szCs w:val="18"/>
          <w:lang w:val="es-MX"/>
        </w:rPr>
        <w:t xml:space="preserve">y a petición </w:t>
      </w:r>
      <w:r w:rsidRPr="00987D3C">
        <w:rPr>
          <w:rFonts w:ascii="Garamond" w:hAnsi="Garamond"/>
          <w:sz w:val="18"/>
          <w:szCs w:val="18"/>
          <w:lang w:val="es-MX"/>
        </w:rPr>
        <w:t>del licitante ganador.</w:t>
      </w:r>
    </w:p>
  </w:footnote>
  <w:footnote w:id="21">
    <w:p w14:paraId="1DE0A6C6" w14:textId="5786C190" w:rsidR="00FA7B37" w:rsidRPr="00987D3C" w:rsidRDefault="00FA7B37"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2D4326">
        <w:rPr>
          <w:rFonts w:ascii="Garamond" w:hAnsi="Garamond"/>
          <w:sz w:val="18"/>
          <w:szCs w:val="18"/>
        </w:rPr>
        <w:t xml:space="preserve">La suscripción de pagaré </w:t>
      </w:r>
      <w:r w:rsidRPr="00A10C61">
        <w:rPr>
          <w:rFonts w:ascii="Garamond" w:hAnsi="Garamond"/>
          <w:sz w:val="18"/>
          <w:szCs w:val="18"/>
        </w:rPr>
        <w:t xml:space="preserve">o ficha de admisión y compromiso </w:t>
      </w:r>
      <w:r w:rsidR="00EB493D">
        <w:rPr>
          <w:rFonts w:ascii="Garamond" w:hAnsi="Garamond"/>
          <w:sz w:val="18"/>
          <w:szCs w:val="18"/>
        </w:rPr>
        <w:t>será</w:t>
      </w:r>
      <w:r w:rsidRPr="003F585D">
        <w:rPr>
          <w:rFonts w:ascii="Garamond" w:hAnsi="Garamond"/>
          <w:sz w:val="18"/>
          <w:szCs w:val="18"/>
        </w:rPr>
        <w:t xml:space="preserve"> requisito para la disposición del Crédito</w:t>
      </w:r>
      <w:r w:rsidR="00EB493D">
        <w:rPr>
          <w:rFonts w:ascii="Garamond" w:hAnsi="Garamond"/>
          <w:sz w:val="18"/>
          <w:szCs w:val="18"/>
        </w:rPr>
        <w:t>; uno de ellos a elección</w:t>
      </w:r>
      <w:r w:rsidRPr="003F585D">
        <w:rPr>
          <w:rFonts w:ascii="Garamond" w:hAnsi="Garamond"/>
          <w:sz w:val="18"/>
          <w:szCs w:val="18"/>
        </w:rPr>
        <w:t xml:space="preserve"> </w:t>
      </w:r>
      <w:r w:rsidRPr="0050790C">
        <w:rPr>
          <w:rFonts w:ascii="Garamond" w:hAnsi="Garamond"/>
          <w:sz w:val="18"/>
          <w:szCs w:val="18"/>
        </w:rPr>
        <w:t>del Licitante Ganador.</w:t>
      </w:r>
    </w:p>
  </w:footnote>
  <w:footnote w:id="22">
    <w:p w14:paraId="540D21A6" w14:textId="32E138A5" w:rsidR="00917E4D" w:rsidRPr="00987D3C" w:rsidRDefault="00917E4D">
      <w:pPr>
        <w:pStyle w:val="Textonotapie"/>
        <w:rPr>
          <w:rFonts w:ascii="Garamond" w:hAnsi="Garamond"/>
          <w:sz w:val="18"/>
          <w:szCs w:val="18"/>
          <w:lang w:val="es-MX"/>
        </w:rPr>
      </w:pPr>
      <w:r w:rsidRPr="00987D3C">
        <w:rPr>
          <w:rStyle w:val="Refdenotaalpie"/>
          <w:rFonts w:ascii="Garamond" w:hAnsi="Garamond"/>
          <w:sz w:val="18"/>
          <w:szCs w:val="18"/>
        </w:rPr>
        <w:footnoteRef/>
      </w:r>
      <w:r w:rsidRPr="00987D3C">
        <w:rPr>
          <w:rFonts w:ascii="Garamond" w:hAnsi="Garamond"/>
          <w:sz w:val="18"/>
          <w:szCs w:val="18"/>
          <w:lang w:val="es-MX"/>
        </w:rPr>
        <w:t xml:space="preserve"> Anexo de conforme a requerim</w:t>
      </w:r>
      <w:r w:rsidR="008243F1">
        <w:rPr>
          <w:rFonts w:ascii="Garamond" w:hAnsi="Garamond"/>
          <w:sz w:val="18"/>
          <w:szCs w:val="18"/>
          <w:lang w:val="es-MX"/>
        </w:rPr>
        <w:t>i</w:t>
      </w:r>
      <w:r w:rsidRPr="00987D3C">
        <w:rPr>
          <w:rFonts w:ascii="Garamond" w:hAnsi="Garamond"/>
          <w:sz w:val="18"/>
          <w:szCs w:val="18"/>
          <w:lang w:val="es-MX"/>
        </w:rPr>
        <w:t>ento del Licitante Ganador.</w:t>
      </w:r>
    </w:p>
  </w:footnote>
  <w:footnote w:id="23">
    <w:p w14:paraId="04C3802C" w14:textId="72DF4A08" w:rsidR="003F46D2" w:rsidRPr="00987D3C" w:rsidRDefault="003F46D2">
      <w:pPr>
        <w:pStyle w:val="Textonotapie"/>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Anexo de conforme a requerim</w:t>
      </w:r>
      <w:r w:rsidR="008E71EE">
        <w:rPr>
          <w:rFonts w:ascii="Garamond" w:hAnsi="Garamond"/>
          <w:sz w:val="18"/>
          <w:szCs w:val="18"/>
        </w:rPr>
        <w:t>i</w:t>
      </w:r>
      <w:r w:rsidRPr="00987D3C">
        <w:rPr>
          <w:rFonts w:ascii="Garamond" w:hAnsi="Garamond"/>
          <w:sz w:val="18"/>
          <w:szCs w:val="18"/>
        </w:rPr>
        <w:t>ento del Licitante Ganador.</w:t>
      </w:r>
    </w:p>
  </w:footnote>
  <w:footnote w:id="24">
    <w:p w14:paraId="360C98FA" w14:textId="46C1DC09" w:rsidR="00AB5791" w:rsidRPr="00987D3C" w:rsidRDefault="00AB5791" w:rsidP="00AB5791">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Se podrá modificar la tabla de calificaciones para establecer únicamente a S&amp;P, Fitch y </w:t>
      </w:r>
      <w:proofErr w:type="spellStart"/>
      <w:r w:rsidRPr="00987D3C">
        <w:rPr>
          <w:rFonts w:ascii="Garamond" w:hAnsi="Garamond"/>
          <w:sz w:val="18"/>
          <w:szCs w:val="18"/>
        </w:rPr>
        <w:t>Moodys</w:t>
      </w:r>
      <w:proofErr w:type="spellEnd"/>
      <w:r w:rsidRPr="00987D3C">
        <w:rPr>
          <w:rFonts w:ascii="Garamond" w:hAnsi="Garamond"/>
          <w:sz w:val="18"/>
          <w:szCs w:val="18"/>
        </w:rPr>
        <w:t>, en la versión de firma del Contrato de Crédito,</w:t>
      </w:r>
      <w:r w:rsidR="0005681D" w:rsidRPr="00987D3C">
        <w:rPr>
          <w:rFonts w:ascii="Garamond" w:hAnsi="Garamond"/>
          <w:sz w:val="18"/>
          <w:szCs w:val="18"/>
        </w:rPr>
        <w:t xml:space="preserve"> a solicitud del licitante ganador</w:t>
      </w:r>
      <w:r w:rsidRPr="00987D3C">
        <w:rPr>
          <w:rFonts w:ascii="Garamond" w:hAnsi="Garamond" w:cstheme="minorHAnsi"/>
          <w:sz w:val="18"/>
          <w:szCs w:val="18"/>
        </w:rPr>
        <w:t>.</w:t>
      </w:r>
    </w:p>
  </w:footnote>
  <w:footnote w:id="25">
    <w:p w14:paraId="1C557016" w14:textId="60D0564F" w:rsidR="00AB5791" w:rsidRPr="00F82E3F" w:rsidRDefault="00AB5791" w:rsidP="00AB5791">
      <w:pPr>
        <w:pStyle w:val="Textonotapie"/>
        <w:jc w:val="both"/>
        <w:rPr>
          <w:rFonts w:ascii="Gibson" w:hAnsi="Gibson"/>
          <w:sz w:val="18"/>
          <w:szCs w:val="18"/>
        </w:rPr>
      </w:pPr>
    </w:p>
  </w:footnote>
  <w:footnote w:id="26">
    <w:p w14:paraId="5DF78980" w14:textId="386B51A1" w:rsidR="009E0D47" w:rsidRPr="00987D3C" w:rsidRDefault="009E0D47">
      <w:pPr>
        <w:pStyle w:val="Textonotapie"/>
        <w:rPr>
          <w:lang w:val="es-ES"/>
        </w:rPr>
      </w:pPr>
      <w:r>
        <w:rPr>
          <w:rStyle w:val="Refdenotaalpie"/>
        </w:rPr>
        <w:footnoteRef/>
      </w:r>
      <w:r>
        <w:t xml:space="preserve"> Únicamente </w:t>
      </w:r>
      <w:r>
        <w:rPr>
          <w:lang w:val="es-ES"/>
        </w:rPr>
        <w:t>Gastos Adicionales Contingentes</w:t>
      </w:r>
    </w:p>
  </w:footnote>
  <w:footnote w:id="27">
    <w:p w14:paraId="325C0F44" w14:textId="338C0877" w:rsidR="00914E17" w:rsidRPr="00987D3C" w:rsidRDefault="00914E17"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sz w:val="18"/>
          <w:szCs w:val="18"/>
          <w:lang w:val="es-ES"/>
        </w:rPr>
        <w:t>Dicha cláusula se podrá modificar a efecto de establecer los gastos adicionales contingentes que el Licitante Ganador haya establecido en su oferta de crédito.</w:t>
      </w:r>
    </w:p>
  </w:footnote>
  <w:footnote w:id="28">
    <w:p w14:paraId="41F222CE" w14:textId="7E2EA908" w:rsidR="00CA74EA" w:rsidRPr="00987D3C" w:rsidRDefault="00CA74EA" w:rsidP="00CA74EA">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cstheme="minorHAnsi"/>
          <w:sz w:val="18"/>
          <w:szCs w:val="18"/>
        </w:rPr>
        <w:t xml:space="preserve">El plazo de 30 (treinta) Días </w:t>
      </w:r>
      <w:r w:rsidR="00CE0E8E">
        <w:rPr>
          <w:rFonts w:ascii="Garamond" w:hAnsi="Garamond" w:cstheme="minorHAnsi"/>
          <w:sz w:val="18"/>
          <w:szCs w:val="18"/>
        </w:rPr>
        <w:t>naturales</w:t>
      </w:r>
      <w:r w:rsidRPr="00987D3C">
        <w:rPr>
          <w:rFonts w:ascii="Garamond" w:hAnsi="Garamond" w:cstheme="minorHAnsi"/>
          <w:sz w:val="18"/>
          <w:szCs w:val="18"/>
        </w:rPr>
        <w:t xml:space="preserve"> podrá reducirse a 15 (quince) Días </w:t>
      </w:r>
      <w:r w:rsidR="00CE0E8E">
        <w:rPr>
          <w:rFonts w:ascii="Garamond" w:hAnsi="Garamond" w:cstheme="minorHAnsi"/>
          <w:sz w:val="18"/>
          <w:szCs w:val="18"/>
        </w:rPr>
        <w:t>naturales</w:t>
      </w:r>
      <w:r w:rsidRPr="00987D3C">
        <w:rPr>
          <w:rFonts w:ascii="Garamond" w:hAnsi="Garamond" w:cstheme="minorHAnsi"/>
          <w:sz w:val="18"/>
          <w:szCs w:val="18"/>
        </w:rPr>
        <w:t xml:space="preserve"> </w:t>
      </w:r>
      <w:r w:rsidRPr="00987D3C">
        <w:rPr>
          <w:rFonts w:ascii="Garamond" w:hAnsi="Garamond"/>
          <w:sz w:val="18"/>
          <w:szCs w:val="18"/>
        </w:rPr>
        <w:t>en la versión de firma del Contrato de Crédito, a solicitud del Licitante Ganador.</w:t>
      </w:r>
    </w:p>
  </w:footnote>
  <w:footnote w:id="29">
    <w:p w14:paraId="30EC7D97" w14:textId="5F179064" w:rsidR="006253D1" w:rsidRPr="00987D3C" w:rsidRDefault="006253D1">
      <w:pPr>
        <w:pStyle w:val="Textonotapie"/>
        <w:rPr>
          <w:lang w:val="es-ES"/>
        </w:rPr>
      </w:pPr>
      <w:r>
        <w:rPr>
          <w:rStyle w:val="Refdenotaalpie"/>
        </w:rPr>
        <w:footnoteRef/>
      </w:r>
      <w:r>
        <w:t xml:space="preserve"> </w:t>
      </w:r>
      <w:r w:rsidRPr="00A60D2F">
        <w:rPr>
          <w:rFonts w:ascii="Garamond" w:hAnsi="Garamond"/>
          <w:sz w:val="18"/>
          <w:szCs w:val="18"/>
        </w:rPr>
        <w:t xml:space="preserve">La cláusula Decima Tercera, será incluida en la versión final del contrato de crédito, a solicitud del Licitante </w:t>
      </w:r>
      <w:proofErr w:type="spellStart"/>
      <w:proofErr w:type="gramStart"/>
      <w:r w:rsidRPr="00A60D2F">
        <w:rPr>
          <w:rFonts w:ascii="Garamond" w:hAnsi="Garamond"/>
          <w:sz w:val="18"/>
          <w:szCs w:val="18"/>
        </w:rPr>
        <w:t>Ganador</w:t>
      </w:r>
      <w:r w:rsidR="00D105E3">
        <w:rPr>
          <w:rFonts w:ascii="Garamond" w:hAnsi="Garamond"/>
          <w:sz w:val="18"/>
          <w:szCs w:val="18"/>
        </w:rPr>
        <w:t>;</w:t>
      </w:r>
      <w:r w:rsidRPr="00A60D2F">
        <w:rPr>
          <w:rFonts w:ascii="Garamond" w:hAnsi="Garamond"/>
          <w:sz w:val="18"/>
          <w:szCs w:val="18"/>
        </w:rPr>
        <w:t>en</w:t>
      </w:r>
      <w:proofErr w:type="spellEnd"/>
      <w:proofErr w:type="gramEnd"/>
      <w:r w:rsidRPr="00A60D2F">
        <w:rPr>
          <w:rFonts w:ascii="Garamond" w:hAnsi="Garamond"/>
          <w:sz w:val="18"/>
          <w:szCs w:val="18"/>
        </w:rPr>
        <w:t xml:space="preserve"> caso contrario, el orden y numero de las cláusulas de la versión final del contrato de crédito siguientes </w:t>
      </w:r>
      <w:r w:rsidRPr="004E2812">
        <w:rPr>
          <w:rFonts w:ascii="Garamond" w:hAnsi="Garamond"/>
          <w:sz w:val="18"/>
          <w:szCs w:val="18"/>
        </w:rPr>
        <w:t xml:space="preserve">se ajustan. Asimismo, se podrá ajustar en términos de la política interna </w:t>
      </w:r>
      <w:proofErr w:type="spellStart"/>
      <w:r w:rsidRPr="004E2812">
        <w:rPr>
          <w:rFonts w:ascii="Garamond" w:hAnsi="Garamond"/>
          <w:sz w:val="18"/>
          <w:szCs w:val="18"/>
        </w:rPr>
        <w:t>de el</w:t>
      </w:r>
      <w:proofErr w:type="spellEnd"/>
      <w:r w:rsidRPr="004E2812">
        <w:rPr>
          <w:rFonts w:ascii="Garamond" w:hAnsi="Garamond"/>
          <w:sz w:val="18"/>
          <w:szCs w:val="18"/>
        </w:rPr>
        <w:t xml:space="preserve"> Licitante Ganador, previa aceptación del Estado.</w:t>
      </w:r>
    </w:p>
  </w:footnote>
  <w:footnote w:id="30">
    <w:p w14:paraId="2BE7BCAE" w14:textId="20FA075C" w:rsidR="005276C7" w:rsidRPr="005276C7" w:rsidRDefault="005276C7" w:rsidP="005276C7">
      <w:pPr>
        <w:pStyle w:val="Textonotapie"/>
        <w:jc w:val="both"/>
      </w:pPr>
      <w:r>
        <w:rPr>
          <w:rStyle w:val="Refdenotaalpie"/>
        </w:rPr>
        <w:footnoteRef/>
      </w:r>
      <w:r>
        <w:t xml:space="preserve"> La cláusula Decima Sexta, será incluida en la versión final del contrato de crédito, a solicitud del Licitante Ganador, previa aceptación del Estado, en caso contrario, el orden y numero de las cláusulas de la versión final del contrato de crédito siguientes se ajustan.</w:t>
      </w:r>
    </w:p>
  </w:footnote>
  <w:footnote w:id="31">
    <w:p w14:paraId="2F06AA88" w14:textId="3A223360" w:rsidR="00606E0A" w:rsidRPr="00606E0A" w:rsidRDefault="00606E0A">
      <w:pPr>
        <w:pStyle w:val="Textonotapie"/>
        <w:rPr>
          <w:lang w:val="es-ES"/>
        </w:rPr>
      </w:pPr>
      <w:r>
        <w:rPr>
          <w:rStyle w:val="Refdenotaalpie"/>
        </w:rPr>
        <w:footnoteRef/>
      </w:r>
      <w:r>
        <w:t xml:space="preserve"> </w:t>
      </w:r>
      <w:r w:rsidRPr="00606E0A">
        <w:rPr>
          <w:lang w:val="es-ES"/>
        </w:rPr>
        <w:t>A elección del licitante ganador, podrá solicitarse la constitución de un fondo de reserva</w:t>
      </w:r>
      <w:r>
        <w:rPr>
          <w:lang w:val="es-ES"/>
        </w:rPr>
        <w:t xml:space="preserve"> en los términos planteados y en términos de los documentos de la Licitación.</w:t>
      </w:r>
    </w:p>
  </w:footnote>
  <w:footnote w:id="32">
    <w:p w14:paraId="7FA4EF86" w14:textId="65664E71" w:rsidR="003B17BA" w:rsidRPr="003B17BA" w:rsidRDefault="003B17BA" w:rsidP="005276C7">
      <w:pPr>
        <w:pStyle w:val="Textonotapie"/>
        <w:jc w:val="both"/>
        <w:rPr>
          <w:lang w:val="es-MX"/>
        </w:rPr>
      </w:pPr>
      <w:r>
        <w:rPr>
          <w:rStyle w:val="Refdenotaalpie"/>
        </w:rPr>
        <w:footnoteRef/>
      </w:r>
      <w:r>
        <w:t xml:space="preserve"> </w:t>
      </w:r>
      <w:r w:rsidRPr="00F82E3F">
        <w:rPr>
          <w:rFonts w:ascii="Gibson" w:hAnsi="Gibson" w:cs="Calibri"/>
          <w:sz w:val="18"/>
          <w:szCs w:val="18"/>
        </w:rPr>
        <w:t xml:space="preserve">En el caso que el Licitante Ganador así lo solicite, se podrán realizar ajustes a la Cláusula </w:t>
      </w:r>
      <w:r>
        <w:rPr>
          <w:rFonts w:ascii="Gibson" w:hAnsi="Gibson" w:cs="Calibri"/>
          <w:sz w:val="18"/>
          <w:szCs w:val="18"/>
        </w:rPr>
        <w:t xml:space="preserve">Decima </w:t>
      </w:r>
      <w:r w:rsidR="00606E0A">
        <w:rPr>
          <w:rFonts w:ascii="Gibson" w:hAnsi="Gibson" w:cs="Calibri"/>
          <w:sz w:val="18"/>
          <w:szCs w:val="18"/>
        </w:rPr>
        <w:t>Octava</w:t>
      </w:r>
      <w:r w:rsidRPr="00F82E3F">
        <w:rPr>
          <w:rFonts w:ascii="Gibson" w:hAnsi="Gibson" w:cs="Calibri"/>
          <w:sz w:val="18"/>
          <w:szCs w:val="18"/>
        </w:rPr>
        <w:t xml:space="preserve">. Lugar y Forma de Pago, para incorporar hora límite para que el pago sea considerado como realizado en esa fecha, la cual no podrá ser antes de las [14:00 horas] del Centro y/o la inclusión de datos necesarios para el pago. El Estado se reserva el derecho de aceptar los términos finales de dichas inclusiones </w:t>
      </w:r>
      <w:r>
        <w:rPr>
          <w:rFonts w:ascii="Gibson" w:hAnsi="Gibson" w:cs="Calibri"/>
          <w:sz w:val="18"/>
          <w:szCs w:val="18"/>
        </w:rPr>
        <w:t xml:space="preserve">o modificaciones </w:t>
      </w:r>
      <w:r w:rsidRPr="00F82E3F">
        <w:rPr>
          <w:rFonts w:ascii="Gibson" w:hAnsi="Gibson" w:cs="Calibri"/>
          <w:sz w:val="18"/>
          <w:szCs w:val="18"/>
        </w:rPr>
        <w:t>para la elaboración de la versión de firma del Contrato.</w:t>
      </w:r>
    </w:p>
  </w:footnote>
  <w:footnote w:id="33">
    <w:p w14:paraId="474A6DC4" w14:textId="033BCA87" w:rsidR="000F71D1" w:rsidRPr="000F71D1" w:rsidRDefault="000F71D1" w:rsidP="005276C7">
      <w:pPr>
        <w:pStyle w:val="Textonotapie"/>
        <w:jc w:val="both"/>
        <w:rPr>
          <w:rFonts w:ascii="Gibson" w:hAnsi="Gibson" w:cstheme="minorHAnsi"/>
          <w:sz w:val="18"/>
          <w:szCs w:val="18"/>
        </w:rPr>
      </w:pPr>
      <w:r>
        <w:rPr>
          <w:rStyle w:val="Refdenotaalpie"/>
        </w:rPr>
        <w:footnoteRef/>
      </w:r>
      <w:r>
        <w:t xml:space="preserve"> </w:t>
      </w:r>
      <w:r w:rsidRPr="00F82E3F">
        <w:rPr>
          <w:rFonts w:ascii="Gibson" w:hAnsi="Gibson"/>
          <w:sz w:val="18"/>
          <w:szCs w:val="18"/>
        </w:rPr>
        <w:t xml:space="preserve">El texto </w:t>
      </w:r>
      <w:r>
        <w:rPr>
          <w:rFonts w:ascii="Gibson" w:hAnsi="Gibson"/>
          <w:sz w:val="18"/>
          <w:szCs w:val="18"/>
        </w:rPr>
        <w:t xml:space="preserve">de </w:t>
      </w:r>
      <w:r w:rsidRPr="00F82E3F">
        <w:rPr>
          <w:rFonts w:ascii="Gibson" w:hAnsi="Gibson" w:cs="Calibri"/>
          <w:sz w:val="18"/>
          <w:szCs w:val="18"/>
        </w:rPr>
        <w:t xml:space="preserve">la Cláusula </w:t>
      </w:r>
      <w:r>
        <w:rPr>
          <w:rFonts w:ascii="Gibson" w:hAnsi="Gibson" w:cs="Calibri"/>
          <w:sz w:val="18"/>
          <w:szCs w:val="18"/>
        </w:rPr>
        <w:t xml:space="preserve">Decima </w:t>
      </w:r>
      <w:r w:rsidR="00B4720F">
        <w:rPr>
          <w:rFonts w:ascii="Gibson" w:hAnsi="Gibson" w:cs="Calibri"/>
          <w:sz w:val="18"/>
          <w:szCs w:val="18"/>
        </w:rPr>
        <w:t>Octava</w:t>
      </w:r>
      <w:r w:rsidRPr="00F82E3F">
        <w:rPr>
          <w:rFonts w:ascii="Gibson" w:hAnsi="Gibson" w:cs="Calibri"/>
          <w:sz w:val="18"/>
          <w:szCs w:val="18"/>
        </w:rPr>
        <w:t>. Lugar y Forma de Pago</w:t>
      </w:r>
      <w:r w:rsidRPr="00F82E3F">
        <w:rPr>
          <w:rFonts w:ascii="Gibson" w:hAnsi="Gibson"/>
          <w:sz w:val="18"/>
          <w:szCs w:val="18"/>
        </w:rPr>
        <w:t xml:space="preserve"> podrá modificarse en la versión de firma del Contrato de Crédito, siempre y cuando el Licitante Ganador así lo hubiera solicitado</w:t>
      </w:r>
      <w:r>
        <w:rPr>
          <w:rFonts w:ascii="Gibson" w:hAnsi="Gibson"/>
          <w:sz w:val="18"/>
          <w:szCs w:val="18"/>
        </w:rPr>
        <w:t xml:space="preserve">, </w:t>
      </w:r>
      <w:r w:rsidRPr="00F82E3F">
        <w:rPr>
          <w:rFonts w:ascii="Gibson" w:hAnsi="Gibson" w:cstheme="minorHAnsi"/>
          <w:sz w:val="18"/>
          <w:szCs w:val="18"/>
        </w:rPr>
        <w:t>en atención al siguiente texto</w:t>
      </w:r>
      <w:r>
        <w:rPr>
          <w:rFonts w:ascii="Gibson" w:hAnsi="Gibson" w:cstheme="minorHAnsi"/>
          <w:sz w:val="18"/>
          <w:szCs w:val="18"/>
        </w:rPr>
        <w:t>:     "</w:t>
      </w:r>
      <w:r w:rsidRPr="000F71D1">
        <w:t xml:space="preserve"> </w:t>
      </w:r>
      <w:r w:rsidRPr="000F71D1">
        <w:rPr>
          <w:rFonts w:ascii="Gibson" w:hAnsi="Gibson" w:cstheme="minorHAnsi"/>
          <w:sz w:val="18"/>
          <w:szCs w:val="18"/>
        </w:rPr>
        <w:t xml:space="preserve">EL ACREDITADO se obliga a pagar las obligaciones contraídas con ACREDITANTE con la celebración del presente Contrato y la disposición de EL CRÉDITO, directamente o a través del fiduciario de EL FIDEICOMISO, en cada Fecha de Pago en que deba llevarse a cabo cada amortización y pago de accesorios financieros, antes de las 14:00 (catorce) horas (horario del centro de México), en la inteligencia que deberá utilizar para ello la referencia alfanumérica que identifique EL CRÉDITO, la cual se proporcionará a EL ACREDITADO impresa en el estado de cuenta que ACREDITANTE pondrá a su disposición, en términos de lo que se establece en la Cláusula </w:t>
      </w:r>
      <w:r w:rsidR="003474E9">
        <w:rPr>
          <w:rFonts w:ascii="Gibson" w:hAnsi="Gibson" w:cstheme="minorHAnsi"/>
          <w:sz w:val="18"/>
          <w:szCs w:val="18"/>
        </w:rPr>
        <w:t>Vigésima</w:t>
      </w:r>
      <w:r w:rsidRPr="000F71D1">
        <w:rPr>
          <w:rFonts w:ascii="Gibson" w:hAnsi="Gibson" w:cstheme="minorHAnsi"/>
          <w:sz w:val="18"/>
          <w:szCs w:val="18"/>
        </w:rPr>
        <w:t xml:space="preserve"> del presente Contrato y contará para tales efectos con las siguientes opciones:</w:t>
      </w:r>
    </w:p>
    <w:p w14:paraId="0D61CE39" w14:textId="77777777" w:rsidR="000F71D1" w:rsidRPr="000F71D1" w:rsidRDefault="000F71D1" w:rsidP="005276C7">
      <w:pPr>
        <w:pStyle w:val="Textonotapie"/>
        <w:jc w:val="both"/>
        <w:rPr>
          <w:rFonts w:ascii="Gibson" w:hAnsi="Gibson" w:cstheme="minorHAnsi"/>
          <w:sz w:val="18"/>
          <w:szCs w:val="18"/>
        </w:rPr>
      </w:pPr>
    </w:p>
    <w:p w14:paraId="7C312843" w14:textId="38A1F838" w:rsidR="000F71D1" w:rsidRPr="000F71D1" w:rsidRDefault="000F71D1" w:rsidP="005276C7">
      <w:pPr>
        <w:pStyle w:val="Textonotapie"/>
        <w:jc w:val="both"/>
        <w:rPr>
          <w:rFonts w:ascii="Gibson" w:hAnsi="Gibson" w:cstheme="minorHAnsi"/>
          <w:sz w:val="18"/>
          <w:szCs w:val="18"/>
        </w:rPr>
      </w:pPr>
      <w:r w:rsidRPr="000F71D1">
        <w:rPr>
          <w:rFonts w:ascii="Gibson" w:hAnsi="Gibson" w:cstheme="minorHAnsi"/>
          <w:sz w:val="18"/>
          <w:szCs w:val="18"/>
        </w:rPr>
        <w:t xml:space="preserve">a) </w:t>
      </w:r>
      <w:r w:rsidRPr="000F71D1">
        <w:rPr>
          <w:rFonts w:ascii="Gibson" w:hAnsi="Gibson" w:cstheme="minorHAnsi"/>
          <w:sz w:val="18"/>
          <w:szCs w:val="18"/>
        </w:rPr>
        <w:tab/>
        <w:t xml:space="preserve">Mediante transferencia electrónica a través del portal de ACREDITANTE ubicado bajo el nombre de dominio mundial de Internet www.ACREDITANTE.gob.mx considerando para estos efectos los términos y condiciones del Convenio de Prestación de Servicios para el Uso del Portal de ACREDITANTE, incluido en </w:t>
      </w:r>
      <w:r w:rsidRPr="00F307A4">
        <w:rPr>
          <w:rFonts w:ascii="Gibson" w:hAnsi="Gibson" w:cstheme="minorHAnsi"/>
          <w:sz w:val="18"/>
          <w:szCs w:val="18"/>
        </w:rPr>
        <w:t>el ANEXO “</w:t>
      </w:r>
      <w:r w:rsidR="009A0C62" w:rsidRPr="00F307A4">
        <w:rPr>
          <w:rFonts w:ascii="Gibson" w:hAnsi="Gibson" w:cstheme="minorHAnsi"/>
          <w:sz w:val="18"/>
          <w:szCs w:val="18"/>
        </w:rPr>
        <w:t>11</w:t>
      </w:r>
      <w:r w:rsidRPr="00F307A4">
        <w:rPr>
          <w:rFonts w:ascii="Gibson" w:hAnsi="Gibson" w:cstheme="minorHAnsi"/>
          <w:sz w:val="18"/>
          <w:szCs w:val="18"/>
        </w:rPr>
        <w:t>” del presente Contrato, el cual, debidamente firmado por las PARTES, forma parte integrante del mismo para</w:t>
      </w:r>
      <w:r w:rsidRPr="000F71D1">
        <w:rPr>
          <w:rFonts w:ascii="Gibson" w:hAnsi="Gibson" w:cstheme="minorHAnsi"/>
          <w:sz w:val="18"/>
          <w:szCs w:val="18"/>
        </w:rPr>
        <w:t xml:space="preserve"> todos los efectos a que haya lugar;</w:t>
      </w:r>
    </w:p>
    <w:p w14:paraId="04E27E17" w14:textId="77777777" w:rsidR="000F71D1" w:rsidRPr="000F71D1" w:rsidRDefault="000F71D1" w:rsidP="000F71D1">
      <w:pPr>
        <w:pStyle w:val="Textonotapie"/>
        <w:jc w:val="both"/>
        <w:rPr>
          <w:rFonts w:ascii="Gibson" w:hAnsi="Gibson" w:cstheme="minorHAnsi"/>
          <w:sz w:val="18"/>
          <w:szCs w:val="18"/>
        </w:rPr>
      </w:pPr>
    </w:p>
    <w:p w14:paraId="000BF3A1" w14:textId="14D5A5C3" w:rsidR="000F71D1" w:rsidRP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 xml:space="preserve">b) </w:t>
      </w:r>
      <w:r w:rsidRPr="000F71D1">
        <w:rPr>
          <w:rFonts w:ascii="Gibson" w:hAnsi="Gibson" w:cstheme="minorHAnsi"/>
          <w:sz w:val="18"/>
          <w:szCs w:val="18"/>
        </w:rPr>
        <w:tab/>
        <w:t xml:space="preserve">En cualquier sucursal del Banco </w:t>
      </w:r>
      <w:r w:rsidR="00AC4F85">
        <w:rPr>
          <w:rFonts w:ascii="Gibson" w:hAnsi="Gibson" w:cstheme="minorHAnsi"/>
          <w:sz w:val="18"/>
          <w:szCs w:val="18"/>
        </w:rPr>
        <w:t>XXXXXXX</w:t>
      </w:r>
      <w:r w:rsidRPr="000F71D1">
        <w:rPr>
          <w:rFonts w:ascii="Gibson" w:hAnsi="Gibson" w:cstheme="minorHAnsi"/>
          <w:sz w:val="18"/>
          <w:szCs w:val="18"/>
        </w:rPr>
        <w:t xml:space="preserve">, a través de cualquier forma de pago con abono a la cuenta número </w:t>
      </w:r>
      <w:r w:rsidR="00AC4F85">
        <w:rPr>
          <w:rFonts w:ascii="Gibson" w:hAnsi="Gibson" w:cstheme="minorHAnsi"/>
          <w:sz w:val="18"/>
          <w:szCs w:val="18"/>
        </w:rPr>
        <w:t>XXXX</w:t>
      </w:r>
      <w:r w:rsidRPr="000F71D1">
        <w:rPr>
          <w:rFonts w:ascii="Gibson" w:hAnsi="Gibson" w:cstheme="minorHAnsi"/>
          <w:sz w:val="18"/>
          <w:szCs w:val="18"/>
        </w:rPr>
        <w:t xml:space="preserve">, Sucursal </w:t>
      </w:r>
      <w:r w:rsidR="00AC4F85">
        <w:rPr>
          <w:rFonts w:ascii="Gibson" w:hAnsi="Gibson" w:cstheme="minorHAnsi"/>
          <w:sz w:val="18"/>
          <w:szCs w:val="18"/>
        </w:rPr>
        <w:t>XXXX</w:t>
      </w:r>
      <w:r w:rsidRPr="000F71D1">
        <w:rPr>
          <w:rFonts w:ascii="Gibson" w:hAnsi="Gibson" w:cstheme="minorHAnsi"/>
          <w:sz w:val="18"/>
          <w:szCs w:val="18"/>
        </w:rPr>
        <w:t xml:space="preserve">, Plaza </w:t>
      </w:r>
      <w:r w:rsidR="00AC4F85">
        <w:rPr>
          <w:rFonts w:ascii="Gibson" w:hAnsi="Gibson" w:cstheme="minorHAnsi"/>
          <w:sz w:val="18"/>
          <w:szCs w:val="18"/>
        </w:rPr>
        <w:t>XXXX</w:t>
      </w:r>
      <w:r w:rsidRPr="000F71D1">
        <w:rPr>
          <w:rFonts w:ascii="Gibson" w:hAnsi="Gibson" w:cstheme="minorHAnsi"/>
          <w:sz w:val="18"/>
          <w:szCs w:val="18"/>
        </w:rPr>
        <w:t xml:space="preserve">, a nombre de </w:t>
      </w:r>
      <w:r w:rsidR="00AC4F85">
        <w:rPr>
          <w:rFonts w:ascii="Gibson" w:hAnsi="Gibson" w:cstheme="minorHAnsi"/>
          <w:sz w:val="18"/>
          <w:szCs w:val="18"/>
        </w:rPr>
        <w:t>XXXXXXX</w:t>
      </w:r>
      <w:r w:rsidRPr="000F71D1">
        <w:rPr>
          <w:rFonts w:ascii="Gibson" w:hAnsi="Gibson" w:cstheme="minorHAnsi"/>
          <w:sz w:val="18"/>
          <w:szCs w:val="18"/>
        </w:rPr>
        <w:t>; o</w:t>
      </w:r>
    </w:p>
    <w:p w14:paraId="658E0E99" w14:textId="77777777" w:rsidR="000F71D1" w:rsidRPr="000F71D1" w:rsidRDefault="000F71D1" w:rsidP="000F71D1">
      <w:pPr>
        <w:pStyle w:val="Textonotapie"/>
        <w:jc w:val="both"/>
        <w:rPr>
          <w:rFonts w:ascii="Gibson" w:hAnsi="Gibson" w:cstheme="minorHAnsi"/>
          <w:sz w:val="18"/>
          <w:szCs w:val="18"/>
        </w:rPr>
      </w:pPr>
    </w:p>
    <w:p w14:paraId="15D2FCBF" w14:textId="5D336683" w:rsidR="000F71D1" w:rsidRP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 xml:space="preserve">c) </w:t>
      </w:r>
      <w:r w:rsidRPr="000F71D1">
        <w:rPr>
          <w:rFonts w:ascii="Gibson" w:hAnsi="Gibson" w:cstheme="minorHAnsi"/>
          <w:sz w:val="18"/>
          <w:szCs w:val="18"/>
        </w:rPr>
        <w:tab/>
        <w:t>Mediante transferencia interbancaria o SPEI desde cualquier otro banco, con Clave Bancaria Estandarizada CLABE</w:t>
      </w:r>
      <w:r w:rsidR="00AC4F85">
        <w:rPr>
          <w:rFonts w:ascii="Gibson" w:hAnsi="Gibson" w:cstheme="minorHAnsi"/>
          <w:sz w:val="18"/>
          <w:szCs w:val="18"/>
        </w:rPr>
        <w:t xml:space="preserve"> XXXXXX</w:t>
      </w:r>
      <w:r w:rsidRPr="000F71D1">
        <w:rPr>
          <w:rFonts w:ascii="Gibson" w:hAnsi="Gibson" w:cstheme="minorHAnsi"/>
          <w:sz w:val="18"/>
          <w:szCs w:val="18"/>
        </w:rPr>
        <w:t xml:space="preserve">, a nombre de </w:t>
      </w:r>
      <w:r w:rsidR="00AC4F85">
        <w:rPr>
          <w:rFonts w:ascii="Gibson" w:hAnsi="Gibson" w:cstheme="minorHAnsi"/>
          <w:sz w:val="18"/>
          <w:szCs w:val="18"/>
        </w:rPr>
        <w:t>XXXXXXX</w:t>
      </w:r>
      <w:r w:rsidRPr="000F71D1">
        <w:rPr>
          <w:rFonts w:ascii="Gibson" w:hAnsi="Gibson" w:cstheme="minorHAnsi"/>
          <w:sz w:val="18"/>
          <w:szCs w:val="18"/>
        </w:rPr>
        <w:t>.</w:t>
      </w:r>
    </w:p>
    <w:p w14:paraId="5A36E17C" w14:textId="77777777" w:rsidR="000F71D1" w:rsidRPr="000F71D1" w:rsidRDefault="000F71D1" w:rsidP="000F71D1">
      <w:pPr>
        <w:pStyle w:val="Textonotapie"/>
        <w:jc w:val="both"/>
        <w:rPr>
          <w:rFonts w:ascii="Gibson" w:hAnsi="Gibson" w:cstheme="minorHAnsi"/>
          <w:sz w:val="18"/>
          <w:szCs w:val="18"/>
        </w:rPr>
      </w:pPr>
    </w:p>
    <w:p w14:paraId="0675316F" w14:textId="77777777" w:rsidR="000F71D1" w:rsidRP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 xml:space="preserve">Los pagos que se realicen después de las 14:00 (catorce) horas (horario del centro de México), se considerarán efectuados el Día Hábil Bancario inmediato siguiente y la prórroga respectiva se tomará en consideración a efecto de calcular los intereses correspondientes. </w:t>
      </w:r>
    </w:p>
    <w:p w14:paraId="58F62B91" w14:textId="77777777" w:rsidR="000F71D1" w:rsidRPr="000F71D1" w:rsidRDefault="000F71D1" w:rsidP="000F71D1">
      <w:pPr>
        <w:pStyle w:val="Textonotapie"/>
        <w:jc w:val="both"/>
        <w:rPr>
          <w:rFonts w:ascii="Gibson" w:hAnsi="Gibson" w:cstheme="minorHAnsi"/>
          <w:sz w:val="18"/>
          <w:szCs w:val="18"/>
        </w:rPr>
      </w:pPr>
    </w:p>
    <w:p w14:paraId="76F23503" w14:textId="77777777" w:rsidR="000F71D1" w:rsidRP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ACREDITANTE se reserva el derecho de cambiar el lugar y/o la forma de pago descritos en la presente cláusula, mediante aviso por escrito que envíe a EL ACREDITADO con al menos 15 (quince) días naturales de anticipación a la fecha de entrega del próximo estado de cuenta.</w:t>
      </w:r>
    </w:p>
    <w:p w14:paraId="44E89E0A" w14:textId="77777777" w:rsidR="000F71D1" w:rsidRPr="000F71D1" w:rsidRDefault="000F71D1" w:rsidP="000F71D1">
      <w:pPr>
        <w:pStyle w:val="Textonotapie"/>
        <w:jc w:val="both"/>
        <w:rPr>
          <w:rFonts w:ascii="Gibson" w:hAnsi="Gibson" w:cstheme="minorHAnsi"/>
          <w:sz w:val="18"/>
          <w:szCs w:val="18"/>
        </w:rPr>
      </w:pPr>
    </w:p>
    <w:p w14:paraId="077A51D3" w14:textId="5A23FEB4" w:rsidR="000F71D1" w:rsidRPr="000F71D1" w:rsidRDefault="000F71D1" w:rsidP="000F71D1">
      <w:pPr>
        <w:pStyle w:val="Textonotapie"/>
        <w:jc w:val="both"/>
      </w:pPr>
      <w:r w:rsidRPr="000F71D1">
        <w:rPr>
          <w:rFonts w:ascii="Gibson" w:hAnsi="Gibson" w:cstheme="minorHAnsi"/>
          <w:sz w:val="18"/>
          <w:szCs w:val="18"/>
        </w:rPr>
        <w:t>El hecho de que ACREDITANTE reciba algún pago en otro lugar, no implicará novación del lugar de pago pactado, en la inteligencia que para efectos de lo dispuesto en el artículo 2220 del Código Civil Federal, la presente estipulación constituye reserva expresa de novación para todos los efectos a que haya lugar.</w:t>
      </w:r>
      <w:r>
        <w:rPr>
          <w:rFonts w:ascii="Gibson" w:hAnsi="Gibson" w:cstheme="minorHAnsi"/>
          <w:sz w:val="18"/>
          <w:szCs w:val="18"/>
        </w:rPr>
        <w:t>"</w:t>
      </w:r>
    </w:p>
  </w:footnote>
  <w:footnote w:id="34">
    <w:p w14:paraId="282E68D7" w14:textId="2F6B7F85" w:rsidR="00D319C4" w:rsidRPr="00D319C4" w:rsidRDefault="00D319C4">
      <w:pPr>
        <w:pStyle w:val="Textonotapie"/>
        <w:rPr>
          <w:lang w:val="es-MX"/>
        </w:rPr>
      </w:pPr>
      <w:r>
        <w:rPr>
          <w:rStyle w:val="Refdenotaalpie"/>
        </w:rPr>
        <w:footnoteRef/>
      </w:r>
      <w:r>
        <w:t xml:space="preserve"> </w:t>
      </w:r>
      <w:r w:rsidRPr="00F82E3F">
        <w:rPr>
          <w:rFonts w:ascii="Gibson" w:hAnsi="Gibson" w:cstheme="minorHAnsi"/>
          <w:sz w:val="18"/>
          <w:szCs w:val="18"/>
        </w:rPr>
        <w:t xml:space="preserve">En caso de ser solicitado por el Licitante Ganador, se podrá considerar que la cuenta de pago sea a una cuenta del Estado </w:t>
      </w:r>
      <w:proofErr w:type="spellStart"/>
      <w:r w:rsidRPr="00F82E3F">
        <w:rPr>
          <w:rFonts w:ascii="Gibson" w:hAnsi="Gibson" w:cstheme="minorHAnsi"/>
          <w:sz w:val="18"/>
          <w:szCs w:val="18"/>
        </w:rPr>
        <w:t>aperturada</w:t>
      </w:r>
      <w:proofErr w:type="spellEnd"/>
      <w:r w:rsidRPr="00F82E3F">
        <w:rPr>
          <w:rFonts w:ascii="Gibson" w:hAnsi="Gibson" w:cstheme="minorHAnsi"/>
          <w:sz w:val="18"/>
          <w:szCs w:val="18"/>
        </w:rPr>
        <w:t xml:space="preserve"> con el Acreditante, caso en el cual se incluirá una redacción señalando que el monto pagadero se tendrá por pagado al momento de hacer el depósito en la cuenta correspondiente, siendo responsabilidad del Acreditante hacer el cargo correspondiente</w:t>
      </w:r>
    </w:p>
  </w:footnote>
  <w:footnote w:id="35">
    <w:p w14:paraId="779A39D6" w14:textId="22AD6419" w:rsidR="007F502D" w:rsidRPr="007F502D" w:rsidRDefault="007F502D" w:rsidP="007F502D">
      <w:pPr>
        <w:jc w:val="both"/>
        <w:rPr>
          <w:i/>
          <w:iCs/>
        </w:rPr>
      </w:pPr>
      <w:r>
        <w:rPr>
          <w:rStyle w:val="Refdenotaalpie"/>
        </w:rPr>
        <w:footnoteRef/>
      </w:r>
      <w:r>
        <w:t xml:space="preserve"> </w:t>
      </w:r>
      <w:r w:rsidRPr="007F502D">
        <w:t xml:space="preserve">A solicitud del Licitante Ganador, se podrán realizar ajustes a la </w:t>
      </w:r>
      <w:r w:rsidR="003474E9">
        <w:t>Vigésima</w:t>
      </w:r>
      <w:r w:rsidRPr="007F502D">
        <w:t>. Estados de Cuenta,</w:t>
      </w:r>
      <w:r>
        <w:t xml:space="preserve"> </w:t>
      </w:r>
      <w:r w:rsidRPr="007F502D">
        <w:t>siempre y cuando, las modificaciones no consistan en aspectos sustanciales. En particular, el Estado se</w:t>
      </w:r>
      <w:r>
        <w:t xml:space="preserve"> </w:t>
      </w:r>
      <w:r w:rsidRPr="007F502D">
        <w:t>reserva el derecho de aceptarlas o no, para la elaboración de la versión de firma y suscripción del Contrato</w:t>
      </w:r>
      <w:r>
        <w:t xml:space="preserve">, pudiendo incluirse la redacción siguiente: “ </w:t>
      </w:r>
      <w:r w:rsidRPr="007F502D">
        <w:rPr>
          <w:i/>
          <w:iCs/>
        </w:rPr>
        <w:t xml:space="preserve">Durante la vigencia del presente Contrato </w:t>
      </w:r>
      <w:r>
        <w:rPr>
          <w:i/>
          <w:iCs/>
        </w:rPr>
        <w:t xml:space="preserve">el </w:t>
      </w:r>
      <w:r w:rsidRPr="007F502D">
        <w:rPr>
          <w:i/>
          <w:iCs/>
        </w:rPr>
        <w:t>ACREDITANTE: (i) pondrá a disposición de EL ACREDITADO los estados de cuenta de EL CRÉDITO en un Portal de Comprobantes Fiscales Digitales (el “Portal”), y (</w:t>
      </w:r>
      <w:proofErr w:type="spellStart"/>
      <w:r w:rsidRPr="007F502D">
        <w:rPr>
          <w:i/>
          <w:iCs/>
        </w:rPr>
        <w:t>ii</w:t>
      </w:r>
      <w:proofErr w:type="spellEnd"/>
      <w:r w:rsidRPr="007F502D">
        <w:rPr>
          <w:i/>
          <w:iCs/>
        </w:rPr>
        <w:t>) le informará a través de la dirección de correo electrónico prevista en la cláusula inmediata anterior, dentro de los primeros 10 (diez) días naturales posteriores al inicio de cada período de intereses, el procedimiento a seguir para acceder al Portal y consultar por medios electrónicos el estado de cuenta del periodo que corresponda, en el entendido que cualquier cambio de dirección de correo electrónico deberá ser notificado a ACREDITANTE mediante escrito firmado por el funcionario(s) facultado(s) para representar a EL ACREDITADO, con al menos 10 (diez) días naturales de anticipación a la fecha en que deba surtir efectos la notificación, en caso contrario la información para consultar los estados de cuenta se entenderá válidamente entregada en la última dirección de correo electrónico que hubiera proporcionado EL ACREDITADO a ACREDITANTE.</w:t>
      </w:r>
    </w:p>
    <w:p w14:paraId="72A9CAEA" w14:textId="77777777" w:rsidR="007F502D" w:rsidRPr="007F502D" w:rsidRDefault="007F502D" w:rsidP="007F502D">
      <w:pPr>
        <w:jc w:val="both"/>
        <w:rPr>
          <w:i/>
          <w:iCs/>
        </w:rPr>
      </w:pPr>
    </w:p>
    <w:p w14:paraId="76DA5CBB" w14:textId="61AA5518" w:rsidR="007F502D" w:rsidRPr="007F502D" w:rsidRDefault="007F502D" w:rsidP="007F502D">
      <w:pPr>
        <w:jc w:val="both"/>
        <w:rPr>
          <w:i/>
          <w:iCs/>
        </w:rPr>
      </w:pPr>
      <w:r w:rsidRPr="007F502D">
        <w:rPr>
          <w:i/>
          <w:iCs/>
        </w:rPr>
        <w:t>EL ACREDITADO dispondrá de un plazo de 10 (diez) días naturales a partir de la fecha en que reciba la información para: (i) consultar por medios electrónicos el estado de cuenta del periodo que corresponda, y (</w:t>
      </w:r>
      <w:proofErr w:type="spellStart"/>
      <w:r w:rsidRPr="007F502D">
        <w:rPr>
          <w:i/>
          <w:iCs/>
        </w:rPr>
        <w:t>ii</w:t>
      </w:r>
      <w:proofErr w:type="spellEnd"/>
      <w:r w:rsidRPr="007F502D">
        <w:rPr>
          <w:i/>
          <w:iCs/>
        </w:rPr>
        <w:t>) formular por escrito sus objeciones al mismo, en caso contrario, se entenderá consentido en sus términos, en el entendido que los estados de cuenta tendrán el carácter de Comprobantes Fiscales Digitales, en términos de lo que establece la legislación aplicable.</w:t>
      </w:r>
      <w:r w:rsidR="00B91652">
        <w:rPr>
          <w:i/>
          <w:iCs/>
        </w:rPr>
        <w:t>”</w:t>
      </w:r>
    </w:p>
    <w:p w14:paraId="3224572A" w14:textId="77777777" w:rsidR="007F502D" w:rsidRPr="007F502D" w:rsidRDefault="007F502D" w:rsidP="007F502D"/>
    <w:p w14:paraId="414900D2" w14:textId="3730A905" w:rsidR="007F502D" w:rsidRPr="007F502D" w:rsidRDefault="007F502D" w:rsidP="007F502D">
      <w:pPr>
        <w:pStyle w:val="Textonotapie"/>
      </w:pPr>
    </w:p>
  </w:footnote>
  <w:footnote w:id="36">
    <w:p w14:paraId="38416B3A" w14:textId="334E9523" w:rsidR="00C22533" w:rsidRPr="00C22533" w:rsidRDefault="00C22533" w:rsidP="009A0C62">
      <w:pPr>
        <w:pStyle w:val="Textonotapie"/>
        <w:jc w:val="both"/>
      </w:pPr>
      <w:r>
        <w:rPr>
          <w:rStyle w:val="Refdenotaalpie"/>
        </w:rPr>
        <w:footnoteRef/>
      </w:r>
      <w:r>
        <w:t xml:space="preserve"> </w:t>
      </w:r>
      <w:r w:rsidRPr="00C22533">
        <w:t>La suscripción de Pagarés como requisito para la disposición del Crédito solo aplicará a solicitud del Licitante Ganador si es requisito indispensable en términos de sus políticas internas.</w:t>
      </w:r>
    </w:p>
  </w:footnote>
  <w:footnote w:id="37">
    <w:p w14:paraId="3E1150A0" w14:textId="744B0ADE" w:rsidR="009A0C62" w:rsidRPr="009A0C62" w:rsidRDefault="009A0C62" w:rsidP="009A0C62">
      <w:pPr>
        <w:pStyle w:val="Textonotapie"/>
        <w:jc w:val="both"/>
      </w:pPr>
      <w:r>
        <w:rPr>
          <w:rStyle w:val="Refdenotaalpie"/>
        </w:rPr>
        <w:footnoteRef/>
      </w:r>
      <w:r>
        <w:t xml:space="preserve"> </w:t>
      </w:r>
      <w:r w:rsidRPr="009A0C62">
        <w:t xml:space="preserve">Este Anexo se incorporará únicamente </w:t>
      </w:r>
      <w:r>
        <w:t xml:space="preserve">en la versión de firma del contrato de Crédito </w:t>
      </w:r>
      <w:r w:rsidRPr="009A0C62">
        <w:t xml:space="preserve">en el caso que resulte procedente la modificación del texto de la Cláusula </w:t>
      </w:r>
      <w:r>
        <w:t xml:space="preserve">Decima </w:t>
      </w:r>
      <w:r w:rsidR="00B4720F">
        <w:t>Octava</w:t>
      </w:r>
      <w:r w:rsidRPr="009A0C62">
        <w:t>,</w:t>
      </w:r>
      <w:r>
        <w:t xml:space="preserve"> </w:t>
      </w:r>
      <w:r w:rsidRPr="009A0C62">
        <w:t>por así haber sido solicitado por el Licitante Ganador</w:t>
      </w:r>
      <w:r>
        <w:t>,</w:t>
      </w:r>
      <w:r w:rsidR="005C4C9D">
        <w:t xml:space="preserve"> y</w:t>
      </w:r>
      <w:r w:rsidRPr="009A0C62">
        <w:t xml:space="preserve"> </w:t>
      </w:r>
      <w:r>
        <w:t>el Estado</w:t>
      </w:r>
      <w:r w:rsidRPr="009A0C62">
        <w:t xml:space="preserve"> lo hubiere aceptado</w:t>
      </w:r>
      <w:r w:rsidR="005C4C9D">
        <w:t xml:space="preserve"> previamente</w:t>
      </w:r>
      <w:r>
        <w:t>.</w:t>
      </w:r>
    </w:p>
  </w:footnote>
  <w:footnote w:id="38">
    <w:p w14:paraId="6213A735" w14:textId="77777777" w:rsidR="009811B6" w:rsidRPr="00F82E3F" w:rsidRDefault="009811B6" w:rsidP="009811B6">
      <w:pPr>
        <w:pStyle w:val="Textonotapie"/>
        <w:jc w:val="both"/>
        <w:rPr>
          <w:rFonts w:ascii="Gibson" w:hAnsi="Gibson" w:cstheme="minorHAnsi"/>
          <w:i/>
          <w:iCs/>
          <w:sz w:val="18"/>
          <w:szCs w:val="18"/>
        </w:rPr>
      </w:pPr>
      <w:r>
        <w:rPr>
          <w:rStyle w:val="Refdenotaalpie"/>
        </w:rPr>
        <w:footnoteRef/>
      </w:r>
      <w:r>
        <w:t xml:space="preserve"> </w:t>
      </w:r>
      <w:r w:rsidRPr="00F82E3F">
        <w:rPr>
          <w:rFonts w:ascii="Gibson" w:hAnsi="Gibson" w:cstheme="minorHAnsi"/>
          <w:sz w:val="18"/>
          <w:szCs w:val="18"/>
        </w:rPr>
        <w:t xml:space="preserve">Si así lo hubiera solicitado la Institución que resulte Licitante Ganador, en la Cláusula podrá modificarse con el siguiente texto: </w:t>
      </w:r>
      <w:r w:rsidRPr="00F82E3F">
        <w:rPr>
          <w:rFonts w:ascii="Gibson" w:hAnsi="Gibson" w:cstheme="minorHAnsi"/>
          <w:i/>
          <w:iCs/>
          <w:sz w:val="18"/>
          <w:szCs w:val="18"/>
        </w:rPr>
        <w:t>“Las Partes acuerdan que toda reclamación o controversia relacionada con la información contenida en el reporte de crédito rendido a la fecha de la celebración del presente Contrato por la sociedad de información crediticia a que se refiere de la Declaración [•] de este Contrato y que, en consecuencia, obra en la base de datos de dicha sociedad, podrá ser ventilada, si así lo desea el Estado, a través de un proceso arbitral de amigable composición ante la Comisión Nacional para la Protección y Defensa de los Usuarios de Servicios Financieros (CONDUSEF).</w:t>
      </w:r>
    </w:p>
    <w:p w14:paraId="27029A23" w14:textId="77777777" w:rsidR="009811B6" w:rsidRPr="00F82E3F" w:rsidRDefault="009811B6" w:rsidP="009811B6">
      <w:pPr>
        <w:pStyle w:val="Textonotapie"/>
        <w:jc w:val="both"/>
        <w:rPr>
          <w:rFonts w:ascii="Gibson" w:hAnsi="Gibson" w:cstheme="minorHAnsi"/>
          <w:sz w:val="18"/>
          <w:szCs w:val="18"/>
        </w:rPr>
      </w:pPr>
      <w:r w:rsidRPr="00F82E3F">
        <w:rPr>
          <w:rFonts w:ascii="Gibson" w:hAnsi="Gibson" w:cstheme="minorHAnsi"/>
          <w:i/>
          <w:iCs/>
          <w:sz w:val="18"/>
          <w:szCs w:val="18"/>
        </w:rPr>
        <w:t>Lo anterior, sin perjuicio del derecho que asiste al Estado de acudir ante los órganos jurisdiccionales competentes, para promover las acciones que considere pertinentes.”</w:t>
      </w:r>
    </w:p>
    <w:p w14:paraId="0C74A8B2" w14:textId="29DFEA30" w:rsidR="009811B6" w:rsidRPr="009811B6" w:rsidRDefault="009811B6">
      <w:pPr>
        <w:pStyle w:val="Textonotapie"/>
      </w:pPr>
    </w:p>
  </w:footnote>
  <w:footnote w:id="39">
    <w:p w14:paraId="175BC7D9" w14:textId="77DC8FAC" w:rsidR="009811B6" w:rsidRPr="009811B6" w:rsidRDefault="009811B6">
      <w:pPr>
        <w:pStyle w:val="Textonotapie"/>
        <w:rPr>
          <w:lang w:val="es-MX"/>
        </w:rPr>
      </w:pPr>
      <w:r>
        <w:rPr>
          <w:rStyle w:val="Refdenotaalpie"/>
        </w:rPr>
        <w:footnoteRef/>
      </w:r>
      <w:r>
        <w:t xml:space="preserve"> </w:t>
      </w:r>
      <w:r w:rsidRPr="009811B6">
        <w:t>Se podrá incluir esta Cláusula en la versión de firma del Contrato de Crédito, siempre y cuando el Licitante Ganador</w:t>
      </w:r>
      <w:r w:rsidR="00E32514">
        <w:t xml:space="preserve"> lo solicite.</w:t>
      </w:r>
    </w:p>
  </w:footnote>
  <w:footnote w:id="40">
    <w:p w14:paraId="3D410C5E" w14:textId="158F44FA" w:rsidR="00E60394" w:rsidRPr="00F82E3F" w:rsidRDefault="00E60394" w:rsidP="00E60394">
      <w:pPr>
        <w:pStyle w:val="Textonotapie"/>
        <w:jc w:val="both"/>
        <w:rPr>
          <w:rFonts w:ascii="Gibson" w:hAnsi="Gibson"/>
          <w:sz w:val="18"/>
          <w:szCs w:val="18"/>
        </w:rPr>
      </w:pPr>
      <w:r w:rsidRPr="00F82E3F">
        <w:rPr>
          <w:rStyle w:val="Refdenotaalpie"/>
          <w:rFonts w:ascii="Gibson" w:hAnsi="Gibson"/>
          <w:sz w:val="18"/>
          <w:szCs w:val="18"/>
        </w:rPr>
        <w:footnoteRef/>
      </w:r>
      <w:r w:rsidRPr="00F82E3F">
        <w:rPr>
          <w:rFonts w:ascii="Gibson" w:hAnsi="Gibson"/>
          <w:sz w:val="18"/>
          <w:szCs w:val="18"/>
        </w:rPr>
        <w:t xml:space="preserve"> La jurisdicción en la versión de firma del Contrato de Crédito se podrá limitar a los tribunales federales de la Ciudad de México, siempre y cuando el Licitante Ganador así lo hubiera solicitado</w:t>
      </w:r>
      <w:r>
        <w:rPr>
          <w:rFonts w:ascii="Gibson" w:hAnsi="Gibson"/>
          <w:sz w:val="18"/>
          <w:szCs w:val="18"/>
        </w:rPr>
        <w:t xml:space="preserve">, </w:t>
      </w:r>
      <w:r w:rsidRPr="00F82E3F">
        <w:rPr>
          <w:rFonts w:ascii="Gibson" w:hAnsi="Gibson" w:cstheme="minorHAnsi"/>
          <w:sz w:val="18"/>
          <w:szCs w:val="18"/>
        </w:rPr>
        <w:t xml:space="preserve">y </w:t>
      </w:r>
      <w:r>
        <w:rPr>
          <w:rFonts w:ascii="Gibson" w:hAnsi="Gibson" w:cstheme="minorHAnsi"/>
          <w:sz w:val="18"/>
          <w:szCs w:val="18"/>
        </w:rPr>
        <w:t>el Estado lo hubiere aceptado</w:t>
      </w:r>
      <w:r w:rsidRPr="00F82E3F">
        <w:rPr>
          <w:rFonts w:ascii="Gibson" w:hAnsi="Gibson" w:cstheme="minorHAnsi"/>
          <w:sz w:val="18"/>
          <w:szCs w:val="18"/>
        </w:rPr>
        <w:t>.</w:t>
      </w:r>
    </w:p>
  </w:footnote>
  <w:footnote w:id="41">
    <w:p w14:paraId="50348038" w14:textId="77777777" w:rsidR="009F071F" w:rsidRPr="00F82E3F" w:rsidRDefault="009F071F" w:rsidP="009F071F">
      <w:pPr>
        <w:pStyle w:val="Textonotapie"/>
        <w:jc w:val="both"/>
        <w:rPr>
          <w:rFonts w:ascii="Gibson" w:hAnsi="Gibson" w:cstheme="minorHAnsi"/>
          <w:sz w:val="18"/>
          <w:szCs w:val="18"/>
        </w:rPr>
      </w:pPr>
      <w:r>
        <w:rPr>
          <w:rStyle w:val="Refdenotaalpie"/>
        </w:rPr>
        <w:footnoteRef/>
      </w:r>
      <w:r>
        <w:t xml:space="preserve"> </w:t>
      </w:r>
      <w:r w:rsidRPr="00F82E3F">
        <w:rPr>
          <w:rFonts w:ascii="Gibson" w:hAnsi="Gibson" w:cstheme="minorHAnsi"/>
          <w:sz w:val="18"/>
          <w:szCs w:val="18"/>
        </w:rPr>
        <w:t>En caso de así solicitarlo el Licitante Ganador, podrá modificarse el número de ejemplares originales que se suscribirán del Contrato de Crédito.</w:t>
      </w:r>
    </w:p>
    <w:p w14:paraId="5D71109C" w14:textId="0927C169" w:rsidR="009F071F" w:rsidRPr="009F071F" w:rsidRDefault="009F071F">
      <w:pPr>
        <w:pStyle w:val="Textonotapie"/>
      </w:pPr>
    </w:p>
  </w:footnote>
  <w:footnote w:id="42">
    <w:p w14:paraId="708BDE5E" w14:textId="61A64273" w:rsidR="00F35710" w:rsidRPr="000C3463" w:rsidRDefault="00F35710" w:rsidP="00F35710">
      <w:pPr>
        <w:pStyle w:val="Textonotapie"/>
        <w:jc w:val="both"/>
        <w:rPr>
          <w:lang w:val="es-ES"/>
        </w:rPr>
      </w:pPr>
      <w:r>
        <w:rPr>
          <w:rStyle w:val="Refdenotaalpie"/>
        </w:rPr>
        <w:footnoteRef/>
      </w:r>
      <w:r>
        <w:t xml:space="preserve"> </w:t>
      </w:r>
      <w:r w:rsidRPr="00894454">
        <w:rPr>
          <w:rFonts w:ascii="Gibson" w:hAnsi="Gibson"/>
          <w:sz w:val="18"/>
          <w:szCs w:val="18"/>
        </w:rPr>
        <w:t>E</w:t>
      </w:r>
      <w:r>
        <w:rPr>
          <w:rFonts w:ascii="Gibson" w:hAnsi="Gibson"/>
          <w:sz w:val="18"/>
          <w:szCs w:val="18"/>
        </w:rPr>
        <w:t xml:space="preserve">l formato de solicitud de disposición podrá </w:t>
      </w:r>
      <w:r w:rsidRPr="00894454">
        <w:rPr>
          <w:rFonts w:ascii="Gibson" w:hAnsi="Gibson"/>
          <w:sz w:val="18"/>
          <w:szCs w:val="18"/>
        </w:rPr>
        <w:t xml:space="preserve">modificarse </w:t>
      </w:r>
      <w:r w:rsidRPr="00F82E3F">
        <w:rPr>
          <w:rFonts w:ascii="Gibson" w:hAnsi="Gibson"/>
          <w:sz w:val="18"/>
          <w:szCs w:val="18"/>
        </w:rPr>
        <w:t>en la versión de firma del Contrato de Crédito</w:t>
      </w:r>
      <w:r>
        <w:rPr>
          <w:rFonts w:ascii="Gibson" w:hAnsi="Gibson"/>
          <w:sz w:val="18"/>
          <w:szCs w:val="18"/>
        </w:rPr>
        <w:t xml:space="preserve">, </w:t>
      </w:r>
      <w:r w:rsidRPr="00F82E3F">
        <w:rPr>
          <w:rFonts w:ascii="Gibson" w:hAnsi="Gibson"/>
          <w:sz w:val="18"/>
          <w:szCs w:val="18"/>
        </w:rPr>
        <w:t>siempre y cuando el Licitante Ganador así lo hubiera solicitado</w:t>
      </w:r>
      <w:r>
        <w:rPr>
          <w:rFonts w:ascii="Gibson" w:hAnsi="Gibson"/>
          <w:sz w:val="18"/>
          <w:szCs w:val="18"/>
        </w:rPr>
        <w:t xml:space="preserve">, y el Estado </w:t>
      </w:r>
      <w:r>
        <w:rPr>
          <w:rFonts w:ascii="Gibson" w:hAnsi="Gibson" w:cstheme="minorHAnsi"/>
          <w:sz w:val="18"/>
          <w:szCs w:val="18"/>
        </w:rPr>
        <w:t xml:space="preserve">lo hubiere </w:t>
      </w:r>
      <w:r w:rsidR="005167A4">
        <w:rPr>
          <w:rFonts w:ascii="Gibson" w:hAnsi="Gibson" w:cstheme="minorHAnsi"/>
          <w:sz w:val="18"/>
          <w:szCs w:val="18"/>
        </w:rPr>
        <w:t>aceptado.</w:t>
      </w:r>
    </w:p>
  </w:footnote>
  <w:footnote w:id="43">
    <w:p w14:paraId="40DEB349" w14:textId="5D9B45F4" w:rsidR="00F35710" w:rsidRPr="00F82E3F" w:rsidRDefault="00F35710" w:rsidP="00F35710">
      <w:pPr>
        <w:pStyle w:val="Textonotapie"/>
        <w:jc w:val="both"/>
        <w:rPr>
          <w:rFonts w:ascii="Gibson" w:hAnsi="Gibson"/>
          <w:sz w:val="18"/>
          <w:szCs w:val="18"/>
        </w:rPr>
      </w:pPr>
      <w:r w:rsidRPr="00F82E3F">
        <w:rPr>
          <w:rStyle w:val="Refdenotaalpie"/>
          <w:rFonts w:ascii="Gibson" w:hAnsi="Gibson"/>
          <w:sz w:val="18"/>
          <w:szCs w:val="18"/>
        </w:rPr>
        <w:footnoteRef/>
      </w:r>
      <w:r w:rsidRPr="00F82E3F">
        <w:rPr>
          <w:rFonts w:ascii="Gibson" w:hAnsi="Gibson"/>
          <w:sz w:val="18"/>
          <w:szCs w:val="18"/>
        </w:rPr>
        <w:t xml:space="preserve"> </w:t>
      </w:r>
      <w:r>
        <w:rPr>
          <w:rFonts w:ascii="Gibson" w:hAnsi="Gibson"/>
          <w:sz w:val="18"/>
          <w:szCs w:val="18"/>
        </w:rPr>
        <w:t>Una o varias de las manifestaciones a que se refieren los incisos (i) a (</w:t>
      </w:r>
      <w:proofErr w:type="spellStart"/>
      <w:r>
        <w:rPr>
          <w:rFonts w:ascii="Gibson" w:hAnsi="Gibson"/>
          <w:sz w:val="18"/>
          <w:szCs w:val="18"/>
        </w:rPr>
        <w:t>iv</w:t>
      </w:r>
      <w:proofErr w:type="spellEnd"/>
      <w:r>
        <w:rPr>
          <w:rFonts w:ascii="Gibson" w:hAnsi="Gibson"/>
          <w:sz w:val="18"/>
          <w:szCs w:val="18"/>
        </w:rPr>
        <w:t>)</w:t>
      </w:r>
      <w:r w:rsidRPr="00F82E3F">
        <w:rPr>
          <w:rFonts w:ascii="Gibson" w:hAnsi="Gibson"/>
          <w:sz w:val="18"/>
          <w:szCs w:val="18"/>
        </w:rPr>
        <w:t>, se podrán incluir en la versión de firma del Contrato de Crédito</w:t>
      </w:r>
      <w:r>
        <w:rPr>
          <w:rFonts w:ascii="Gibson" w:hAnsi="Gibson"/>
          <w:sz w:val="18"/>
          <w:szCs w:val="18"/>
        </w:rPr>
        <w:t xml:space="preserve"> a solicitud del Licitante Ganador; </w:t>
      </w:r>
      <w:r w:rsidRPr="00F82E3F">
        <w:rPr>
          <w:rFonts w:ascii="Gibson" w:hAnsi="Gibson" w:cstheme="minorHAnsi"/>
          <w:sz w:val="18"/>
          <w:szCs w:val="18"/>
        </w:rPr>
        <w:t xml:space="preserve">y </w:t>
      </w:r>
      <w:r>
        <w:rPr>
          <w:rFonts w:ascii="Gibson" w:hAnsi="Gibson" w:cstheme="minorHAnsi"/>
          <w:sz w:val="18"/>
          <w:szCs w:val="18"/>
        </w:rPr>
        <w:t>el Estado lo hubiere aceptado.</w:t>
      </w:r>
    </w:p>
  </w:footnote>
  <w:footnote w:id="44">
    <w:p w14:paraId="7D7F5BFA" w14:textId="77777777" w:rsidR="00217BDF" w:rsidRPr="00C22533" w:rsidRDefault="00217BDF" w:rsidP="00217BDF">
      <w:pPr>
        <w:pStyle w:val="Textonotapie"/>
        <w:jc w:val="both"/>
      </w:pPr>
      <w:r>
        <w:rPr>
          <w:rStyle w:val="Refdenotaalpie"/>
        </w:rPr>
        <w:footnoteRef/>
      </w:r>
      <w:r>
        <w:t xml:space="preserve"> </w:t>
      </w:r>
      <w:r w:rsidRPr="00C22533">
        <w:t>La suscripción de Pagarés como requisito para la disposición del Crédito solo aplicará a solicitud del Licitante Ganador si es requisito indispensable en términos de sus políticas internas.</w:t>
      </w:r>
    </w:p>
  </w:footnote>
  <w:footnote w:id="45">
    <w:p w14:paraId="3F28DE42" w14:textId="553B4CAC" w:rsidR="00217BDF" w:rsidRPr="00FF6AE9" w:rsidRDefault="00217BDF" w:rsidP="00217BDF">
      <w:pPr>
        <w:pStyle w:val="Textonotapie"/>
        <w:jc w:val="both"/>
      </w:pPr>
      <w:r>
        <w:rPr>
          <w:rStyle w:val="Refdenotaalpie"/>
        </w:rPr>
        <w:footnoteRef/>
      </w:r>
      <w:r>
        <w:t xml:space="preserve"> </w:t>
      </w:r>
      <w:r w:rsidRPr="00FF6AE9">
        <w:rPr>
          <w:rFonts w:ascii="Gibson" w:hAnsi="Gibson"/>
          <w:sz w:val="18"/>
          <w:szCs w:val="18"/>
        </w:rPr>
        <w:t>E</w:t>
      </w:r>
      <w:r>
        <w:rPr>
          <w:rFonts w:ascii="Gibson" w:hAnsi="Gibson"/>
          <w:sz w:val="18"/>
          <w:szCs w:val="18"/>
        </w:rPr>
        <w:t xml:space="preserve">ste aspecto del Formato de Pagaré </w:t>
      </w:r>
      <w:r w:rsidRPr="00FF6AE9">
        <w:rPr>
          <w:rFonts w:ascii="Gibson" w:hAnsi="Gibson"/>
          <w:sz w:val="18"/>
          <w:szCs w:val="18"/>
        </w:rPr>
        <w:t xml:space="preserve">se homologará con lo estipulado en la versión final de la Cláusula </w:t>
      </w:r>
      <w:r w:rsidR="0079491B">
        <w:rPr>
          <w:rFonts w:ascii="Gibson" w:hAnsi="Gibson"/>
          <w:sz w:val="18"/>
          <w:szCs w:val="18"/>
        </w:rPr>
        <w:t xml:space="preserve">Decima </w:t>
      </w:r>
      <w:r w:rsidR="00B4720F">
        <w:rPr>
          <w:rFonts w:ascii="Gibson" w:hAnsi="Gibson"/>
          <w:sz w:val="18"/>
          <w:szCs w:val="18"/>
        </w:rPr>
        <w:t>Octava</w:t>
      </w:r>
      <w:r w:rsidR="0079491B">
        <w:rPr>
          <w:rFonts w:ascii="Gibson" w:hAnsi="Gibson"/>
          <w:sz w:val="18"/>
          <w:szCs w:val="18"/>
        </w:rPr>
        <w:t>.</w:t>
      </w:r>
    </w:p>
  </w:footnote>
  <w:footnote w:id="46">
    <w:p w14:paraId="5CEA21DF" w14:textId="77777777" w:rsidR="00FC6EFB" w:rsidRPr="00987D3C" w:rsidRDefault="00FC6EFB" w:rsidP="00FC6EFB">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Se podrá modificar la tabla de calificaciones para establecer únicamente a S&amp;P, Fitch y </w:t>
      </w:r>
      <w:proofErr w:type="spellStart"/>
      <w:r w:rsidRPr="00987D3C">
        <w:rPr>
          <w:rFonts w:ascii="Garamond" w:hAnsi="Garamond"/>
          <w:sz w:val="18"/>
          <w:szCs w:val="18"/>
        </w:rPr>
        <w:t>Moodys</w:t>
      </w:r>
      <w:proofErr w:type="spellEnd"/>
      <w:r w:rsidRPr="00987D3C">
        <w:rPr>
          <w:rFonts w:ascii="Garamond" w:hAnsi="Garamond"/>
          <w:sz w:val="18"/>
          <w:szCs w:val="18"/>
        </w:rPr>
        <w:t>, en la versión de firma del Contrato de Crédito, a solicitud del licitante ganador</w:t>
      </w:r>
      <w:r w:rsidRPr="00987D3C">
        <w:rPr>
          <w:rFonts w:ascii="Garamond" w:hAnsi="Garamond" w:cstheme="minorHAnsi"/>
          <w:sz w:val="18"/>
          <w:szCs w:val="18"/>
        </w:rPr>
        <w:t>.</w:t>
      </w:r>
    </w:p>
  </w:footnote>
  <w:footnote w:id="47">
    <w:p w14:paraId="1D225449" w14:textId="7BD8CF42" w:rsidR="00FC6EFB" w:rsidRPr="00F82E3F" w:rsidRDefault="00FC6EFB" w:rsidP="00FC6EFB">
      <w:pPr>
        <w:pStyle w:val="Textonotapie"/>
        <w:jc w:val="both"/>
        <w:rPr>
          <w:rFonts w:ascii="Gibson" w:hAnsi="Gibso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6687" w14:textId="77777777" w:rsidR="00A25C94" w:rsidRDefault="00A25C94">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29CA" w14:textId="77777777" w:rsidR="00A25C94" w:rsidRDefault="00A25C94">
    <w:pPr>
      <w:pStyle w:val="Encabezado"/>
      <w:jc w:val="right"/>
      <w:rPr>
        <w:rFonts w:ascii="Tahoma" w:hAnsi="Tahoma"/>
        <w:b/>
      </w:rPr>
    </w:pPr>
    <w:r>
      <w:rPr>
        <w:rFonts w:ascii="Tahoma" w:hAnsi="Tahoma"/>
        <w:b/>
      </w:rPr>
      <w:t>Línea de Crédito Global para Equipamiento y Obra Pública</w:t>
    </w:r>
  </w:p>
  <w:p w14:paraId="0F49F10B" w14:textId="77777777" w:rsidR="00A25C94" w:rsidRDefault="00A25C94">
    <w:pPr>
      <w:pStyle w:val="Encabezado"/>
      <w:jc w:val="right"/>
      <w:rPr>
        <w:rFonts w:ascii="Tahoma" w:hAnsi="Tahoma"/>
        <w:b/>
      </w:rPr>
    </w:pPr>
    <w:r>
      <w:rPr>
        <w:rFonts w:ascii="Tahoma" w:hAnsi="Tahoma"/>
        <w:b/>
      </w:rPr>
      <w:t>MUNICIPIO DE NUEVO LAREDO, TAMAULIPAS</w:t>
    </w:r>
  </w:p>
  <w:p w14:paraId="22B0F17D" w14:textId="77777777" w:rsidR="00A25C94" w:rsidRDefault="00A25C94">
    <w:pPr>
      <w:pStyle w:val="Encabezado"/>
      <w:jc w:val="right"/>
      <w:rPr>
        <w:rFonts w:ascii="Tahoma" w:hAnsi="Tahoma"/>
        <w:b/>
      </w:rPr>
    </w:pPr>
    <w:r>
      <w:rPr>
        <w:rFonts w:ascii="Tahoma" w:hAnsi="Tahoma"/>
        <w:b/>
      </w:rPr>
      <w:t>2828-0024-0000-99</w:t>
    </w:r>
  </w:p>
  <w:p w14:paraId="792D0E9D" w14:textId="77777777" w:rsidR="00A25C94" w:rsidRDefault="00A25C94">
    <w:pPr>
      <w:pStyle w:val="Encabezado"/>
      <w:jc w:val="right"/>
      <w:rPr>
        <w:rFonts w:ascii="Tahoma" w:hAnsi="Tahoma"/>
      </w:rPr>
    </w:pPr>
  </w:p>
  <w:p w14:paraId="5096A4CE" w14:textId="77777777" w:rsidR="00A25C94" w:rsidRDefault="00A25C94">
    <w:pPr>
      <w:pStyle w:val="Encabezado"/>
      <w:jc w:val="right"/>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51F18D4"/>
    <w:multiLevelType w:val="hybridMultilevel"/>
    <w:tmpl w:val="86423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8033F"/>
    <w:multiLevelType w:val="multilevel"/>
    <w:tmpl w:val="64FC9CA0"/>
    <w:lvl w:ilvl="0">
      <w:start w:val="2"/>
      <w:numFmt w:val="decimal"/>
      <w:lvlText w:val="%1"/>
      <w:lvlJc w:val="left"/>
      <w:pPr>
        <w:ind w:left="360" w:hanging="360"/>
      </w:pPr>
      <w:rPr>
        <w:rFonts w:hint="default"/>
        <w:sz w:val="23"/>
      </w:rPr>
    </w:lvl>
    <w:lvl w:ilvl="1">
      <w:start w:val="1"/>
      <w:numFmt w:val="decimal"/>
      <w:lvlText w:val="%1.%2"/>
      <w:lvlJc w:val="left"/>
      <w:pPr>
        <w:ind w:left="1211" w:hanging="360"/>
      </w:pPr>
      <w:rPr>
        <w:rFonts w:hint="default"/>
        <w:b/>
        <w:sz w:val="23"/>
      </w:rPr>
    </w:lvl>
    <w:lvl w:ilvl="2">
      <w:start w:val="1"/>
      <w:numFmt w:val="decimal"/>
      <w:lvlText w:val="%1.%2.%3"/>
      <w:lvlJc w:val="left"/>
      <w:pPr>
        <w:ind w:left="2422" w:hanging="720"/>
      </w:pPr>
      <w:rPr>
        <w:rFonts w:hint="default"/>
        <w:sz w:val="23"/>
      </w:rPr>
    </w:lvl>
    <w:lvl w:ilvl="3">
      <w:start w:val="1"/>
      <w:numFmt w:val="decimal"/>
      <w:lvlText w:val="%1.%2.%3.%4"/>
      <w:lvlJc w:val="left"/>
      <w:pPr>
        <w:ind w:left="3273" w:hanging="720"/>
      </w:pPr>
      <w:rPr>
        <w:rFonts w:hint="default"/>
        <w:sz w:val="23"/>
      </w:rPr>
    </w:lvl>
    <w:lvl w:ilvl="4">
      <w:start w:val="1"/>
      <w:numFmt w:val="decimal"/>
      <w:lvlText w:val="%1.%2.%3.%4.%5"/>
      <w:lvlJc w:val="left"/>
      <w:pPr>
        <w:ind w:left="4484" w:hanging="1080"/>
      </w:pPr>
      <w:rPr>
        <w:rFonts w:hint="default"/>
        <w:sz w:val="23"/>
      </w:rPr>
    </w:lvl>
    <w:lvl w:ilvl="5">
      <w:start w:val="1"/>
      <w:numFmt w:val="decimal"/>
      <w:lvlText w:val="%1.%2.%3.%4.%5.%6"/>
      <w:lvlJc w:val="left"/>
      <w:pPr>
        <w:ind w:left="5335" w:hanging="1080"/>
      </w:pPr>
      <w:rPr>
        <w:rFonts w:hint="default"/>
        <w:sz w:val="23"/>
      </w:rPr>
    </w:lvl>
    <w:lvl w:ilvl="6">
      <w:start w:val="1"/>
      <w:numFmt w:val="decimal"/>
      <w:lvlText w:val="%1.%2.%3.%4.%5.%6.%7"/>
      <w:lvlJc w:val="left"/>
      <w:pPr>
        <w:ind w:left="6546" w:hanging="1440"/>
      </w:pPr>
      <w:rPr>
        <w:rFonts w:hint="default"/>
        <w:sz w:val="23"/>
      </w:rPr>
    </w:lvl>
    <w:lvl w:ilvl="7">
      <w:start w:val="1"/>
      <w:numFmt w:val="decimal"/>
      <w:lvlText w:val="%1.%2.%3.%4.%5.%6.%7.%8"/>
      <w:lvlJc w:val="left"/>
      <w:pPr>
        <w:ind w:left="7397" w:hanging="1440"/>
      </w:pPr>
      <w:rPr>
        <w:rFonts w:hint="default"/>
        <w:sz w:val="23"/>
      </w:rPr>
    </w:lvl>
    <w:lvl w:ilvl="8">
      <w:start w:val="1"/>
      <w:numFmt w:val="decimal"/>
      <w:lvlText w:val="%1.%2.%3.%4.%5.%6.%7.%8.%9"/>
      <w:lvlJc w:val="left"/>
      <w:pPr>
        <w:ind w:left="8608" w:hanging="1800"/>
      </w:pPr>
      <w:rPr>
        <w:rFonts w:hint="default"/>
        <w:sz w:val="23"/>
      </w:rPr>
    </w:lvl>
  </w:abstractNum>
  <w:abstractNum w:abstractNumId="4"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57D1B2D"/>
    <w:multiLevelType w:val="hybridMultilevel"/>
    <w:tmpl w:val="3EDE27BC"/>
    <w:lvl w:ilvl="0" w:tplc="D4A44418">
      <w:start w:val="1"/>
      <w:numFmt w:val="low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A9F0B46"/>
    <w:multiLevelType w:val="hybridMultilevel"/>
    <w:tmpl w:val="43B4CC1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8B446D"/>
    <w:multiLevelType w:val="hybridMultilevel"/>
    <w:tmpl w:val="F434266C"/>
    <w:lvl w:ilvl="0" w:tplc="A5AADD3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1CA52F35"/>
    <w:multiLevelType w:val="hybridMultilevel"/>
    <w:tmpl w:val="6186BD9E"/>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1E2F33B5"/>
    <w:multiLevelType w:val="singleLevel"/>
    <w:tmpl w:val="DD18A4EA"/>
    <w:lvl w:ilvl="0">
      <w:start w:val="1"/>
      <w:numFmt w:val="decimal"/>
      <w:lvlText w:val="%1."/>
      <w:lvlJc w:val="left"/>
      <w:pPr>
        <w:tabs>
          <w:tab w:val="num" w:pos="360"/>
        </w:tabs>
        <w:ind w:left="360" w:hanging="360"/>
      </w:pPr>
      <w:rPr>
        <w:rFonts w:hint="default"/>
        <w:b/>
      </w:rPr>
    </w:lvl>
  </w:abstractNum>
  <w:abstractNum w:abstractNumId="10" w15:restartNumberingAfterBreak="0">
    <w:nsid w:val="1E6545E1"/>
    <w:multiLevelType w:val="hybridMultilevel"/>
    <w:tmpl w:val="16562556"/>
    <w:lvl w:ilvl="0" w:tplc="D914671E">
      <w:start w:val="1"/>
      <w:numFmt w:val="upperLetter"/>
      <w:lvlText w:val="%1."/>
      <w:lvlJc w:val="left"/>
      <w:pPr>
        <w:ind w:left="360" w:hanging="360"/>
      </w:pPr>
      <w:rPr>
        <w:rFonts w:hint="default"/>
        <w:b/>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4F926AB"/>
    <w:multiLevelType w:val="multilevel"/>
    <w:tmpl w:val="E9947F14"/>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207E17"/>
    <w:multiLevelType w:val="hybridMultilevel"/>
    <w:tmpl w:val="1232697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B72236"/>
    <w:multiLevelType w:val="hybridMultilevel"/>
    <w:tmpl w:val="5568FC68"/>
    <w:lvl w:ilvl="0" w:tplc="A7247D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23504C"/>
    <w:multiLevelType w:val="hybridMultilevel"/>
    <w:tmpl w:val="6986D898"/>
    <w:lvl w:ilvl="0" w:tplc="080A0017">
      <w:start w:val="1"/>
      <w:numFmt w:val="lowerLetter"/>
      <w:lvlText w:val="%1)"/>
      <w:lvlJc w:val="lef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5" w15:restartNumberingAfterBreak="0">
    <w:nsid w:val="36BB6041"/>
    <w:multiLevelType w:val="multilevel"/>
    <w:tmpl w:val="BA34ECD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127074"/>
    <w:multiLevelType w:val="hybridMultilevel"/>
    <w:tmpl w:val="A6024DD2"/>
    <w:lvl w:ilvl="0" w:tplc="8254404E">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41405A"/>
    <w:multiLevelType w:val="multilevel"/>
    <w:tmpl w:val="2C784C72"/>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FC76925"/>
    <w:multiLevelType w:val="hybridMultilevel"/>
    <w:tmpl w:val="C62C1916"/>
    <w:lvl w:ilvl="0" w:tplc="90E63FD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2C0681"/>
    <w:multiLevelType w:val="multilevel"/>
    <w:tmpl w:val="F828CE64"/>
    <w:lvl w:ilvl="0">
      <w:start w:val="1"/>
      <w:numFmt w:val="decimal"/>
      <w:lvlText w:val="%1."/>
      <w:lvlJc w:val="left"/>
      <w:pPr>
        <w:ind w:left="1788" w:hanging="269"/>
        <w:jc w:val="right"/>
      </w:pPr>
      <w:rPr>
        <w:rFonts w:ascii="Arial" w:eastAsia="Arial" w:hAnsi="Arial" w:hint="default"/>
        <w:b/>
        <w:bCs/>
        <w:color w:val="3F3F3F"/>
        <w:w w:val="101"/>
        <w:sz w:val="23"/>
        <w:szCs w:val="23"/>
      </w:rPr>
    </w:lvl>
    <w:lvl w:ilvl="1">
      <w:start w:val="1"/>
      <w:numFmt w:val="decimal"/>
      <w:lvlText w:val="%1.%2"/>
      <w:lvlJc w:val="left"/>
      <w:pPr>
        <w:ind w:left="10779" w:hanging="572"/>
      </w:pPr>
      <w:rPr>
        <w:rFonts w:ascii="Arial" w:eastAsia="Arial" w:hAnsi="Arial" w:hint="default"/>
        <w:b/>
        <w:bCs/>
        <w:color w:val="525252"/>
        <w:w w:val="103"/>
        <w:sz w:val="23"/>
        <w:szCs w:val="23"/>
      </w:rPr>
    </w:lvl>
    <w:lvl w:ilvl="2">
      <w:start w:val="1"/>
      <w:numFmt w:val="bullet"/>
      <w:lvlText w:val="•"/>
      <w:lvlJc w:val="left"/>
      <w:pPr>
        <w:ind w:left="2072" w:hanging="572"/>
      </w:pPr>
      <w:rPr>
        <w:rFonts w:hint="default"/>
      </w:rPr>
    </w:lvl>
    <w:lvl w:ilvl="3">
      <w:start w:val="1"/>
      <w:numFmt w:val="bullet"/>
      <w:lvlText w:val="•"/>
      <w:lvlJc w:val="left"/>
      <w:pPr>
        <w:ind w:left="2127" w:hanging="572"/>
      </w:pPr>
      <w:rPr>
        <w:rFonts w:hint="default"/>
      </w:rPr>
    </w:lvl>
    <w:lvl w:ilvl="4">
      <w:start w:val="1"/>
      <w:numFmt w:val="bullet"/>
      <w:lvlText w:val="•"/>
      <w:lvlJc w:val="left"/>
      <w:pPr>
        <w:ind w:left="3502" w:hanging="572"/>
      </w:pPr>
      <w:rPr>
        <w:rFonts w:hint="default"/>
      </w:rPr>
    </w:lvl>
    <w:lvl w:ilvl="5">
      <w:start w:val="1"/>
      <w:numFmt w:val="bullet"/>
      <w:lvlText w:val="•"/>
      <w:lvlJc w:val="left"/>
      <w:pPr>
        <w:ind w:left="4876" w:hanging="572"/>
      </w:pPr>
      <w:rPr>
        <w:rFonts w:hint="default"/>
      </w:rPr>
    </w:lvl>
    <w:lvl w:ilvl="6">
      <w:start w:val="1"/>
      <w:numFmt w:val="bullet"/>
      <w:lvlText w:val="•"/>
      <w:lvlJc w:val="left"/>
      <w:pPr>
        <w:ind w:left="6251" w:hanging="572"/>
      </w:pPr>
      <w:rPr>
        <w:rFonts w:hint="default"/>
      </w:rPr>
    </w:lvl>
    <w:lvl w:ilvl="7">
      <w:start w:val="1"/>
      <w:numFmt w:val="bullet"/>
      <w:lvlText w:val="•"/>
      <w:lvlJc w:val="left"/>
      <w:pPr>
        <w:ind w:left="7626" w:hanging="572"/>
      </w:pPr>
      <w:rPr>
        <w:rFonts w:hint="default"/>
      </w:rPr>
    </w:lvl>
    <w:lvl w:ilvl="8">
      <w:start w:val="1"/>
      <w:numFmt w:val="bullet"/>
      <w:lvlText w:val="•"/>
      <w:lvlJc w:val="left"/>
      <w:pPr>
        <w:ind w:left="9001" w:hanging="572"/>
      </w:pPr>
      <w:rPr>
        <w:rFonts w:hint="default"/>
      </w:rPr>
    </w:lvl>
  </w:abstractNum>
  <w:abstractNum w:abstractNumId="20" w15:restartNumberingAfterBreak="0">
    <w:nsid w:val="42852FF8"/>
    <w:multiLevelType w:val="hybridMultilevel"/>
    <w:tmpl w:val="E948FBEC"/>
    <w:lvl w:ilvl="0" w:tplc="5204D6FE">
      <w:start w:val="1"/>
      <w:numFmt w:val="lowerRoman"/>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292FEF"/>
    <w:multiLevelType w:val="hybridMultilevel"/>
    <w:tmpl w:val="2D5C8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6B125C5"/>
    <w:multiLevelType w:val="hybridMultilevel"/>
    <w:tmpl w:val="7568755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1E17DA"/>
    <w:multiLevelType w:val="multilevel"/>
    <w:tmpl w:val="B53A1022"/>
    <w:lvl w:ilvl="0">
      <w:start w:val="2"/>
      <w:numFmt w:val="decimal"/>
      <w:lvlText w:val="%1"/>
      <w:lvlJc w:val="left"/>
      <w:pPr>
        <w:ind w:left="430" w:hanging="430"/>
      </w:pPr>
      <w:rPr>
        <w:rFonts w:hint="default"/>
      </w:rPr>
    </w:lvl>
    <w:lvl w:ilvl="1">
      <w:start w:val="1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A703F9"/>
    <w:multiLevelType w:val="hybridMultilevel"/>
    <w:tmpl w:val="F19C805C"/>
    <w:lvl w:ilvl="0" w:tplc="B5642D70">
      <w:start w:val="1"/>
      <w:numFmt w:val="lowerLetter"/>
      <w:lvlText w:val="%1)"/>
      <w:lvlJc w:val="left"/>
      <w:pPr>
        <w:ind w:left="1742" w:hanging="298"/>
      </w:pPr>
      <w:rPr>
        <w:rFonts w:ascii="Arial" w:eastAsia="Arial" w:hAnsi="Arial" w:hint="default"/>
        <w:b/>
        <w:bCs/>
        <w:color w:val="auto"/>
        <w:w w:val="105"/>
        <w:sz w:val="23"/>
        <w:szCs w:val="23"/>
      </w:rPr>
    </w:lvl>
    <w:lvl w:ilvl="1" w:tplc="8C0053E2">
      <w:start w:val="1"/>
      <w:numFmt w:val="decimal"/>
      <w:lvlText w:val="%2)"/>
      <w:lvlJc w:val="left"/>
      <w:pPr>
        <w:ind w:left="2095" w:hanging="327"/>
      </w:pPr>
      <w:rPr>
        <w:rFonts w:ascii="Arial" w:eastAsia="Arial" w:hAnsi="Arial" w:hint="default"/>
        <w:b/>
        <w:bCs/>
        <w:color w:val="4D4D4D"/>
        <w:w w:val="105"/>
        <w:sz w:val="22"/>
        <w:szCs w:val="22"/>
      </w:rPr>
    </w:lvl>
    <w:lvl w:ilvl="2" w:tplc="6EC04424">
      <w:start w:val="1"/>
      <w:numFmt w:val="bullet"/>
      <w:lvlText w:val="•"/>
      <w:lvlJc w:val="left"/>
      <w:pPr>
        <w:ind w:left="3124" w:hanging="327"/>
      </w:pPr>
      <w:rPr>
        <w:rFonts w:hint="default"/>
      </w:rPr>
    </w:lvl>
    <w:lvl w:ilvl="3" w:tplc="8A38EC78">
      <w:start w:val="1"/>
      <w:numFmt w:val="bullet"/>
      <w:lvlText w:val="•"/>
      <w:lvlJc w:val="left"/>
      <w:pPr>
        <w:ind w:left="4154" w:hanging="327"/>
      </w:pPr>
      <w:rPr>
        <w:rFonts w:hint="default"/>
      </w:rPr>
    </w:lvl>
    <w:lvl w:ilvl="4" w:tplc="3F146BE6">
      <w:start w:val="1"/>
      <w:numFmt w:val="bullet"/>
      <w:lvlText w:val="•"/>
      <w:lvlJc w:val="left"/>
      <w:pPr>
        <w:ind w:left="5183" w:hanging="327"/>
      </w:pPr>
      <w:rPr>
        <w:rFonts w:hint="default"/>
      </w:rPr>
    </w:lvl>
    <w:lvl w:ilvl="5" w:tplc="BFC0DB3E">
      <w:start w:val="1"/>
      <w:numFmt w:val="bullet"/>
      <w:lvlText w:val="•"/>
      <w:lvlJc w:val="left"/>
      <w:pPr>
        <w:ind w:left="6212" w:hanging="327"/>
      </w:pPr>
      <w:rPr>
        <w:rFonts w:hint="default"/>
      </w:rPr>
    </w:lvl>
    <w:lvl w:ilvl="6" w:tplc="56FC814E">
      <w:start w:val="1"/>
      <w:numFmt w:val="bullet"/>
      <w:lvlText w:val="•"/>
      <w:lvlJc w:val="left"/>
      <w:pPr>
        <w:ind w:left="7242" w:hanging="327"/>
      </w:pPr>
      <w:rPr>
        <w:rFonts w:hint="default"/>
      </w:rPr>
    </w:lvl>
    <w:lvl w:ilvl="7" w:tplc="F0AA7280">
      <w:start w:val="1"/>
      <w:numFmt w:val="bullet"/>
      <w:lvlText w:val="•"/>
      <w:lvlJc w:val="left"/>
      <w:pPr>
        <w:ind w:left="8271" w:hanging="327"/>
      </w:pPr>
      <w:rPr>
        <w:rFonts w:hint="default"/>
      </w:rPr>
    </w:lvl>
    <w:lvl w:ilvl="8" w:tplc="26FE3654">
      <w:start w:val="1"/>
      <w:numFmt w:val="bullet"/>
      <w:lvlText w:val="•"/>
      <w:lvlJc w:val="left"/>
      <w:pPr>
        <w:ind w:left="9301" w:hanging="327"/>
      </w:pPr>
      <w:rPr>
        <w:rFonts w:hint="default"/>
      </w:rPr>
    </w:lvl>
  </w:abstractNum>
  <w:abstractNum w:abstractNumId="25" w15:restartNumberingAfterBreak="0">
    <w:nsid w:val="49075BA7"/>
    <w:multiLevelType w:val="hybridMultilevel"/>
    <w:tmpl w:val="FBCEB0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2A1871"/>
    <w:multiLevelType w:val="hybridMultilevel"/>
    <w:tmpl w:val="F6CCA520"/>
    <w:lvl w:ilvl="0" w:tplc="59D24680">
      <w:start w:val="1"/>
      <w:numFmt w:val="decimal"/>
      <w:lvlText w:val="%1."/>
      <w:lvlJc w:val="left"/>
      <w:pPr>
        <w:ind w:left="4258" w:hanging="288"/>
      </w:pPr>
      <w:rPr>
        <w:rFonts w:ascii="Arial" w:eastAsia="Arial" w:hAnsi="Arial" w:hint="default"/>
        <w:b/>
        <w:bCs/>
        <w:color w:val="4D4D4D"/>
        <w:w w:val="105"/>
        <w:sz w:val="24"/>
        <w:szCs w:val="22"/>
      </w:rPr>
    </w:lvl>
    <w:lvl w:ilvl="1" w:tplc="F53462F2">
      <w:start w:val="1"/>
      <w:numFmt w:val="bullet"/>
      <w:lvlText w:val="•"/>
      <w:lvlJc w:val="left"/>
      <w:pPr>
        <w:ind w:left="2778" w:hanging="288"/>
      </w:pPr>
      <w:rPr>
        <w:rFonts w:hint="default"/>
      </w:rPr>
    </w:lvl>
    <w:lvl w:ilvl="2" w:tplc="70503E12">
      <w:start w:val="1"/>
      <w:numFmt w:val="bullet"/>
      <w:lvlText w:val="•"/>
      <w:lvlJc w:val="left"/>
      <w:pPr>
        <w:ind w:left="3733" w:hanging="288"/>
      </w:pPr>
      <w:rPr>
        <w:rFonts w:hint="default"/>
      </w:rPr>
    </w:lvl>
    <w:lvl w:ilvl="3" w:tplc="8E082D0C">
      <w:start w:val="1"/>
      <w:numFmt w:val="bullet"/>
      <w:lvlText w:val="•"/>
      <w:lvlJc w:val="left"/>
      <w:pPr>
        <w:ind w:left="4689" w:hanging="288"/>
      </w:pPr>
      <w:rPr>
        <w:rFonts w:hint="default"/>
      </w:rPr>
    </w:lvl>
    <w:lvl w:ilvl="4" w:tplc="AA52758E">
      <w:start w:val="1"/>
      <w:numFmt w:val="bullet"/>
      <w:lvlText w:val="•"/>
      <w:lvlJc w:val="left"/>
      <w:pPr>
        <w:ind w:left="5645" w:hanging="288"/>
      </w:pPr>
      <w:rPr>
        <w:rFonts w:hint="default"/>
      </w:rPr>
    </w:lvl>
    <w:lvl w:ilvl="5" w:tplc="255805F6">
      <w:start w:val="1"/>
      <w:numFmt w:val="bullet"/>
      <w:lvlText w:val="•"/>
      <w:lvlJc w:val="left"/>
      <w:pPr>
        <w:ind w:left="6601" w:hanging="288"/>
      </w:pPr>
      <w:rPr>
        <w:rFonts w:hint="default"/>
      </w:rPr>
    </w:lvl>
    <w:lvl w:ilvl="6" w:tplc="FE06C154">
      <w:start w:val="1"/>
      <w:numFmt w:val="bullet"/>
      <w:lvlText w:val="•"/>
      <w:lvlJc w:val="left"/>
      <w:pPr>
        <w:ind w:left="7556" w:hanging="288"/>
      </w:pPr>
      <w:rPr>
        <w:rFonts w:hint="default"/>
      </w:rPr>
    </w:lvl>
    <w:lvl w:ilvl="7" w:tplc="5C3AA302">
      <w:start w:val="1"/>
      <w:numFmt w:val="bullet"/>
      <w:lvlText w:val="•"/>
      <w:lvlJc w:val="left"/>
      <w:pPr>
        <w:ind w:left="8512" w:hanging="288"/>
      </w:pPr>
      <w:rPr>
        <w:rFonts w:hint="default"/>
      </w:rPr>
    </w:lvl>
    <w:lvl w:ilvl="8" w:tplc="2A429692">
      <w:start w:val="1"/>
      <w:numFmt w:val="bullet"/>
      <w:lvlText w:val="•"/>
      <w:lvlJc w:val="left"/>
      <w:pPr>
        <w:ind w:left="9468" w:hanging="288"/>
      </w:pPr>
      <w:rPr>
        <w:rFonts w:hint="default"/>
      </w:rPr>
    </w:lvl>
  </w:abstractNum>
  <w:abstractNum w:abstractNumId="27" w15:restartNumberingAfterBreak="0">
    <w:nsid w:val="4A206E60"/>
    <w:multiLevelType w:val="hybridMultilevel"/>
    <w:tmpl w:val="649C2C0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D51713"/>
    <w:multiLevelType w:val="hybridMultilevel"/>
    <w:tmpl w:val="C3147BC0"/>
    <w:lvl w:ilvl="0" w:tplc="8254404E">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06791E"/>
    <w:multiLevelType w:val="hybridMultilevel"/>
    <w:tmpl w:val="466AD0EC"/>
    <w:lvl w:ilvl="0" w:tplc="A30CA95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3E24D9"/>
    <w:multiLevelType w:val="hybridMultilevel"/>
    <w:tmpl w:val="6B7CDA9E"/>
    <w:lvl w:ilvl="0" w:tplc="BA364FA8">
      <w:start w:val="2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F8724E"/>
    <w:multiLevelType w:val="hybridMultilevel"/>
    <w:tmpl w:val="0ABC4D32"/>
    <w:lvl w:ilvl="0" w:tplc="AFE8E0C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6DC7479"/>
    <w:multiLevelType w:val="multilevel"/>
    <w:tmpl w:val="1C6826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E529BC"/>
    <w:multiLevelType w:val="multilevel"/>
    <w:tmpl w:val="4F7A5E58"/>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589B029F"/>
    <w:multiLevelType w:val="singleLevel"/>
    <w:tmpl w:val="F89C1D6C"/>
    <w:lvl w:ilvl="0">
      <w:start w:val="1"/>
      <w:numFmt w:val="decimal"/>
      <w:lvlText w:val="%1)"/>
      <w:legacy w:legacy="1" w:legacySpace="0" w:legacyIndent="510"/>
      <w:lvlJc w:val="left"/>
      <w:pPr>
        <w:ind w:left="510" w:hanging="510"/>
      </w:pPr>
      <w:rPr>
        <w:b/>
        <w:sz w:val="24"/>
        <w:szCs w:val="24"/>
      </w:rPr>
    </w:lvl>
  </w:abstractNum>
  <w:abstractNum w:abstractNumId="35" w15:restartNumberingAfterBreak="0">
    <w:nsid w:val="5FE22CAF"/>
    <w:multiLevelType w:val="hybridMultilevel"/>
    <w:tmpl w:val="CDD05E94"/>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6" w15:restartNumberingAfterBreak="0">
    <w:nsid w:val="615D674F"/>
    <w:multiLevelType w:val="hybridMultilevel"/>
    <w:tmpl w:val="3EF83426"/>
    <w:lvl w:ilvl="0" w:tplc="F53462F2">
      <w:start w:val="1"/>
      <w:numFmt w:val="bullet"/>
      <w:lvlText w:val="•"/>
      <w:lvlJc w:val="left"/>
      <w:pPr>
        <w:ind w:left="1433" w:hanging="360"/>
      </w:pPr>
      <w:rPr>
        <w:rFonts w:hint="default"/>
      </w:rPr>
    </w:lvl>
    <w:lvl w:ilvl="1" w:tplc="080A0003" w:tentative="1">
      <w:start w:val="1"/>
      <w:numFmt w:val="bullet"/>
      <w:lvlText w:val="o"/>
      <w:lvlJc w:val="left"/>
      <w:pPr>
        <w:ind w:left="2153" w:hanging="360"/>
      </w:pPr>
      <w:rPr>
        <w:rFonts w:ascii="Courier New" w:hAnsi="Courier New" w:cs="Courier New" w:hint="default"/>
      </w:rPr>
    </w:lvl>
    <w:lvl w:ilvl="2" w:tplc="080A0005" w:tentative="1">
      <w:start w:val="1"/>
      <w:numFmt w:val="bullet"/>
      <w:lvlText w:val=""/>
      <w:lvlJc w:val="left"/>
      <w:pPr>
        <w:ind w:left="2873" w:hanging="360"/>
      </w:pPr>
      <w:rPr>
        <w:rFonts w:ascii="Wingdings" w:hAnsi="Wingdings" w:hint="default"/>
      </w:rPr>
    </w:lvl>
    <w:lvl w:ilvl="3" w:tplc="080A0001" w:tentative="1">
      <w:start w:val="1"/>
      <w:numFmt w:val="bullet"/>
      <w:lvlText w:val=""/>
      <w:lvlJc w:val="left"/>
      <w:pPr>
        <w:ind w:left="3593" w:hanging="360"/>
      </w:pPr>
      <w:rPr>
        <w:rFonts w:ascii="Symbol" w:hAnsi="Symbol" w:hint="default"/>
      </w:rPr>
    </w:lvl>
    <w:lvl w:ilvl="4" w:tplc="080A0003" w:tentative="1">
      <w:start w:val="1"/>
      <w:numFmt w:val="bullet"/>
      <w:lvlText w:val="o"/>
      <w:lvlJc w:val="left"/>
      <w:pPr>
        <w:ind w:left="4313" w:hanging="360"/>
      </w:pPr>
      <w:rPr>
        <w:rFonts w:ascii="Courier New" w:hAnsi="Courier New" w:cs="Courier New" w:hint="default"/>
      </w:rPr>
    </w:lvl>
    <w:lvl w:ilvl="5" w:tplc="080A0005" w:tentative="1">
      <w:start w:val="1"/>
      <w:numFmt w:val="bullet"/>
      <w:lvlText w:val=""/>
      <w:lvlJc w:val="left"/>
      <w:pPr>
        <w:ind w:left="5033" w:hanging="360"/>
      </w:pPr>
      <w:rPr>
        <w:rFonts w:ascii="Wingdings" w:hAnsi="Wingdings" w:hint="default"/>
      </w:rPr>
    </w:lvl>
    <w:lvl w:ilvl="6" w:tplc="080A0001" w:tentative="1">
      <w:start w:val="1"/>
      <w:numFmt w:val="bullet"/>
      <w:lvlText w:val=""/>
      <w:lvlJc w:val="left"/>
      <w:pPr>
        <w:ind w:left="5753" w:hanging="360"/>
      </w:pPr>
      <w:rPr>
        <w:rFonts w:ascii="Symbol" w:hAnsi="Symbol" w:hint="default"/>
      </w:rPr>
    </w:lvl>
    <w:lvl w:ilvl="7" w:tplc="080A0003" w:tentative="1">
      <w:start w:val="1"/>
      <w:numFmt w:val="bullet"/>
      <w:lvlText w:val="o"/>
      <w:lvlJc w:val="left"/>
      <w:pPr>
        <w:ind w:left="6473" w:hanging="360"/>
      </w:pPr>
      <w:rPr>
        <w:rFonts w:ascii="Courier New" w:hAnsi="Courier New" w:cs="Courier New" w:hint="default"/>
      </w:rPr>
    </w:lvl>
    <w:lvl w:ilvl="8" w:tplc="080A0005" w:tentative="1">
      <w:start w:val="1"/>
      <w:numFmt w:val="bullet"/>
      <w:lvlText w:val=""/>
      <w:lvlJc w:val="left"/>
      <w:pPr>
        <w:ind w:left="7193" w:hanging="360"/>
      </w:pPr>
      <w:rPr>
        <w:rFonts w:ascii="Wingdings" w:hAnsi="Wingdings" w:hint="default"/>
      </w:rPr>
    </w:lvl>
  </w:abstractNum>
  <w:abstractNum w:abstractNumId="37" w15:restartNumberingAfterBreak="0">
    <w:nsid w:val="662A21AE"/>
    <w:multiLevelType w:val="hybridMultilevel"/>
    <w:tmpl w:val="83224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7A7963"/>
    <w:multiLevelType w:val="multilevel"/>
    <w:tmpl w:val="F828CE64"/>
    <w:lvl w:ilvl="0">
      <w:start w:val="1"/>
      <w:numFmt w:val="decimal"/>
      <w:lvlText w:val="%1."/>
      <w:lvlJc w:val="left"/>
      <w:pPr>
        <w:ind w:left="1788" w:hanging="269"/>
        <w:jc w:val="right"/>
      </w:pPr>
      <w:rPr>
        <w:rFonts w:ascii="Arial" w:eastAsia="Arial" w:hAnsi="Arial" w:hint="default"/>
        <w:b/>
        <w:bCs/>
        <w:color w:val="3F3F3F"/>
        <w:w w:val="101"/>
        <w:sz w:val="23"/>
        <w:szCs w:val="23"/>
      </w:rPr>
    </w:lvl>
    <w:lvl w:ilvl="1">
      <w:start w:val="1"/>
      <w:numFmt w:val="decimal"/>
      <w:lvlText w:val="%1.%2"/>
      <w:lvlJc w:val="left"/>
      <w:pPr>
        <w:ind w:left="10779" w:hanging="572"/>
      </w:pPr>
      <w:rPr>
        <w:rFonts w:ascii="Arial" w:eastAsia="Arial" w:hAnsi="Arial" w:hint="default"/>
        <w:b/>
        <w:bCs/>
        <w:color w:val="525252"/>
        <w:w w:val="103"/>
        <w:sz w:val="23"/>
        <w:szCs w:val="23"/>
      </w:rPr>
    </w:lvl>
    <w:lvl w:ilvl="2">
      <w:start w:val="1"/>
      <w:numFmt w:val="bullet"/>
      <w:lvlText w:val="•"/>
      <w:lvlJc w:val="left"/>
      <w:pPr>
        <w:ind w:left="2072" w:hanging="572"/>
      </w:pPr>
      <w:rPr>
        <w:rFonts w:hint="default"/>
      </w:rPr>
    </w:lvl>
    <w:lvl w:ilvl="3">
      <w:start w:val="1"/>
      <w:numFmt w:val="bullet"/>
      <w:lvlText w:val="•"/>
      <w:lvlJc w:val="left"/>
      <w:pPr>
        <w:ind w:left="2127" w:hanging="572"/>
      </w:pPr>
      <w:rPr>
        <w:rFonts w:hint="default"/>
      </w:rPr>
    </w:lvl>
    <w:lvl w:ilvl="4">
      <w:start w:val="1"/>
      <w:numFmt w:val="bullet"/>
      <w:lvlText w:val="•"/>
      <w:lvlJc w:val="left"/>
      <w:pPr>
        <w:ind w:left="3502" w:hanging="572"/>
      </w:pPr>
      <w:rPr>
        <w:rFonts w:hint="default"/>
      </w:rPr>
    </w:lvl>
    <w:lvl w:ilvl="5">
      <w:start w:val="1"/>
      <w:numFmt w:val="bullet"/>
      <w:lvlText w:val="•"/>
      <w:lvlJc w:val="left"/>
      <w:pPr>
        <w:ind w:left="4876" w:hanging="572"/>
      </w:pPr>
      <w:rPr>
        <w:rFonts w:hint="default"/>
      </w:rPr>
    </w:lvl>
    <w:lvl w:ilvl="6">
      <w:start w:val="1"/>
      <w:numFmt w:val="bullet"/>
      <w:lvlText w:val="•"/>
      <w:lvlJc w:val="left"/>
      <w:pPr>
        <w:ind w:left="6251" w:hanging="572"/>
      </w:pPr>
      <w:rPr>
        <w:rFonts w:hint="default"/>
      </w:rPr>
    </w:lvl>
    <w:lvl w:ilvl="7">
      <w:start w:val="1"/>
      <w:numFmt w:val="bullet"/>
      <w:lvlText w:val="•"/>
      <w:lvlJc w:val="left"/>
      <w:pPr>
        <w:ind w:left="7626" w:hanging="572"/>
      </w:pPr>
      <w:rPr>
        <w:rFonts w:hint="default"/>
      </w:rPr>
    </w:lvl>
    <w:lvl w:ilvl="8">
      <w:start w:val="1"/>
      <w:numFmt w:val="bullet"/>
      <w:lvlText w:val="•"/>
      <w:lvlJc w:val="left"/>
      <w:pPr>
        <w:ind w:left="9001" w:hanging="572"/>
      </w:pPr>
      <w:rPr>
        <w:rFonts w:hint="default"/>
      </w:rPr>
    </w:lvl>
  </w:abstractNum>
  <w:abstractNum w:abstractNumId="39" w15:restartNumberingAfterBreak="0">
    <w:nsid w:val="6A35348A"/>
    <w:multiLevelType w:val="hybridMultilevel"/>
    <w:tmpl w:val="9894CF5A"/>
    <w:lvl w:ilvl="0" w:tplc="C8306792">
      <w:start w:val="1"/>
      <w:numFmt w:val="decimal"/>
      <w:lvlText w:val="3.%1"/>
      <w:lvlJc w:val="righ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AF35EF"/>
    <w:multiLevelType w:val="hybridMultilevel"/>
    <w:tmpl w:val="7E18E67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1" w15:restartNumberingAfterBreak="0">
    <w:nsid w:val="6CD90B17"/>
    <w:multiLevelType w:val="hybridMultilevel"/>
    <w:tmpl w:val="BFB2CB14"/>
    <w:lvl w:ilvl="0" w:tplc="080A000F">
      <w:start w:val="1"/>
      <w:numFmt w:val="decimal"/>
      <w:lvlText w:val="%1."/>
      <w:lvlJc w:val="left"/>
      <w:pPr>
        <w:ind w:left="1008" w:hanging="360"/>
      </w:pPr>
    </w:lvl>
    <w:lvl w:ilvl="1" w:tplc="080A000F">
      <w:start w:val="1"/>
      <w:numFmt w:val="decimal"/>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2"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43" w15:restartNumberingAfterBreak="0">
    <w:nsid w:val="6E212C44"/>
    <w:multiLevelType w:val="hybridMultilevel"/>
    <w:tmpl w:val="A8E62CAC"/>
    <w:lvl w:ilvl="0" w:tplc="4026700A">
      <w:start w:val="1"/>
      <w:numFmt w:val="decimal"/>
      <w:lvlText w:val="%1."/>
      <w:lvlJc w:val="left"/>
      <w:pPr>
        <w:ind w:left="502" w:hanging="360"/>
      </w:pPr>
      <w:rPr>
        <w:rFonts w:hint="default"/>
        <w:b/>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EA3199"/>
    <w:multiLevelType w:val="hybridMultilevel"/>
    <w:tmpl w:val="AB44B9BA"/>
    <w:lvl w:ilvl="0" w:tplc="080A0011">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A07775"/>
    <w:multiLevelType w:val="hybridMultilevel"/>
    <w:tmpl w:val="33F6BD70"/>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6" w15:restartNumberingAfterBreak="0">
    <w:nsid w:val="78547D7C"/>
    <w:multiLevelType w:val="hybridMultilevel"/>
    <w:tmpl w:val="FBCEB0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2512B5"/>
    <w:multiLevelType w:val="hybridMultilevel"/>
    <w:tmpl w:val="AB44B9BA"/>
    <w:lvl w:ilvl="0" w:tplc="080A0011">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894023">
    <w:abstractNumId w:val="42"/>
  </w:num>
  <w:num w:numId="2" w16cid:durableId="1842116322">
    <w:abstractNumId w:val="0"/>
  </w:num>
  <w:num w:numId="3" w16cid:durableId="1857452286">
    <w:abstractNumId w:val="1"/>
    <w:lvlOverride w:ilvl="0">
      <w:startOverride w:val="2"/>
    </w:lvlOverride>
  </w:num>
  <w:num w:numId="4" w16cid:durableId="592205867">
    <w:abstractNumId w:val="34"/>
  </w:num>
  <w:num w:numId="5" w16cid:durableId="2772952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420118">
    <w:abstractNumId w:val="29"/>
  </w:num>
  <w:num w:numId="7" w16cid:durableId="230505744">
    <w:abstractNumId w:val="5"/>
  </w:num>
  <w:num w:numId="8" w16cid:durableId="323316039">
    <w:abstractNumId w:val="2"/>
  </w:num>
  <w:num w:numId="9" w16cid:durableId="1630865932">
    <w:abstractNumId w:val="39"/>
  </w:num>
  <w:num w:numId="10" w16cid:durableId="74861903">
    <w:abstractNumId w:val="33"/>
  </w:num>
  <w:num w:numId="11" w16cid:durableId="113181218">
    <w:abstractNumId w:val="17"/>
  </w:num>
  <w:num w:numId="12" w16cid:durableId="1366757398">
    <w:abstractNumId w:val="9"/>
  </w:num>
  <w:num w:numId="13" w16cid:durableId="1407454777">
    <w:abstractNumId w:val="15"/>
  </w:num>
  <w:num w:numId="14" w16cid:durableId="1125999789">
    <w:abstractNumId w:val="21"/>
  </w:num>
  <w:num w:numId="15" w16cid:durableId="1031615492">
    <w:abstractNumId w:val="32"/>
  </w:num>
  <w:num w:numId="16" w16cid:durableId="177622391">
    <w:abstractNumId w:val="10"/>
  </w:num>
  <w:num w:numId="17" w16cid:durableId="1487935638">
    <w:abstractNumId w:val="40"/>
  </w:num>
  <w:num w:numId="18" w16cid:durableId="1826242879">
    <w:abstractNumId w:val="6"/>
  </w:num>
  <w:num w:numId="19" w16cid:durableId="900942423">
    <w:abstractNumId w:val="18"/>
  </w:num>
  <w:num w:numId="20" w16cid:durableId="2141798978">
    <w:abstractNumId w:val="11"/>
  </w:num>
  <w:num w:numId="21" w16cid:durableId="2007632856">
    <w:abstractNumId w:val="43"/>
  </w:num>
  <w:num w:numId="22" w16cid:durableId="1382485205">
    <w:abstractNumId w:val="38"/>
  </w:num>
  <w:num w:numId="23" w16cid:durableId="1956595607">
    <w:abstractNumId w:val="19"/>
  </w:num>
  <w:num w:numId="24" w16cid:durableId="428893472">
    <w:abstractNumId w:val="3"/>
  </w:num>
  <w:num w:numId="25" w16cid:durableId="1827668789">
    <w:abstractNumId w:val="23"/>
  </w:num>
  <w:num w:numId="26" w16cid:durableId="74478694">
    <w:abstractNumId w:val="26"/>
  </w:num>
  <w:num w:numId="27" w16cid:durableId="1557351086">
    <w:abstractNumId w:val="14"/>
  </w:num>
  <w:num w:numId="28" w16cid:durableId="750273799">
    <w:abstractNumId w:val="46"/>
  </w:num>
  <w:num w:numId="29" w16cid:durableId="1359038765">
    <w:abstractNumId w:val="24"/>
  </w:num>
  <w:num w:numId="30" w16cid:durableId="1144391947">
    <w:abstractNumId w:val="22"/>
  </w:num>
  <w:num w:numId="31" w16cid:durableId="881984643">
    <w:abstractNumId w:val="45"/>
  </w:num>
  <w:num w:numId="32" w16cid:durableId="769281951">
    <w:abstractNumId w:val="41"/>
  </w:num>
  <w:num w:numId="33" w16cid:durableId="2023507475">
    <w:abstractNumId w:val="36"/>
  </w:num>
  <w:num w:numId="34" w16cid:durableId="1605073960">
    <w:abstractNumId w:val="12"/>
  </w:num>
  <w:num w:numId="35" w16cid:durableId="682782914">
    <w:abstractNumId w:val="35"/>
  </w:num>
  <w:num w:numId="36" w16cid:durableId="240800152">
    <w:abstractNumId w:val="27"/>
  </w:num>
  <w:num w:numId="37" w16cid:durableId="334457817">
    <w:abstractNumId w:val="37"/>
  </w:num>
  <w:num w:numId="38" w16cid:durableId="1614705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36704069">
    <w:abstractNumId w:val="31"/>
  </w:num>
  <w:num w:numId="40" w16cid:durableId="2108578239">
    <w:abstractNumId w:val="13"/>
  </w:num>
  <w:num w:numId="41" w16cid:durableId="2121414727">
    <w:abstractNumId w:val="16"/>
  </w:num>
  <w:num w:numId="42" w16cid:durableId="1631591462">
    <w:abstractNumId w:val="28"/>
  </w:num>
  <w:num w:numId="43" w16cid:durableId="1980720658">
    <w:abstractNumId w:val="20"/>
  </w:num>
  <w:num w:numId="44" w16cid:durableId="550701118">
    <w:abstractNumId w:val="7"/>
  </w:num>
  <w:num w:numId="45" w16cid:durableId="261571658">
    <w:abstractNumId w:val="30"/>
  </w:num>
  <w:num w:numId="46" w16cid:durableId="2134857795">
    <w:abstractNumId w:val="47"/>
  </w:num>
  <w:num w:numId="47" w16cid:durableId="384380256">
    <w:abstractNumId w:val="44"/>
  </w:num>
  <w:num w:numId="48" w16cid:durableId="136355712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09"/>
    <w:rsid w:val="0000067F"/>
    <w:rsid w:val="000010BF"/>
    <w:rsid w:val="00001239"/>
    <w:rsid w:val="000015C1"/>
    <w:rsid w:val="00001B9B"/>
    <w:rsid w:val="00001E04"/>
    <w:rsid w:val="0000372A"/>
    <w:rsid w:val="00003B00"/>
    <w:rsid w:val="00003E4A"/>
    <w:rsid w:val="00005378"/>
    <w:rsid w:val="000057DF"/>
    <w:rsid w:val="00005C3B"/>
    <w:rsid w:val="000061AD"/>
    <w:rsid w:val="000066A2"/>
    <w:rsid w:val="00006B5F"/>
    <w:rsid w:val="000075AF"/>
    <w:rsid w:val="00007FBF"/>
    <w:rsid w:val="000103E3"/>
    <w:rsid w:val="000106CF"/>
    <w:rsid w:val="00010B2D"/>
    <w:rsid w:val="00011350"/>
    <w:rsid w:val="000126AC"/>
    <w:rsid w:val="00013B03"/>
    <w:rsid w:val="00013C04"/>
    <w:rsid w:val="000147A6"/>
    <w:rsid w:val="00015179"/>
    <w:rsid w:val="0001538F"/>
    <w:rsid w:val="00016014"/>
    <w:rsid w:val="00016806"/>
    <w:rsid w:val="00016C71"/>
    <w:rsid w:val="00017A21"/>
    <w:rsid w:val="00020869"/>
    <w:rsid w:val="00020A8B"/>
    <w:rsid w:val="00020CE0"/>
    <w:rsid w:val="00021118"/>
    <w:rsid w:val="00021A57"/>
    <w:rsid w:val="0002252F"/>
    <w:rsid w:val="0002294A"/>
    <w:rsid w:val="00022B43"/>
    <w:rsid w:val="00022C74"/>
    <w:rsid w:val="00022E43"/>
    <w:rsid w:val="00022EC1"/>
    <w:rsid w:val="000238F0"/>
    <w:rsid w:val="00024633"/>
    <w:rsid w:val="00024EAA"/>
    <w:rsid w:val="00025250"/>
    <w:rsid w:val="00025998"/>
    <w:rsid w:val="000260F0"/>
    <w:rsid w:val="0002695F"/>
    <w:rsid w:val="00026A95"/>
    <w:rsid w:val="00026BF4"/>
    <w:rsid w:val="00026D11"/>
    <w:rsid w:val="00026E05"/>
    <w:rsid w:val="0002743C"/>
    <w:rsid w:val="00027FAD"/>
    <w:rsid w:val="0003201F"/>
    <w:rsid w:val="000328CC"/>
    <w:rsid w:val="00033118"/>
    <w:rsid w:val="0003395A"/>
    <w:rsid w:val="00033D7A"/>
    <w:rsid w:val="000341A8"/>
    <w:rsid w:val="000345D9"/>
    <w:rsid w:val="000369DC"/>
    <w:rsid w:val="00036B52"/>
    <w:rsid w:val="00036D1C"/>
    <w:rsid w:val="00036D22"/>
    <w:rsid w:val="00036D95"/>
    <w:rsid w:val="0003737B"/>
    <w:rsid w:val="00037656"/>
    <w:rsid w:val="00040800"/>
    <w:rsid w:val="00040D25"/>
    <w:rsid w:val="000415FF"/>
    <w:rsid w:val="0004173A"/>
    <w:rsid w:val="00042230"/>
    <w:rsid w:val="00042D6F"/>
    <w:rsid w:val="00043E66"/>
    <w:rsid w:val="000442F9"/>
    <w:rsid w:val="00044A23"/>
    <w:rsid w:val="00046589"/>
    <w:rsid w:val="00046685"/>
    <w:rsid w:val="00046BD4"/>
    <w:rsid w:val="000475EB"/>
    <w:rsid w:val="0004782B"/>
    <w:rsid w:val="0004789C"/>
    <w:rsid w:val="00047D44"/>
    <w:rsid w:val="000503BF"/>
    <w:rsid w:val="00050563"/>
    <w:rsid w:val="0005063B"/>
    <w:rsid w:val="0005063D"/>
    <w:rsid w:val="0005083F"/>
    <w:rsid w:val="000521D6"/>
    <w:rsid w:val="0005253E"/>
    <w:rsid w:val="000529BA"/>
    <w:rsid w:val="00052A3B"/>
    <w:rsid w:val="00053535"/>
    <w:rsid w:val="00053788"/>
    <w:rsid w:val="00053D53"/>
    <w:rsid w:val="00054AAB"/>
    <w:rsid w:val="00055045"/>
    <w:rsid w:val="000557E6"/>
    <w:rsid w:val="0005646A"/>
    <w:rsid w:val="000565EC"/>
    <w:rsid w:val="0005681D"/>
    <w:rsid w:val="000568B2"/>
    <w:rsid w:val="00056E32"/>
    <w:rsid w:val="00056E9C"/>
    <w:rsid w:val="000571B1"/>
    <w:rsid w:val="000579BB"/>
    <w:rsid w:val="00057C5C"/>
    <w:rsid w:val="00057D36"/>
    <w:rsid w:val="00057F09"/>
    <w:rsid w:val="00060201"/>
    <w:rsid w:val="000606F8"/>
    <w:rsid w:val="00060BC6"/>
    <w:rsid w:val="00060C6F"/>
    <w:rsid w:val="00060C85"/>
    <w:rsid w:val="00060D53"/>
    <w:rsid w:val="00061E01"/>
    <w:rsid w:val="00061E64"/>
    <w:rsid w:val="000621D5"/>
    <w:rsid w:val="000623AE"/>
    <w:rsid w:val="000623E5"/>
    <w:rsid w:val="0006268D"/>
    <w:rsid w:val="000628F2"/>
    <w:rsid w:val="00062AC9"/>
    <w:rsid w:val="00063167"/>
    <w:rsid w:val="00063BE7"/>
    <w:rsid w:val="00063D36"/>
    <w:rsid w:val="00063E69"/>
    <w:rsid w:val="00063F99"/>
    <w:rsid w:val="00064D1E"/>
    <w:rsid w:val="00064F60"/>
    <w:rsid w:val="0006521F"/>
    <w:rsid w:val="00065A77"/>
    <w:rsid w:val="00065E9F"/>
    <w:rsid w:val="00066F4D"/>
    <w:rsid w:val="000670EC"/>
    <w:rsid w:val="00067284"/>
    <w:rsid w:val="000675C0"/>
    <w:rsid w:val="000675D0"/>
    <w:rsid w:val="0007090E"/>
    <w:rsid w:val="00071272"/>
    <w:rsid w:val="000715ED"/>
    <w:rsid w:val="0007170C"/>
    <w:rsid w:val="000719D2"/>
    <w:rsid w:val="00072593"/>
    <w:rsid w:val="00072D38"/>
    <w:rsid w:val="00072D4A"/>
    <w:rsid w:val="00073595"/>
    <w:rsid w:val="00074711"/>
    <w:rsid w:val="00074E4C"/>
    <w:rsid w:val="0007641F"/>
    <w:rsid w:val="0007669D"/>
    <w:rsid w:val="00076B31"/>
    <w:rsid w:val="00076DCB"/>
    <w:rsid w:val="000775F8"/>
    <w:rsid w:val="00080BB2"/>
    <w:rsid w:val="00080FC9"/>
    <w:rsid w:val="00081116"/>
    <w:rsid w:val="00081434"/>
    <w:rsid w:val="000814C6"/>
    <w:rsid w:val="000814CF"/>
    <w:rsid w:val="00081971"/>
    <w:rsid w:val="00081986"/>
    <w:rsid w:val="00082072"/>
    <w:rsid w:val="0008239D"/>
    <w:rsid w:val="00082F7C"/>
    <w:rsid w:val="00083A26"/>
    <w:rsid w:val="00083A6D"/>
    <w:rsid w:val="00083E2C"/>
    <w:rsid w:val="0008567D"/>
    <w:rsid w:val="000856DA"/>
    <w:rsid w:val="000858E7"/>
    <w:rsid w:val="00086289"/>
    <w:rsid w:val="0008629C"/>
    <w:rsid w:val="0008793F"/>
    <w:rsid w:val="00087C3C"/>
    <w:rsid w:val="000902B4"/>
    <w:rsid w:val="0009049C"/>
    <w:rsid w:val="00090EC9"/>
    <w:rsid w:val="00091697"/>
    <w:rsid w:val="000916C0"/>
    <w:rsid w:val="00091BB4"/>
    <w:rsid w:val="00091EE7"/>
    <w:rsid w:val="0009232A"/>
    <w:rsid w:val="0009297A"/>
    <w:rsid w:val="00092FAB"/>
    <w:rsid w:val="000939AD"/>
    <w:rsid w:val="00093B5B"/>
    <w:rsid w:val="00093D87"/>
    <w:rsid w:val="00093E0D"/>
    <w:rsid w:val="00093E4B"/>
    <w:rsid w:val="00094041"/>
    <w:rsid w:val="00094152"/>
    <w:rsid w:val="00094A21"/>
    <w:rsid w:val="00094EF0"/>
    <w:rsid w:val="000951FC"/>
    <w:rsid w:val="00095DF6"/>
    <w:rsid w:val="00095FC0"/>
    <w:rsid w:val="00096577"/>
    <w:rsid w:val="00096F38"/>
    <w:rsid w:val="00097ACC"/>
    <w:rsid w:val="000A0080"/>
    <w:rsid w:val="000A0F11"/>
    <w:rsid w:val="000A1394"/>
    <w:rsid w:val="000A1472"/>
    <w:rsid w:val="000A23BD"/>
    <w:rsid w:val="000A2904"/>
    <w:rsid w:val="000A2D80"/>
    <w:rsid w:val="000A3134"/>
    <w:rsid w:val="000A3353"/>
    <w:rsid w:val="000A35F0"/>
    <w:rsid w:val="000A36BD"/>
    <w:rsid w:val="000A3AFE"/>
    <w:rsid w:val="000A4FE9"/>
    <w:rsid w:val="000A6C5F"/>
    <w:rsid w:val="000A6D4B"/>
    <w:rsid w:val="000A797E"/>
    <w:rsid w:val="000A799F"/>
    <w:rsid w:val="000A7DD8"/>
    <w:rsid w:val="000B0034"/>
    <w:rsid w:val="000B0102"/>
    <w:rsid w:val="000B0F6B"/>
    <w:rsid w:val="000B14F6"/>
    <w:rsid w:val="000B1BF6"/>
    <w:rsid w:val="000B2293"/>
    <w:rsid w:val="000B25A8"/>
    <w:rsid w:val="000B2A71"/>
    <w:rsid w:val="000B40E9"/>
    <w:rsid w:val="000B4283"/>
    <w:rsid w:val="000B498D"/>
    <w:rsid w:val="000B50F9"/>
    <w:rsid w:val="000B55C0"/>
    <w:rsid w:val="000B56DC"/>
    <w:rsid w:val="000B6F5A"/>
    <w:rsid w:val="000B7D14"/>
    <w:rsid w:val="000C0B4A"/>
    <w:rsid w:val="000C17FF"/>
    <w:rsid w:val="000C1F3C"/>
    <w:rsid w:val="000C2E84"/>
    <w:rsid w:val="000C3BD4"/>
    <w:rsid w:val="000C3E21"/>
    <w:rsid w:val="000C46FA"/>
    <w:rsid w:val="000C6158"/>
    <w:rsid w:val="000C6836"/>
    <w:rsid w:val="000C70EB"/>
    <w:rsid w:val="000C75B8"/>
    <w:rsid w:val="000C7667"/>
    <w:rsid w:val="000D032D"/>
    <w:rsid w:val="000D03FC"/>
    <w:rsid w:val="000D04EE"/>
    <w:rsid w:val="000D097E"/>
    <w:rsid w:val="000D0D3E"/>
    <w:rsid w:val="000D19F8"/>
    <w:rsid w:val="000D1FF7"/>
    <w:rsid w:val="000D27D3"/>
    <w:rsid w:val="000D30DD"/>
    <w:rsid w:val="000D3215"/>
    <w:rsid w:val="000D42D2"/>
    <w:rsid w:val="000D43A6"/>
    <w:rsid w:val="000D440C"/>
    <w:rsid w:val="000D5303"/>
    <w:rsid w:val="000D5743"/>
    <w:rsid w:val="000D7110"/>
    <w:rsid w:val="000D7A8A"/>
    <w:rsid w:val="000D7B9C"/>
    <w:rsid w:val="000E0752"/>
    <w:rsid w:val="000E07DF"/>
    <w:rsid w:val="000E08B7"/>
    <w:rsid w:val="000E1DD6"/>
    <w:rsid w:val="000E1F77"/>
    <w:rsid w:val="000E3730"/>
    <w:rsid w:val="000E5241"/>
    <w:rsid w:val="000E5E49"/>
    <w:rsid w:val="000E6111"/>
    <w:rsid w:val="000E636A"/>
    <w:rsid w:val="000E7C8E"/>
    <w:rsid w:val="000E7D00"/>
    <w:rsid w:val="000E7EC2"/>
    <w:rsid w:val="000F0113"/>
    <w:rsid w:val="000F06D4"/>
    <w:rsid w:val="000F0D42"/>
    <w:rsid w:val="000F0D8D"/>
    <w:rsid w:val="000F11A9"/>
    <w:rsid w:val="000F1727"/>
    <w:rsid w:val="000F1F83"/>
    <w:rsid w:val="000F23D9"/>
    <w:rsid w:val="000F2644"/>
    <w:rsid w:val="000F303E"/>
    <w:rsid w:val="000F3626"/>
    <w:rsid w:val="000F393C"/>
    <w:rsid w:val="000F3E64"/>
    <w:rsid w:val="000F5194"/>
    <w:rsid w:val="000F58F6"/>
    <w:rsid w:val="000F5D15"/>
    <w:rsid w:val="000F5DA8"/>
    <w:rsid w:val="000F6DDC"/>
    <w:rsid w:val="000F71D1"/>
    <w:rsid w:val="000F772A"/>
    <w:rsid w:val="000F7CD9"/>
    <w:rsid w:val="000F7F3D"/>
    <w:rsid w:val="0010015F"/>
    <w:rsid w:val="00100295"/>
    <w:rsid w:val="00100A69"/>
    <w:rsid w:val="00100F13"/>
    <w:rsid w:val="001017BA"/>
    <w:rsid w:val="00101C60"/>
    <w:rsid w:val="00102062"/>
    <w:rsid w:val="0010266D"/>
    <w:rsid w:val="0010277B"/>
    <w:rsid w:val="00102B4B"/>
    <w:rsid w:val="001030B2"/>
    <w:rsid w:val="001034AB"/>
    <w:rsid w:val="00103838"/>
    <w:rsid w:val="00103B2A"/>
    <w:rsid w:val="00103C85"/>
    <w:rsid w:val="00104F14"/>
    <w:rsid w:val="00105242"/>
    <w:rsid w:val="001056F4"/>
    <w:rsid w:val="00105E0A"/>
    <w:rsid w:val="0010667D"/>
    <w:rsid w:val="0011089F"/>
    <w:rsid w:val="00110C25"/>
    <w:rsid w:val="001110A9"/>
    <w:rsid w:val="0011217F"/>
    <w:rsid w:val="00112277"/>
    <w:rsid w:val="00112349"/>
    <w:rsid w:val="00112405"/>
    <w:rsid w:val="00112556"/>
    <w:rsid w:val="00113259"/>
    <w:rsid w:val="0011343B"/>
    <w:rsid w:val="001137D2"/>
    <w:rsid w:val="00114D6F"/>
    <w:rsid w:val="001152EE"/>
    <w:rsid w:val="00115D6B"/>
    <w:rsid w:val="00116178"/>
    <w:rsid w:val="001164B4"/>
    <w:rsid w:val="001165CB"/>
    <w:rsid w:val="001168FA"/>
    <w:rsid w:val="00116A2C"/>
    <w:rsid w:val="00116C45"/>
    <w:rsid w:val="001202FB"/>
    <w:rsid w:val="0012146A"/>
    <w:rsid w:val="0012296E"/>
    <w:rsid w:val="00122CE8"/>
    <w:rsid w:val="0012306B"/>
    <w:rsid w:val="001234DB"/>
    <w:rsid w:val="001235B8"/>
    <w:rsid w:val="00123808"/>
    <w:rsid w:val="0012386C"/>
    <w:rsid w:val="00123954"/>
    <w:rsid w:val="00123CFC"/>
    <w:rsid w:val="00124094"/>
    <w:rsid w:val="001251FF"/>
    <w:rsid w:val="001252F7"/>
    <w:rsid w:val="001254F7"/>
    <w:rsid w:val="00125698"/>
    <w:rsid w:val="0012574E"/>
    <w:rsid w:val="0012660F"/>
    <w:rsid w:val="001267E2"/>
    <w:rsid w:val="00126831"/>
    <w:rsid w:val="00126AEC"/>
    <w:rsid w:val="00127218"/>
    <w:rsid w:val="00127454"/>
    <w:rsid w:val="00127F4C"/>
    <w:rsid w:val="00130D5B"/>
    <w:rsid w:val="00130F3D"/>
    <w:rsid w:val="0013114B"/>
    <w:rsid w:val="001317B4"/>
    <w:rsid w:val="001318FE"/>
    <w:rsid w:val="001325A1"/>
    <w:rsid w:val="001330FC"/>
    <w:rsid w:val="001331ED"/>
    <w:rsid w:val="00134DB7"/>
    <w:rsid w:val="00135149"/>
    <w:rsid w:val="001353D1"/>
    <w:rsid w:val="001355C2"/>
    <w:rsid w:val="00135EE3"/>
    <w:rsid w:val="001360AC"/>
    <w:rsid w:val="001367EF"/>
    <w:rsid w:val="00136931"/>
    <w:rsid w:val="00136F83"/>
    <w:rsid w:val="00137134"/>
    <w:rsid w:val="0013780C"/>
    <w:rsid w:val="00137DA1"/>
    <w:rsid w:val="00140573"/>
    <w:rsid w:val="00140831"/>
    <w:rsid w:val="001414F5"/>
    <w:rsid w:val="00141659"/>
    <w:rsid w:val="00141A99"/>
    <w:rsid w:val="00141C48"/>
    <w:rsid w:val="0014204C"/>
    <w:rsid w:val="00142B2F"/>
    <w:rsid w:val="001434F9"/>
    <w:rsid w:val="001438C7"/>
    <w:rsid w:val="00143BCC"/>
    <w:rsid w:val="0014429F"/>
    <w:rsid w:val="0014448D"/>
    <w:rsid w:val="001444AD"/>
    <w:rsid w:val="00144D42"/>
    <w:rsid w:val="00144EE7"/>
    <w:rsid w:val="001452D3"/>
    <w:rsid w:val="001454E7"/>
    <w:rsid w:val="00145830"/>
    <w:rsid w:val="00145ED1"/>
    <w:rsid w:val="00145F9E"/>
    <w:rsid w:val="00146630"/>
    <w:rsid w:val="0014702B"/>
    <w:rsid w:val="00150D32"/>
    <w:rsid w:val="001514E2"/>
    <w:rsid w:val="00151547"/>
    <w:rsid w:val="00151771"/>
    <w:rsid w:val="00151A40"/>
    <w:rsid w:val="00151F35"/>
    <w:rsid w:val="00153315"/>
    <w:rsid w:val="001534AC"/>
    <w:rsid w:val="00153BC0"/>
    <w:rsid w:val="0015425C"/>
    <w:rsid w:val="00154A98"/>
    <w:rsid w:val="00154B92"/>
    <w:rsid w:val="001552CE"/>
    <w:rsid w:val="0015550B"/>
    <w:rsid w:val="001556D2"/>
    <w:rsid w:val="00155E09"/>
    <w:rsid w:val="001566BD"/>
    <w:rsid w:val="00157017"/>
    <w:rsid w:val="00157FED"/>
    <w:rsid w:val="00160B67"/>
    <w:rsid w:val="00161350"/>
    <w:rsid w:val="00161900"/>
    <w:rsid w:val="00161C43"/>
    <w:rsid w:val="001620AE"/>
    <w:rsid w:val="0016354F"/>
    <w:rsid w:val="00163F95"/>
    <w:rsid w:val="00164355"/>
    <w:rsid w:val="001645F0"/>
    <w:rsid w:val="001648C8"/>
    <w:rsid w:val="0016497E"/>
    <w:rsid w:val="00164ECD"/>
    <w:rsid w:val="00166E9C"/>
    <w:rsid w:val="0016791A"/>
    <w:rsid w:val="00167F9A"/>
    <w:rsid w:val="001710C3"/>
    <w:rsid w:val="001719D2"/>
    <w:rsid w:val="001722DF"/>
    <w:rsid w:val="00172C48"/>
    <w:rsid w:val="001731DE"/>
    <w:rsid w:val="00173DFB"/>
    <w:rsid w:val="00174112"/>
    <w:rsid w:val="001743D4"/>
    <w:rsid w:val="001747DD"/>
    <w:rsid w:val="00174B3F"/>
    <w:rsid w:val="00175301"/>
    <w:rsid w:val="00175D80"/>
    <w:rsid w:val="0017622C"/>
    <w:rsid w:val="00176263"/>
    <w:rsid w:val="00177178"/>
    <w:rsid w:val="00177C2A"/>
    <w:rsid w:val="00180BA3"/>
    <w:rsid w:val="00181B95"/>
    <w:rsid w:val="001823E2"/>
    <w:rsid w:val="0018299E"/>
    <w:rsid w:val="0018356E"/>
    <w:rsid w:val="001841F7"/>
    <w:rsid w:val="00184310"/>
    <w:rsid w:val="00184321"/>
    <w:rsid w:val="001846DB"/>
    <w:rsid w:val="001858B3"/>
    <w:rsid w:val="00185E68"/>
    <w:rsid w:val="00185F63"/>
    <w:rsid w:val="00187674"/>
    <w:rsid w:val="00187DE5"/>
    <w:rsid w:val="00190977"/>
    <w:rsid w:val="00190EC4"/>
    <w:rsid w:val="00191035"/>
    <w:rsid w:val="0019209E"/>
    <w:rsid w:val="001923E7"/>
    <w:rsid w:val="0019249F"/>
    <w:rsid w:val="00192839"/>
    <w:rsid w:val="0019309C"/>
    <w:rsid w:val="0019329A"/>
    <w:rsid w:val="001932C2"/>
    <w:rsid w:val="00193380"/>
    <w:rsid w:val="0019366E"/>
    <w:rsid w:val="00193F5B"/>
    <w:rsid w:val="001942F0"/>
    <w:rsid w:val="00194719"/>
    <w:rsid w:val="00195B44"/>
    <w:rsid w:val="00196A48"/>
    <w:rsid w:val="001977E1"/>
    <w:rsid w:val="00197E05"/>
    <w:rsid w:val="001A00DB"/>
    <w:rsid w:val="001A03AD"/>
    <w:rsid w:val="001A083D"/>
    <w:rsid w:val="001A0DB9"/>
    <w:rsid w:val="001A11D8"/>
    <w:rsid w:val="001A1DF9"/>
    <w:rsid w:val="001A2515"/>
    <w:rsid w:val="001A273B"/>
    <w:rsid w:val="001A2CE8"/>
    <w:rsid w:val="001A43AD"/>
    <w:rsid w:val="001A4A74"/>
    <w:rsid w:val="001A4C80"/>
    <w:rsid w:val="001A512C"/>
    <w:rsid w:val="001A5CD5"/>
    <w:rsid w:val="001A64BC"/>
    <w:rsid w:val="001A66A9"/>
    <w:rsid w:val="001A6723"/>
    <w:rsid w:val="001A6D3A"/>
    <w:rsid w:val="001A722D"/>
    <w:rsid w:val="001A733A"/>
    <w:rsid w:val="001A7E13"/>
    <w:rsid w:val="001B0BD7"/>
    <w:rsid w:val="001B0F95"/>
    <w:rsid w:val="001B13DD"/>
    <w:rsid w:val="001B1E87"/>
    <w:rsid w:val="001B31EC"/>
    <w:rsid w:val="001B379E"/>
    <w:rsid w:val="001B40E4"/>
    <w:rsid w:val="001B42BB"/>
    <w:rsid w:val="001B5813"/>
    <w:rsid w:val="001B60F7"/>
    <w:rsid w:val="001B61B9"/>
    <w:rsid w:val="001B6211"/>
    <w:rsid w:val="001B671A"/>
    <w:rsid w:val="001B71CF"/>
    <w:rsid w:val="001B7558"/>
    <w:rsid w:val="001C0031"/>
    <w:rsid w:val="001C014F"/>
    <w:rsid w:val="001C02C2"/>
    <w:rsid w:val="001C087F"/>
    <w:rsid w:val="001C0D74"/>
    <w:rsid w:val="001C1350"/>
    <w:rsid w:val="001C182D"/>
    <w:rsid w:val="001C32DD"/>
    <w:rsid w:val="001C32E2"/>
    <w:rsid w:val="001C32E5"/>
    <w:rsid w:val="001C36CD"/>
    <w:rsid w:val="001C3A11"/>
    <w:rsid w:val="001C3F4D"/>
    <w:rsid w:val="001C44AA"/>
    <w:rsid w:val="001C497B"/>
    <w:rsid w:val="001C4F39"/>
    <w:rsid w:val="001C5004"/>
    <w:rsid w:val="001C52AD"/>
    <w:rsid w:val="001C60B7"/>
    <w:rsid w:val="001C794E"/>
    <w:rsid w:val="001C799C"/>
    <w:rsid w:val="001D00F1"/>
    <w:rsid w:val="001D0121"/>
    <w:rsid w:val="001D0AED"/>
    <w:rsid w:val="001D12B9"/>
    <w:rsid w:val="001D1561"/>
    <w:rsid w:val="001D1659"/>
    <w:rsid w:val="001D173D"/>
    <w:rsid w:val="001D1B93"/>
    <w:rsid w:val="001D1FB8"/>
    <w:rsid w:val="001D20E5"/>
    <w:rsid w:val="001D24FA"/>
    <w:rsid w:val="001D268D"/>
    <w:rsid w:val="001D2CB7"/>
    <w:rsid w:val="001D4002"/>
    <w:rsid w:val="001D42F1"/>
    <w:rsid w:val="001D52E5"/>
    <w:rsid w:val="001D548B"/>
    <w:rsid w:val="001D6053"/>
    <w:rsid w:val="001D617B"/>
    <w:rsid w:val="001D6628"/>
    <w:rsid w:val="001D66A3"/>
    <w:rsid w:val="001D690C"/>
    <w:rsid w:val="001D6E1E"/>
    <w:rsid w:val="001D721D"/>
    <w:rsid w:val="001D7A38"/>
    <w:rsid w:val="001E1800"/>
    <w:rsid w:val="001E1980"/>
    <w:rsid w:val="001E1BFC"/>
    <w:rsid w:val="001E2A37"/>
    <w:rsid w:val="001E2DB6"/>
    <w:rsid w:val="001E3141"/>
    <w:rsid w:val="001E3148"/>
    <w:rsid w:val="001E349E"/>
    <w:rsid w:val="001E35BE"/>
    <w:rsid w:val="001E4121"/>
    <w:rsid w:val="001E453D"/>
    <w:rsid w:val="001E488D"/>
    <w:rsid w:val="001E5222"/>
    <w:rsid w:val="001E5A30"/>
    <w:rsid w:val="001E5A4E"/>
    <w:rsid w:val="001E6433"/>
    <w:rsid w:val="001E667B"/>
    <w:rsid w:val="001E6E37"/>
    <w:rsid w:val="001E78F2"/>
    <w:rsid w:val="001E7C2F"/>
    <w:rsid w:val="001F00AD"/>
    <w:rsid w:val="001F0F02"/>
    <w:rsid w:val="001F128E"/>
    <w:rsid w:val="001F13D8"/>
    <w:rsid w:val="001F23BD"/>
    <w:rsid w:val="001F2464"/>
    <w:rsid w:val="001F2C8E"/>
    <w:rsid w:val="001F30C5"/>
    <w:rsid w:val="001F3133"/>
    <w:rsid w:val="001F361D"/>
    <w:rsid w:val="001F37C9"/>
    <w:rsid w:val="001F419B"/>
    <w:rsid w:val="001F4352"/>
    <w:rsid w:val="001F68B0"/>
    <w:rsid w:val="001F741F"/>
    <w:rsid w:val="001F74E3"/>
    <w:rsid w:val="001F7EBD"/>
    <w:rsid w:val="002000AD"/>
    <w:rsid w:val="00200E79"/>
    <w:rsid w:val="00201112"/>
    <w:rsid w:val="00201B7C"/>
    <w:rsid w:val="00201E89"/>
    <w:rsid w:val="00202A15"/>
    <w:rsid w:val="00202E4B"/>
    <w:rsid w:val="00202F9A"/>
    <w:rsid w:val="002037CC"/>
    <w:rsid w:val="002039C7"/>
    <w:rsid w:val="00203DA3"/>
    <w:rsid w:val="002043E7"/>
    <w:rsid w:val="00205DA5"/>
    <w:rsid w:val="00206824"/>
    <w:rsid w:val="00206C2D"/>
    <w:rsid w:val="00207B51"/>
    <w:rsid w:val="00207D56"/>
    <w:rsid w:val="00211A9B"/>
    <w:rsid w:val="00212301"/>
    <w:rsid w:val="002127D4"/>
    <w:rsid w:val="00212983"/>
    <w:rsid w:val="00212B28"/>
    <w:rsid w:val="0021376E"/>
    <w:rsid w:val="00213C00"/>
    <w:rsid w:val="00215298"/>
    <w:rsid w:val="00215661"/>
    <w:rsid w:val="00215F3C"/>
    <w:rsid w:val="00216054"/>
    <w:rsid w:val="002166D8"/>
    <w:rsid w:val="00216888"/>
    <w:rsid w:val="00217734"/>
    <w:rsid w:val="00217B88"/>
    <w:rsid w:val="00217BDF"/>
    <w:rsid w:val="00217DE8"/>
    <w:rsid w:val="00217E82"/>
    <w:rsid w:val="00220173"/>
    <w:rsid w:val="00220573"/>
    <w:rsid w:val="002210F7"/>
    <w:rsid w:val="00221800"/>
    <w:rsid w:val="0022199C"/>
    <w:rsid w:val="0022212D"/>
    <w:rsid w:val="0022247A"/>
    <w:rsid w:val="00222626"/>
    <w:rsid w:val="00223637"/>
    <w:rsid w:val="00223D44"/>
    <w:rsid w:val="00224128"/>
    <w:rsid w:val="00225856"/>
    <w:rsid w:val="00225DD3"/>
    <w:rsid w:val="00230461"/>
    <w:rsid w:val="00231B71"/>
    <w:rsid w:val="002323C8"/>
    <w:rsid w:val="00232553"/>
    <w:rsid w:val="0023255B"/>
    <w:rsid w:val="00232B23"/>
    <w:rsid w:val="00232DEB"/>
    <w:rsid w:val="00233774"/>
    <w:rsid w:val="002338F9"/>
    <w:rsid w:val="00233B6B"/>
    <w:rsid w:val="00233B6C"/>
    <w:rsid w:val="0023441F"/>
    <w:rsid w:val="00234A57"/>
    <w:rsid w:val="00235336"/>
    <w:rsid w:val="002356C1"/>
    <w:rsid w:val="002360B6"/>
    <w:rsid w:val="00236C61"/>
    <w:rsid w:val="00236C92"/>
    <w:rsid w:val="0023753D"/>
    <w:rsid w:val="00237AE9"/>
    <w:rsid w:val="00237B51"/>
    <w:rsid w:val="00237E9E"/>
    <w:rsid w:val="00240939"/>
    <w:rsid w:val="00240C7E"/>
    <w:rsid w:val="002422C8"/>
    <w:rsid w:val="00242816"/>
    <w:rsid w:val="0024395C"/>
    <w:rsid w:val="0024468A"/>
    <w:rsid w:val="00244709"/>
    <w:rsid w:val="0024508B"/>
    <w:rsid w:val="00245DEC"/>
    <w:rsid w:val="002465C1"/>
    <w:rsid w:val="0024681F"/>
    <w:rsid w:val="00246A6C"/>
    <w:rsid w:val="002506AC"/>
    <w:rsid w:val="00250D9E"/>
    <w:rsid w:val="002518DF"/>
    <w:rsid w:val="002525F6"/>
    <w:rsid w:val="00252D7B"/>
    <w:rsid w:val="00253922"/>
    <w:rsid w:val="00253A66"/>
    <w:rsid w:val="00253D90"/>
    <w:rsid w:val="00253DFF"/>
    <w:rsid w:val="00254306"/>
    <w:rsid w:val="002557F6"/>
    <w:rsid w:val="00255E5D"/>
    <w:rsid w:val="00256267"/>
    <w:rsid w:val="0025664A"/>
    <w:rsid w:val="00256AEE"/>
    <w:rsid w:val="00257058"/>
    <w:rsid w:val="00257542"/>
    <w:rsid w:val="00257D73"/>
    <w:rsid w:val="002612D6"/>
    <w:rsid w:val="00261705"/>
    <w:rsid w:val="0026178E"/>
    <w:rsid w:val="002618C2"/>
    <w:rsid w:val="00261991"/>
    <w:rsid w:val="002620C2"/>
    <w:rsid w:val="00262E3A"/>
    <w:rsid w:val="00262EDB"/>
    <w:rsid w:val="00263454"/>
    <w:rsid w:val="00263B3B"/>
    <w:rsid w:val="00264129"/>
    <w:rsid w:val="0026553E"/>
    <w:rsid w:val="00265B08"/>
    <w:rsid w:val="00265F22"/>
    <w:rsid w:val="00267116"/>
    <w:rsid w:val="00267332"/>
    <w:rsid w:val="00267825"/>
    <w:rsid w:val="00267C69"/>
    <w:rsid w:val="00267E01"/>
    <w:rsid w:val="00270435"/>
    <w:rsid w:val="00270790"/>
    <w:rsid w:val="00270FDF"/>
    <w:rsid w:val="0027106B"/>
    <w:rsid w:val="002710ED"/>
    <w:rsid w:val="00271201"/>
    <w:rsid w:val="00271868"/>
    <w:rsid w:val="00272119"/>
    <w:rsid w:val="00272AC2"/>
    <w:rsid w:val="00272D91"/>
    <w:rsid w:val="00272DC3"/>
    <w:rsid w:val="00272FE2"/>
    <w:rsid w:val="0027311F"/>
    <w:rsid w:val="002735B7"/>
    <w:rsid w:val="00273AAC"/>
    <w:rsid w:val="00273C3A"/>
    <w:rsid w:val="00274897"/>
    <w:rsid w:val="00274A3B"/>
    <w:rsid w:val="00275785"/>
    <w:rsid w:val="00275B52"/>
    <w:rsid w:val="00275BF6"/>
    <w:rsid w:val="0027684F"/>
    <w:rsid w:val="00276A30"/>
    <w:rsid w:val="00276AE0"/>
    <w:rsid w:val="00276E9D"/>
    <w:rsid w:val="00277209"/>
    <w:rsid w:val="002772CC"/>
    <w:rsid w:val="00277945"/>
    <w:rsid w:val="002779F6"/>
    <w:rsid w:val="00277CED"/>
    <w:rsid w:val="00280A7C"/>
    <w:rsid w:val="00280AEB"/>
    <w:rsid w:val="00281193"/>
    <w:rsid w:val="002819A8"/>
    <w:rsid w:val="00282394"/>
    <w:rsid w:val="00282A1D"/>
    <w:rsid w:val="00283177"/>
    <w:rsid w:val="00283223"/>
    <w:rsid w:val="00283453"/>
    <w:rsid w:val="002834E3"/>
    <w:rsid w:val="00283501"/>
    <w:rsid w:val="0028446F"/>
    <w:rsid w:val="00284FD3"/>
    <w:rsid w:val="00285008"/>
    <w:rsid w:val="002851AB"/>
    <w:rsid w:val="002852F9"/>
    <w:rsid w:val="00285674"/>
    <w:rsid w:val="002869AF"/>
    <w:rsid w:val="002875D5"/>
    <w:rsid w:val="00287E62"/>
    <w:rsid w:val="002907FD"/>
    <w:rsid w:val="00290A3C"/>
    <w:rsid w:val="00290BA4"/>
    <w:rsid w:val="00291522"/>
    <w:rsid w:val="00291580"/>
    <w:rsid w:val="002921CF"/>
    <w:rsid w:val="00292616"/>
    <w:rsid w:val="002926EF"/>
    <w:rsid w:val="00292B6F"/>
    <w:rsid w:val="002930DB"/>
    <w:rsid w:val="00293777"/>
    <w:rsid w:val="00293C0C"/>
    <w:rsid w:val="002941A8"/>
    <w:rsid w:val="002944EF"/>
    <w:rsid w:val="00294C05"/>
    <w:rsid w:val="00295E27"/>
    <w:rsid w:val="00296639"/>
    <w:rsid w:val="0029663A"/>
    <w:rsid w:val="00296807"/>
    <w:rsid w:val="00296F48"/>
    <w:rsid w:val="0029751E"/>
    <w:rsid w:val="00297705"/>
    <w:rsid w:val="002977DB"/>
    <w:rsid w:val="002977FC"/>
    <w:rsid w:val="002A043A"/>
    <w:rsid w:val="002A0AB5"/>
    <w:rsid w:val="002A107A"/>
    <w:rsid w:val="002A18F0"/>
    <w:rsid w:val="002A1D55"/>
    <w:rsid w:val="002A1DA2"/>
    <w:rsid w:val="002A2C45"/>
    <w:rsid w:val="002A3230"/>
    <w:rsid w:val="002A34F7"/>
    <w:rsid w:val="002A4432"/>
    <w:rsid w:val="002A49A0"/>
    <w:rsid w:val="002A49F7"/>
    <w:rsid w:val="002A51B9"/>
    <w:rsid w:val="002A5404"/>
    <w:rsid w:val="002A5D2B"/>
    <w:rsid w:val="002A6554"/>
    <w:rsid w:val="002A67A3"/>
    <w:rsid w:val="002A6873"/>
    <w:rsid w:val="002A6969"/>
    <w:rsid w:val="002B022D"/>
    <w:rsid w:val="002B0666"/>
    <w:rsid w:val="002B0688"/>
    <w:rsid w:val="002B093D"/>
    <w:rsid w:val="002B09D1"/>
    <w:rsid w:val="002B11F9"/>
    <w:rsid w:val="002B15A2"/>
    <w:rsid w:val="002B15A7"/>
    <w:rsid w:val="002B1675"/>
    <w:rsid w:val="002B18CE"/>
    <w:rsid w:val="002B197B"/>
    <w:rsid w:val="002B19BD"/>
    <w:rsid w:val="002B1CE3"/>
    <w:rsid w:val="002B31D8"/>
    <w:rsid w:val="002B36C1"/>
    <w:rsid w:val="002B3C2A"/>
    <w:rsid w:val="002B4719"/>
    <w:rsid w:val="002B541D"/>
    <w:rsid w:val="002B56B1"/>
    <w:rsid w:val="002B638B"/>
    <w:rsid w:val="002B6997"/>
    <w:rsid w:val="002B6A6A"/>
    <w:rsid w:val="002B6E67"/>
    <w:rsid w:val="002B79CA"/>
    <w:rsid w:val="002C05F3"/>
    <w:rsid w:val="002C088D"/>
    <w:rsid w:val="002C0D4A"/>
    <w:rsid w:val="002C20A2"/>
    <w:rsid w:val="002C2590"/>
    <w:rsid w:val="002C283B"/>
    <w:rsid w:val="002C2A0A"/>
    <w:rsid w:val="002C2CD8"/>
    <w:rsid w:val="002C39C0"/>
    <w:rsid w:val="002C411D"/>
    <w:rsid w:val="002C5642"/>
    <w:rsid w:val="002C62FE"/>
    <w:rsid w:val="002C673E"/>
    <w:rsid w:val="002C6AA3"/>
    <w:rsid w:val="002C754D"/>
    <w:rsid w:val="002D0050"/>
    <w:rsid w:val="002D03A7"/>
    <w:rsid w:val="002D046D"/>
    <w:rsid w:val="002D05F2"/>
    <w:rsid w:val="002D08CF"/>
    <w:rsid w:val="002D0CA4"/>
    <w:rsid w:val="002D0EB4"/>
    <w:rsid w:val="002D1615"/>
    <w:rsid w:val="002D1A9D"/>
    <w:rsid w:val="002D1F71"/>
    <w:rsid w:val="002D277C"/>
    <w:rsid w:val="002D2F1D"/>
    <w:rsid w:val="002D402F"/>
    <w:rsid w:val="002D4326"/>
    <w:rsid w:val="002D45C8"/>
    <w:rsid w:val="002D508A"/>
    <w:rsid w:val="002D5116"/>
    <w:rsid w:val="002D57F5"/>
    <w:rsid w:val="002D5892"/>
    <w:rsid w:val="002D66F9"/>
    <w:rsid w:val="002D7064"/>
    <w:rsid w:val="002D767B"/>
    <w:rsid w:val="002E09B8"/>
    <w:rsid w:val="002E09C4"/>
    <w:rsid w:val="002E09C7"/>
    <w:rsid w:val="002E0AB4"/>
    <w:rsid w:val="002E115D"/>
    <w:rsid w:val="002E12F0"/>
    <w:rsid w:val="002E1347"/>
    <w:rsid w:val="002E1B44"/>
    <w:rsid w:val="002E1F2C"/>
    <w:rsid w:val="002E297E"/>
    <w:rsid w:val="002E37DD"/>
    <w:rsid w:val="002E3D4F"/>
    <w:rsid w:val="002E3EEA"/>
    <w:rsid w:val="002E43A4"/>
    <w:rsid w:val="002E4841"/>
    <w:rsid w:val="002E4943"/>
    <w:rsid w:val="002E6718"/>
    <w:rsid w:val="002E6799"/>
    <w:rsid w:val="002E76FC"/>
    <w:rsid w:val="002F0D81"/>
    <w:rsid w:val="002F1064"/>
    <w:rsid w:val="002F17EC"/>
    <w:rsid w:val="002F1999"/>
    <w:rsid w:val="002F2E43"/>
    <w:rsid w:val="002F2FEE"/>
    <w:rsid w:val="002F3009"/>
    <w:rsid w:val="002F376A"/>
    <w:rsid w:val="002F3FF7"/>
    <w:rsid w:val="002F44BC"/>
    <w:rsid w:val="002F45B6"/>
    <w:rsid w:val="002F46D1"/>
    <w:rsid w:val="002F486B"/>
    <w:rsid w:val="002F4E23"/>
    <w:rsid w:val="002F5468"/>
    <w:rsid w:val="002F58C8"/>
    <w:rsid w:val="002F58EE"/>
    <w:rsid w:val="002F61C1"/>
    <w:rsid w:val="002F650A"/>
    <w:rsid w:val="002F6625"/>
    <w:rsid w:val="002F6B40"/>
    <w:rsid w:val="00300850"/>
    <w:rsid w:val="00301227"/>
    <w:rsid w:val="003012D5"/>
    <w:rsid w:val="00301753"/>
    <w:rsid w:val="00303535"/>
    <w:rsid w:val="00303F2B"/>
    <w:rsid w:val="003043C5"/>
    <w:rsid w:val="00304989"/>
    <w:rsid w:val="00304DA2"/>
    <w:rsid w:val="003054DE"/>
    <w:rsid w:val="00305CEE"/>
    <w:rsid w:val="00306910"/>
    <w:rsid w:val="00306BF9"/>
    <w:rsid w:val="0030700D"/>
    <w:rsid w:val="003100A2"/>
    <w:rsid w:val="0031032D"/>
    <w:rsid w:val="0031050C"/>
    <w:rsid w:val="003105E4"/>
    <w:rsid w:val="00310CFE"/>
    <w:rsid w:val="00311136"/>
    <w:rsid w:val="0031128A"/>
    <w:rsid w:val="00311958"/>
    <w:rsid w:val="00312096"/>
    <w:rsid w:val="00312AF4"/>
    <w:rsid w:val="0031304A"/>
    <w:rsid w:val="00313B2A"/>
    <w:rsid w:val="003140FC"/>
    <w:rsid w:val="003147CB"/>
    <w:rsid w:val="003149F9"/>
    <w:rsid w:val="00315C45"/>
    <w:rsid w:val="0031738D"/>
    <w:rsid w:val="00320360"/>
    <w:rsid w:val="003209C0"/>
    <w:rsid w:val="00321F9B"/>
    <w:rsid w:val="00322460"/>
    <w:rsid w:val="00322921"/>
    <w:rsid w:val="003233BC"/>
    <w:rsid w:val="003234DD"/>
    <w:rsid w:val="00323CC7"/>
    <w:rsid w:val="003240B4"/>
    <w:rsid w:val="00324490"/>
    <w:rsid w:val="0032543C"/>
    <w:rsid w:val="00325C9B"/>
    <w:rsid w:val="00325E84"/>
    <w:rsid w:val="003265E3"/>
    <w:rsid w:val="003268F4"/>
    <w:rsid w:val="003270D3"/>
    <w:rsid w:val="0032723B"/>
    <w:rsid w:val="003275DA"/>
    <w:rsid w:val="00327FBC"/>
    <w:rsid w:val="003309CF"/>
    <w:rsid w:val="0033159A"/>
    <w:rsid w:val="00331AF7"/>
    <w:rsid w:val="00331E30"/>
    <w:rsid w:val="00331FA0"/>
    <w:rsid w:val="00332062"/>
    <w:rsid w:val="0033206E"/>
    <w:rsid w:val="003320E2"/>
    <w:rsid w:val="00332511"/>
    <w:rsid w:val="00332571"/>
    <w:rsid w:val="0033257F"/>
    <w:rsid w:val="00334B39"/>
    <w:rsid w:val="00334CBF"/>
    <w:rsid w:val="00334ED2"/>
    <w:rsid w:val="00335B55"/>
    <w:rsid w:val="003361CE"/>
    <w:rsid w:val="00336EE4"/>
    <w:rsid w:val="00337742"/>
    <w:rsid w:val="0034087B"/>
    <w:rsid w:val="0034122D"/>
    <w:rsid w:val="00341600"/>
    <w:rsid w:val="00343722"/>
    <w:rsid w:val="0034374C"/>
    <w:rsid w:val="00343CEA"/>
    <w:rsid w:val="003440F1"/>
    <w:rsid w:val="00344746"/>
    <w:rsid w:val="00344AD9"/>
    <w:rsid w:val="00344B7F"/>
    <w:rsid w:val="00345455"/>
    <w:rsid w:val="003454FA"/>
    <w:rsid w:val="003461D2"/>
    <w:rsid w:val="0034635B"/>
    <w:rsid w:val="00346E71"/>
    <w:rsid w:val="00347173"/>
    <w:rsid w:val="003474E9"/>
    <w:rsid w:val="00347B6D"/>
    <w:rsid w:val="00347E18"/>
    <w:rsid w:val="003503AE"/>
    <w:rsid w:val="0035097C"/>
    <w:rsid w:val="0035142E"/>
    <w:rsid w:val="00351B9D"/>
    <w:rsid w:val="003521FC"/>
    <w:rsid w:val="00352A58"/>
    <w:rsid w:val="003530AC"/>
    <w:rsid w:val="00354BEE"/>
    <w:rsid w:val="00354DFD"/>
    <w:rsid w:val="00354E67"/>
    <w:rsid w:val="00355158"/>
    <w:rsid w:val="00355494"/>
    <w:rsid w:val="003556A6"/>
    <w:rsid w:val="0035581B"/>
    <w:rsid w:val="00357738"/>
    <w:rsid w:val="0036020B"/>
    <w:rsid w:val="00360BF3"/>
    <w:rsid w:val="00360C3F"/>
    <w:rsid w:val="003614B3"/>
    <w:rsid w:val="00361660"/>
    <w:rsid w:val="00361AAD"/>
    <w:rsid w:val="003623A4"/>
    <w:rsid w:val="00363060"/>
    <w:rsid w:val="003632F7"/>
    <w:rsid w:val="0036361A"/>
    <w:rsid w:val="0036376B"/>
    <w:rsid w:val="00363D7C"/>
    <w:rsid w:val="00363DD1"/>
    <w:rsid w:val="003641AD"/>
    <w:rsid w:val="0036471D"/>
    <w:rsid w:val="00364E07"/>
    <w:rsid w:val="00364E1F"/>
    <w:rsid w:val="00365784"/>
    <w:rsid w:val="00365AE2"/>
    <w:rsid w:val="00365D3E"/>
    <w:rsid w:val="0036602F"/>
    <w:rsid w:val="003664BE"/>
    <w:rsid w:val="0036660F"/>
    <w:rsid w:val="00366A0C"/>
    <w:rsid w:val="00366B4D"/>
    <w:rsid w:val="00367355"/>
    <w:rsid w:val="003674CF"/>
    <w:rsid w:val="00370206"/>
    <w:rsid w:val="00371F02"/>
    <w:rsid w:val="00372F1C"/>
    <w:rsid w:val="00373384"/>
    <w:rsid w:val="003737F5"/>
    <w:rsid w:val="00373FD0"/>
    <w:rsid w:val="00374E49"/>
    <w:rsid w:val="00375141"/>
    <w:rsid w:val="00375925"/>
    <w:rsid w:val="00376135"/>
    <w:rsid w:val="00376630"/>
    <w:rsid w:val="00376D36"/>
    <w:rsid w:val="00376E8C"/>
    <w:rsid w:val="003770CD"/>
    <w:rsid w:val="00377B7D"/>
    <w:rsid w:val="00377F7D"/>
    <w:rsid w:val="00380333"/>
    <w:rsid w:val="00380F07"/>
    <w:rsid w:val="00382C9B"/>
    <w:rsid w:val="00382FA9"/>
    <w:rsid w:val="003832E6"/>
    <w:rsid w:val="0038392E"/>
    <w:rsid w:val="00383B38"/>
    <w:rsid w:val="0038612A"/>
    <w:rsid w:val="00386560"/>
    <w:rsid w:val="003873DE"/>
    <w:rsid w:val="003873FD"/>
    <w:rsid w:val="00391E17"/>
    <w:rsid w:val="0039264E"/>
    <w:rsid w:val="0039293F"/>
    <w:rsid w:val="00393870"/>
    <w:rsid w:val="00393C13"/>
    <w:rsid w:val="00393CE7"/>
    <w:rsid w:val="0039514C"/>
    <w:rsid w:val="003951BD"/>
    <w:rsid w:val="00396242"/>
    <w:rsid w:val="003964B0"/>
    <w:rsid w:val="00397D3C"/>
    <w:rsid w:val="00397DD0"/>
    <w:rsid w:val="00397EB5"/>
    <w:rsid w:val="003A0997"/>
    <w:rsid w:val="003A142D"/>
    <w:rsid w:val="003A1858"/>
    <w:rsid w:val="003A1BD4"/>
    <w:rsid w:val="003A246E"/>
    <w:rsid w:val="003A2E8F"/>
    <w:rsid w:val="003A37F3"/>
    <w:rsid w:val="003A443E"/>
    <w:rsid w:val="003A4DA7"/>
    <w:rsid w:val="003A54EA"/>
    <w:rsid w:val="003A5957"/>
    <w:rsid w:val="003A5CF4"/>
    <w:rsid w:val="003A6C06"/>
    <w:rsid w:val="003A719D"/>
    <w:rsid w:val="003A72CE"/>
    <w:rsid w:val="003A764B"/>
    <w:rsid w:val="003A7C51"/>
    <w:rsid w:val="003A7EF3"/>
    <w:rsid w:val="003B00EA"/>
    <w:rsid w:val="003B0EF6"/>
    <w:rsid w:val="003B1667"/>
    <w:rsid w:val="003B17BA"/>
    <w:rsid w:val="003B2307"/>
    <w:rsid w:val="003B2A20"/>
    <w:rsid w:val="003B2AFF"/>
    <w:rsid w:val="003B3986"/>
    <w:rsid w:val="003B3E36"/>
    <w:rsid w:val="003B4A1F"/>
    <w:rsid w:val="003B51D5"/>
    <w:rsid w:val="003B528A"/>
    <w:rsid w:val="003B5B4F"/>
    <w:rsid w:val="003B5E84"/>
    <w:rsid w:val="003B72E4"/>
    <w:rsid w:val="003B78BC"/>
    <w:rsid w:val="003B7EA7"/>
    <w:rsid w:val="003C0678"/>
    <w:rsid w:val="003C1173"/>
    <w:rsid w:val="003C14BF"/>
    <w:rsid w:val="003C1765"/>
    <w:rsid w:val="003C18CB"/>
    <w:rsid w:val="003C1E5F"/>
    <w:rsid w:val="003C2C2E"/>
    <w:rsid w:val="003C3055"/>
    <w:rsid w:val="003C32DC"/>
    <w:rsid w:val="003C357E"/>
    <w:rsid w:val="003C37F8"/>
    <w:rsid w:val="003C47CF"/>
    <w:rsid w:val="003C4A4E"/>
    <w:rsid w:val="003C4D40"/>
    <w:rsid w:val="003C522E"/>
    <w:rsid w:val="003C533A"/>
    <w:rsid w:val="003C567E"/>
    <w:rsid w:val="003C5F3C"/>
    <w:rsid w:val="003C6F73"/>
    <w:rsid w:val="003C7833"/>
    <w:rsid w:val="003C7CF5"/>
    <w:rsid w:val="003D02BC"/>
    <w:rsid w:val="003D04F7"/>
    <w:rsid w:val="003D0770"/>
    <w:rsid w:val="003D0CEB"/>
    <w:rsid w:val="003D102D"/>
    <w:rsid w:val="003D15BE"/>
    <w:rsid w:val="003D1733"/>
    <w:rsid w:val="003D1C43"/>
    <w:rsid w:val="003D20EB"/>
    <w:rsid w:val="003D2D63"/>
    <w:rsid w:val="003D2E4F"/>
    <w:rsid w:val="003D2E68"/>
    <w:rsid w:val="003D34B1"/>
    <w:rsid w:val="003D3C88"/>
    <w:rsid w:val="003D43FF"/>
    <w:rsid w:val="003D534C"/>
    <w:rsid w:val="003D5AB7"/>
    <w:rsid w:val="003D656D"/>
    <w:rsid w:val="003D69BD"/>
    <w:rsid w:val="003D6FCB"/>
    <w:rsid w:val="003D79F0"/>
    <w:rsid w:val="003D7A95"/>
    <w:rsid w:val="003D7EA8"/>
    <w:rsid w:val="003E0A61"/>
    <w:rsid w:val="003E138F"/>
    <w:rsid w:val="003E14A7"/>
    <w:rsid w:val="003E204F"/>
    <w:rsid w:val="003E21FC"/>
    <w:rsid w:val="003E266F"/>
    <w:rsid w:val="003E2E76"/>
    <w:rsid w:val="003E3A84"/>
    <w:rsid w:val="003E3ADF"/>
    <w:rsid w:val="003E3E45"/>
    <w:rsid w:val="003E3F7B"/>
    <w:rsid w:val="003E4620"/>
    <w:rsid w:val="003E4FA5"/>
    <w:rsid w:val="003E64D2"/>
    <w:rsid w:val="003E658A"/>
    <w:rsid w:val="003E67AE"/>
    <w:rsid w:val="003E69F5"/>
    <w:rsid w:val="003E7664"/>
    <w:rsid w:val="003E7CE0"/>
    <w:rsid w:val="003E7D8B"/>
    <w:rsid w:val="003E7F2C"/>
    <w:rsid w:val="003F18CF"/>
    <w:rsid w:val="003F22DA"/>
    <w:rsid w:val="003F240F"/>
    <w:rsid w:val="003F2B9D"/>
    <w:rsid w:val="003F3049"/>
    <w:rsid w:val="003F37C6"/>
    <w:rsid w:val="003F46D2"/>
    <w:rsid w:val="003F4998"/>
    <w:rsid w:val="003F5635"/>
    <w:rsid w:val="003F585D"/>
    <w:rsid w:val="003F5A33"/>
    <w:rsid w:val="003F6A65"/>
    <w:rsid w:val="003F6B21"/>
    <w:rsid w:val="003F738F"/>
    <w:rsid w:val="003F7CD5"/>
    <w:rsid w:val="003F7D31"/>
    <w:rsid w:val="00400427"/>
    <w:rsid w:val="004006BB"/>
    <w:rsid w:val="00400755"/>
    <w:rsid w:val="00401140"/>
    <w:rsid w:val="004011B2"/>
    <w:rsid w:val="0040128D"/>
    <w:rsid w:val="00402ADB"/>
    <w:rsid w:val="0040314B"/>
    <w:rsid w:val="00403A6B"/>
    <w:rsid w:val="00403BE6"/>
    <w:rsid w:val="00403D05"/>
    <w:rsid w:val="0040426F"/>
    <w:rsid w:val="00405DBB"/>
    <w:rsid w:val="004069B2"/>
    <w:rsid w:val="00406B8C"/>
    <w:rsid w:val="00406C08"/>
    <w:rsid w:val="00406FC0"/>
    <w:rsid w:val="004076D2"/>
    <w:rsid w:val="00407913"/>
    <w:rsid w:val="0041047B"/>
    <w:rsid w:val="00410C65"/>
    <w:rsid w:val="00411A4C"/>
    <w:rsid w:val="004125EF"/>
    <w:rsid w:val="0041327A"/>
    <w:rsid w:val="0041392A"/>
    <w:rsid w:val="00413AAD"/>
    <w:rsid w:val="00414EA9"/>
    <w:rsid w:val="004151CB"/>
    <w:rsid w:val="0041557B"/>
    <w:rsid w:val="0041559E"/>
    <w:rsid w:val="00415EF1"/>
    <w:rsid w:val="0041666B"/>
    <w:rsid w:val="00416752"/>
    <w:rsid w:val="00417F9E"/>
    <w:rsid w:val="00420215"/>
    <w:rsid w:val="00420646"/>
    <w:rsid w:val="00420E1B"/>
    <w:rsid w:val="004212CA"/>
    <w:rsid w:val="00421B65"/>
    <w:rsid w:val="00421BA0"/>
    <w:rsid w:val="00421BF2"/>
    <w:rsid w:val="00421CEF"/>
    <w:rsid w:val="004221DE"/>
    <w:rsid w:val="0042243E"/>
    <w:rsid w:val="004233A2"/>
    <w:rsid w:val="004236AE"/>
    <w:rsid w:val="00423D66"/>
    <w:rsid w:val="004255CB"/>
    <w:rsid w:val="00425BA2"/>
    <w:rsid w:val="004271E3"/>
    <w:rsid w:val="004272A7"/>
    <w:rsid w:val="004275EF"/>
    <w:rsid w:val="00427679"/>
    <w:rsid w:val="004276A3"/>
    <w:rsid w:val="00427A54"/>
    <w:rsid w:val="00427ED7"/>
    <w:rsid w:val="00430F42"/>
    <w:rsid w:val="004315F9"/>
    <w:rsid w:val="00431BAA"/>
    <w:rsid w:val="00431F51"/>
    <w:rsid w:val="004324A3"/>
    <w:rsid w:val="00432987"/>
    <w:rsid w:val="00432AF0"/>
    <w:rsid w:val="00432DE4"/>
    <w:rsid w:val="00432E3B"/>
    <w:rsid w:val="00433179"/>
    <w:rsid w:val="00433CFE"/>
    <w:rsid w:val="0043405F"/>
    <w:rsid w:val="004342D8"/>
    <w:rsid w:val="00435143"/>
    <w:rsid w:val="00436502"/>
    <w:rsid w:val="00436721"/>
    <w:rsid w:val="004369C6"/>
    <w:rsid w:val="00436EB6"/>
    <w:rsid w:val="0043716D"/>
    <w:rsid w:val="0043765E"/>
    <w:rsid w:val="004376FF"/>
    <w:rsid w:val="00437A42"/>
    <w:rsid w:val="00441DA2"/>
    <w:rsid w:val="00442B62"/>
    <w:rsid w:val="004430FB"/>
    <w:rsid w:val="00443228"/>
    <w:rsid w:val="0044355D"/>
    <w:rsid w:val="00444B30"/>
    <w:rsid w:val="00445F6A"/>
    <w:rsid w:val="0044610A"/>
    <w:rsid w:val="0044705D"/>
    <w:rsid w:val="00447651"/>
    <w:rsid w:val="00447E8D"/>
    <w:rsid w:val="00450324"/>
    <w:rsid w:val="004509FE"/>
    <w:rsid w:val="00450B98"/>
    <w:rsid w:val="00450C57"/>
    <w:rsid w:val="004511F9"/>
    <w:rsid w:val="00451B94"/>
    <w:rsid w:val="00452239"/>
    <w:rsid w:val="0045249F"/>
    <w:rsid w:val="0045386C"/>
    <w:rsid w:val="00454004"/>
    <w:rsid w:val="00454450"/>
    <w:rsid w:val="00454BCD"/>
    <w:rsid w:val="00455503"/>
    <w:rsid w:val="0045620C"/>
    <w:rsid w:val="004565D6"/>
    <w:rsid w:val="004565EC"/>
    <w:rsid w:val="004576E0"/>
    <w:rsid w:val="00457AD5"/>
    <w:rsid w:val="004611EB"/>
    <w:rsid w:val="00461201"/>
    <w:rsid w:val="00461449"/>
    <w:rsid w:val="004615E3"/>
    <w:rsid w:val="00461700"/>
    <w:rsid w:val="00461953"/>
    <w:rsid w:val="00462371"/>
    <w:rsid w:val="00462899"/>
    <w:rsid w:val="00462965"/>
    <w:rsid w:val="004636FB"/>
    <w:rsid w:val="00463DB9"/>
    <w:rsid w:val="004640E1"/>
    <w:rsid w:val="00464319"/>
    <w:rsid w:val="004644D2"/>
    <w:rsid w:val="00464A8F"/>
    <w:rsid w:val="004666AA"/>
    <w:rsid w:val="00466B0A"/>
    <w:rsid w:val="00466BDE"/>
    <w:rsid w:val="0046730E"/>
    <w:rsid w:val="004705E9"/>
    <w:rsid w:val="00470811"/>
    <w:rsid w:val="004718EE"/>
    <w:rsid w:val="00471F62"/>
    <w:rsid w:val="00472E10"/>
    <w:rsid w:val="0047307E"/>
    <w:rsid w:val="0047335B"/>
    <w:rsid w:val="00473A76"/>
    <w:rsid w:val="00473B98"/>
    <w:rsid w:val="004746E5"/>
    <w:rsid w:val="00474DEB"/>
    <w:rsid w:val="0047541B"/>
    <w:rsid w:val="004754C6"/>
    <w:rsid w:val="0047582C"/>
    <w:rsid w:val="00475C09"/>
    <w:rsid w:val="004764CA"/>
    <w:rsid w:val="004764FA"/>
    <w:rsid w:val="00476AF9"/>
    <w:rsid w:val="00476DC0"/>
    <w:rsid w:val="00480608"/>
    <w:rsid w:val="00480618"/>
    <w:rsid w:val="004807FC"/>
    <w:rsid w:val="00480C74"/>
    <w:rsid w:val="00480EB4"/>
    <w:rsid w:val="004811EB"/>
    <w:rsid w:val="00481619"/>
    <w:rsid w:val="004817F5"/>
    <w:rsid w:val="00481E74"/>
    <w:rsid w:val="00482587"/>
    <w:rsid w:val="00482C9D"/>
    <w:rsid w:val="00482F44"/>
    <w:rsid w:val="0048340D"/>
    <w:rsid w:val="004836EC"/>
    <w:rsid w:val="00484056"/>
    <w:rsid w:val="00484C66"/>
    <w:rsid w:val="00485F3E"/>
    <w:rsid w:val="00486039"/>
    <w:rsid w:val="00486318"/>
    <w:rsid w:val="00486402"/>
    <w:rsid w:val="00486834"/>
    <w:rsid w:val="0048685A"/>
    <w:rsid w:val="004868EA"/>
    <w:rsid w:val="00486A64"/>
    <w:rsid w:val="0048716C"/>
    <w:rsid w:val="004871EB"/>
    <w:rsid w:val="00487C63"/>
    <w:rsid w:val="00487DD5"/>
    <w:rsid w:val="00490897"/>
    <w:rsid w:val="004922CF"/>
    <w:rsid w:val="004927E6"/>
    <w:rsid w:val="00492AEF"/>
    <w:rsid w:val="004935D6"/>
    <w:rsid w:val="0049383C"/>
    <w:rsid w:val="00493CA0"/>
    <w:rsid w:val="00494A42"/>
    <w:rsid w:val="00494E9F"/>
    <w:rsid w:val="00495579"/>
    <w:rsid w:val="00495F99"/>
    <w:rsid w:val="00496865"/>
    <w:rsid w:val="004A03D5"/>
    <w:rsid w:val="004A07E3"/>
    <w:rsid w:val="004A12AB"/>
    <w:rsid w:val="004A17D7"/>
    <w:rsid w:val="004A2485"/>
    <w:rsid w:val="004A3788"/>
    <w:rsid w:val="004A3829"/>
    <w:rsid w:val="004A416D"/>
    <w:rsid w:val="004A4172"/>
    <w:rsid w:val="004A4595"/>
    <w:rsid w:val="004A49E7"/>
    <w:rsid w:val="004A4EE6"/>
    <w:rsid w:val="004A5501"/>
    <w:rsid w:val="004A55B6"/>
    <w:rsid w:val="004A6128"/>
    <w:rsid w:val="004A63D9"/>
    <w:rsid w:val="004A6A6F"/>
    <w:rsid w:val="004A7999"/>
    <w:rsid w:val="004B0697"/>
    <w:rsid w:val="004B0FAE"/>
    <w:rsid w:val="004B19E9"/>
    <w:rsid w:val="004B1C38"/>
    <w:rsid w:val="004B2075"/>
    <w:rsid w:val="004B28B4"/>
    <w:rsid w:val="004B2B4D"/>
    <w:rsid w:val="004B2BEB"/>
    <w:rsid w:val="004B2F93"/>
    <w:rsid w:val="004B376E"/>
    <w:rsid w:val="004B40BA"/>
    <w:rsid w:val="004B40EC"/>
    <w:rsid w:val="004B43BC"/>
    <w:rsid w:val="004B4C53"/>
    <w:rsid w:val="004B7396"/>
    <w:rsid w:val="004B7966"/>
    <w:rsid w:val="004B7B68"/>
    <w:rsid w:val="004B7BA6"/>
    <w:rsid w:val="004C0B86"/>
    <w:rsid w:val="004C0CCB"/>
    <w:rsid w:val="004C1188"/>
    <w:rsid w:val="004C180C"/>
    <w:rsid w:val="004C189E"/>
    <w:rsid w:val="004C1EB5"/>
    <w:rsid w:val="004C1FE4"/>
    <w:rsid w:val="004C235C"/>
    <w:rsid w:val="004C2A5E"/>
    <w:rsid w:val="004C3D36"/>
    <w:rsid w:val="004C3E7F"/>
    <w:rsid w:val="004C5321"/>
    <w:rsid w:val="004C5EE6"/>
    <w:rsid w:val="004C6B9E"/>
    <w:rsid w:val="004C6E45"/>
    <w:rsid w:val="004D01EE"/>
    <w:rsid w:val="004D03FF"/>
    <w:rsid w:val="004D0F47"/>
    <w:rsid w:val="004D144A"/>
    <w:rsid w:val="004D1761"/>
    <w:rsid w:val="004D1AD4"/>
    <w:rsid w:val="004D248D"/>
    <w:rsid w:val="004D27B7"/>
    <w:rsid w:val="004D29A7"/>
    <w:rsid w:val="004D2A1C"/>
    <w:rsid w:val="004D2D2B"/>
    <w:rsid w:val="004D3145"/>
    <w:rsid w:val="004D3590"/>
    <w:rsid w:val="004D3D21"/>
    <w:rsid w:val="004D46BF"/>
    <w:rsid w:val="004D4820"/>
    <w:rsid w:val="004D54DC"/>
    <w:rsid w:val="004D562C"/>
    <w:rsid w:val="004D5983"/>
    <w:rsid w:val="004D6ED9"/>
    <w:rsid w:val="004E089B"/>
    <w:rsid w:val="004E0BA8"/>
    <w:rsid w:val="004E0F8A"/>
    <w:rsid w:val="004E1091"/>
    <w:rsid w:val="004E1229"/>
    <w:rsid w:val="004E1E98"/>
    <w:rsid w:val="004E1FEC"/>
    <w:rsid w:val="004E2028"/>
    <w:rsid w:val="004E2812"/>
    <w:rsid w:val="004E38A9"/>
    <w:rsid w:val="004E4577"/>
    <w:rsid w:val="004E5FB6"/>
    <w:rsid w:val="004E6409"/>
    <w:rsid w:val="004E6841"/>
    <w:rsid w:val="004E6C88"/>
    <w:rsid w:val="004E71F1"/>
    <w:rsid w:val="004E7256"/>
    <w:rsid w:val="004E7534"/>
    <w:rsid w:val="004F034F"/>
    <w:rsid w:val="004F037D"/>
    <w:rsid w:val="004F0728"/>
    <w:rsid w:val="004F0789"/>
    <w:rsid w:val="004F080B"/>
    <w:rsid w:val="004F0DBE"/>
    <w:rsid w:val="004F0E7D"/>
    <w:rsid w:val="004F2044"/>
    <w:rsid w:val="004F281E"/>
    <w:rsid w:val="004F28E7"/>
    <w:rsid w:val="004F2FE3"/>
    <w:rsid w:val="004F482E"/>
    <w:rsid w:val="004F4E9F"/>
    <w:rsid w:val="004F5631"/>
    <w:rsid w:val="004F5ED7"/>
    <w:rsid w:val="004F7144"/>
    <w:rsid w:val="004F720E"/>
    <w:rsid w:val="004F75EB"/>
    <w:rsid w:val="004F764B"/>
    <w:rsid w:val="004F7823"/>
    <w:rsid w:val="00500096"/>
    <w:rsid w:val="00500202"/>
    <w:rsid w:val="005005A0"/>
    <w:rsid w:val="005008F5"/>
    <w:rsid w:val="00500D71"/>
    <w:rsid w:val="00501215"/>
    <w:rsid w:val="00502812"/>
    <w:rsid w:val="00502987"/>
    <w:rsid w:val="00502C12"/>
    <w:rsid w:val="0050309C"/>
    <w:rsid w:val="00503672"/>
    <w:rsid w:val="00503B26"/>
    <w:rsid w:val="005044D4"/>
    <w:rsid w:val="0050452D"/>
    <w:rsid w:val="00505793"/>
    <w:rsid w:val="00505960"/>
    <w:rsid w:val="00505A11"/>
    <w:rsid w:val="00505E94"/>
    <w:rsid w:val="00505ECF"/>
    <w:rsid w:val="00506C55"/>
    <w:rsid w:val="0050790C"/>
    <w:rsid w:val="005104BD"/>
    <w:rsid w:val="005106AD"/>
    <w:rsid w:val="005106E9"/>
    <w:rsid w:val="00510A2C"/>
    <w:rsid w:val="00510D7E"/>
    <w:rsid w:val="00511AB4"/>
    <w:rsid w:val="00512158"/>
    <w:rsid w:val="00512DFD"/>
    <w:rsid w:val="00512E37"/>
    <w:rsid w:val="00512E3E"/>
    <w:rsid w:val="0051385C"/>
    <w:rsid w:val="00513BE4"/>
    <w:rsid w:val="00513DD5"/>
    <w:rsid w:val="0051442B"/>
    <w:rsid w:val="005145D6"/>
    <w:rsid w:val="00515B5D"/>
    <w:rsid w:val="005167A4"/>
    <w:rsid w:val="00516C8C"/>
    <w:rsid w:val="00516DA2"/>
    <w:rsid w:val="00517066"/>
    <w:rsid w:val="00517199"/>
    <w:rsid w:val="005172CF"/>
    <w:rsid w:val="00517B84"/>
    <w:rsid w:val="00517C22"/>
    <w:rsid w:val="005205AA"/>
    <w:rsid w:val="00521E30"/>
    <w:rsid w:val="005220F7"/>
    <w:rsid w:val="00522573"/>
    <w:rsid w:val="00522935"/>
    <w:rsid w:val="00523120"/>
    <w:rsid w:val="00523247"/>
    <w:rsid w:val="00523437"/>
    <w:rsid w:val="00524A68"/>
    <w:rsid w:val="005263DC"/>
    <w:rsid w:val="005264D4"/>
    <w:rsid w:val="00526AB4"/>
    <w:rsid w:val="00526AFF"/>
    <w:rsid w:val="00526B1A"/>
    <w:rsid w:val="00526FE8"/>
    <w:rsid w:val="005270F1"/>
    <w:rsid w:val="00527218"/>
    <w:rsid w:val="0052724E"/>
    <w:rsid w:val="005276C7"/>
    <w:rsid w:val="00531343"/>
    <w:rsid w:val="005313AA"/>
    <w:rsid w:val="00531833"/>
    <w:rsid w:val="00531BB1"/>
    <w:rsid w:val="00532300"/>
    <w:rsid w:val="005325F1"/>
    <w:rsid w:val="0053296D"/>
    <w:rsid w:val="00532D80"/>
    <w:rsid w:val="00533C68"/>
    <w:rsid w:val="00533D37"/>
    <w:rsid w:val="00534990"/>
    <w:rsid w:val="00534A28"/>
    <w:rsid w:val="00534DE7"/>
    <w:rsid w:val="00534DF3"/>
    <w:rsid w:val="00535099"/>
    <w:rsid w:val="005351BA"/>
    <w:rsid w:val="00535A45"/>
    <w:rsid w:val="00535CE0"/>
    <w:rsid w:val="005363A5"/>
    <w:rsid w:val="00536C67"/>
    <w:rsid w:val="00536E78"/>
    <w:rsid w:val="00536EBE"/>
    <w:rsid w:val="005370D3"/>
    <w:rsid w:val="0053758A"/>
    <w:rsid w:val="00537A9A"/>
    <w:rsid w:val="00537C38"/>
    <w:rsid w:val="0054000C"/>
    <w:rsid w:val="00540474"/>
    <w:rsid w:val="00540E14"/>
    <w:rsid w:val="005410D1"/>
    <w:rsid w:val="0054192A"/>
    <w:rsid w:val="005419D6"/>
    <w:rsid w:val="00543C6F"/>
    <w:rsid w:val="00544080"/>
    <w:rsid w:val="005448CA"/>
    <w:rsid w:val="00545607"/>
    <w:rsid w:val="005456E6"/>
    <w:rsid w:val="00545C40"/>
    <w:rsid w:val="005465DC"/>
    <w:rsid w:val="0054678F"/>
    <w:rsid w:val="00546BB8"/>
    <w:rsid w:val="00546ECA"/>
    <w:rsid w:val="00550572"/>
    <w:rsid w:val="00550641"/>
    <w:rsid w:val="0055079E"/>
    <w:rsid w:val="005515A1"/>
    <w:rsid w:val="00551C84"/>
    <w:rsid w:val="005529FA"/>
    <w:rsid w:val="00552E5A"/>
    <w:rsid w:val="00553808"/>
    <w:rsid w:val="00553DF1"/>
    <w:rsid w:val="00554210"/>
    <w:rsid w:val="005543A3"/>
    <w:rsid w:val="005546F2"/>
    <w:rsid w:val="00554BF6"/>
    <w:rsid w:val="005551BD"/>
    <w:rsid w:val="00555521"/>
    <w:rsid w:val="005555DD"/>
    <w:rsid w:val="00555A6C"/>
    <w:rsid w:val="0055633C"/>
    <w:rsid w:val="00557CF5"/>
    <w:rsid w:val="00557E1B"/>
    <w:rsid w:val="005609B2"/>
    <w:rsid w:val="00560A50"/>
    <w:rsid w:val="00560FBA"/>
    <w:rsid w:val="00561C85"/>
    <w:rsid w:val="005636E1"/>
    <w:rsid w:val="005639CB"/>
    <w:rsid w:val="00564179"/>
    <w:rsid w:val="00564895"/>
    <w:rsid w:val="00564952"/>
    <w:rsid w:val="00564BF7"/>
    <w:rsid w:val="00565003"/>
    <w:rsid w:val="00565C90"/>
    <w:rsid w:val="00566100"/>
    <w:rsid w:val="005661C3"/>
    <w:rsid w:val="005662A6"/>
    <w:rsid w:val="0056642C"/>
    <w:rsid w:val="00566E6D"/>
    <w:rsid w:val="00567A3E"/>
    <w:rsid w:val="00567D3C"/>
    <w:rsid w:val="00570028"/>
    <w:rsid w:val="0057002D"/>
    <w:rsid w:val="0057022C"/>
    <w:rsid w:val="0057037B"/>
    <w:rsid w:val="00570E6C"/>
    <w:rsid w:val="00571952"/>
    <w:rsid w:val="00571DCC"/>
    <w:rsid w:val="005725F8"/>
    <w:rsid w:val="00572D4F"/>
    <w:rsid w:val="00573336"/>
    <w:rsid w:val="00573D2E"/>
    <w:rsid w:val="005741EA"/>
    <w:rsid w:val="0057448E"/>
    <w:rsid w:val="00574700"/>
    <w:rsid w:val="005754EE"/>
    <w:rsid w:val="005759A7"/>
    <w:rsid w:val="005774BE"/>
    <w:rsid w:val="00577BD0"/>
    <w:rsid w:val="0058301A"/>
    <w:rsid w:val="00583075"/>
    <w:rsid w:val="005846B0"/>
    <w:rsid w:val="00584C3F"/>
    <w:rsid w:val="00584EA8"/>
    <w:rsid w:val="00585439"/>
    <w:rsid w:val="00585957"/>
    <w:rsid w:val="00585D6F"/>
    <w:rsid w:val="00585F0B"/>
    <w:rsid w:val="005861CF"/>
    <w:rsid w:val="00586B89"/>
    <w:rsid w:val="00586C05"/>
    <w:rsid w:val="00587465"/>
    <w:rsid w:val="00587E5F"/>
    <w:rsid w:val="00587F94"/>
    <w:rsid w:val="005905EB"/>
    <w:rsid w:val="00590BE6"/>
    <w:rsid w:val="0059192B"/>
    <w:rsid w:val="00592346"/>
    <w:rsid w:val="00592DDA"/>
    <w:rsid w:val="00593253"/>
    <w:rsid w:val="0059378D"/>
    <w:rsid w:val="005939A3"/>
    <w:rsid w:val="00593E3F"/>
    <w:rsid w:val="00594188"/>
    <w:rsid w:val="00595CDE"/>
    <w:rsid w:val="00596FC9"/>
    <w:rsid w:val="00597B4A"/>
    <w:rsid w:val="005A07E5"/>
    <w:rsid w:val="005A0981"/>
    <w:rsid w:val="005A0F13"/>
    <w:rsid w:val="005A167B"/>
    <w:rsid w:val="005A19CA"/>
    <w:rsid w:val="005A1DCA"/>
    <w:rsid w:val="005A2C06"/>
    <w:rsid w:val="005A3255"/>
    <w:rsid w:val="005A3697"/>
    <w:rsid w:val="005A3B3D"/>
    <w:rsid w:val="005A426F"/>
    <w:rsid w:val="005A478B"/>
    <w:rsid w:val="005A4A18"/>
    <w:rsid w:val="005A5B3A"/>
    <w:rsid w:val="005A5FF6"/>
    <w:rsid w:val="005A62F3"/>
    <w:rsid w:val="005A6D57"/>
    <w:rsid w:val="005A72B4"/>
    <w:rsid w:val="005A7C0A"/>
    <w:rsid w:val="005B06ED"/>
    <w:rsid w:val="005B0F5A"/>
    <w:rsid w:val="005B1132"/>
    <w:rsid w:val="005B127F"/>
    <w:rsid w:val="005B2508"/>
    <w:rsid w:val="005B29A7"/>
    <w:rsid w:val="005B3A09"/>
    <w:rsid w:val="005B424D"/>
    <w:rsid w:val="005B4B64"/>
    <w:rsid w:val="005B4C4C"/>
    <w:rsid w:val="005B4D1B"/>
    <w:rsid w:val="005B4DCF"/>
    <w:rsid w:val="005B5E20"/>
    <w:rsid w:val="005B5F6E"/>
    <w:rsid w:val="005B66D0"/>
    <w:rsid w:val="005C0961"/>
    <w:rsid w:val="005C0F79"/>
    <w:rsid w:val="005C1124"/>
    <w:rsid w:val="005C1346"/>
    <w:rsid w:val="005C16EA"/>
    <w:rsid w:val="005C1FA7"/>
    <w:rsid w:val="005C2030"/>
    <w:rsid w:val="005C26E3"/>
    <w:rsid w:val="005C2FFD"/>
    <w:rsid w:val="005C3265"/>
    <w:rsid w:val="005C3C16"/>
    <w:rsid w:val="005C3E64"/>
    <w:rsid w:val="005C3F08"/>
    <w:rsid w:val="005C4743"/>
    <w:rsid w:val="005C4C9D"/>
    <w:rsid w:val="005C5154"/>
    <w:rsid w:val="005C5295"/>
    <w:rsid w:val="005C555A"/>
    <w:rsid w:val="005C6714"/>
    <w:rsid w:val="005C70B9"/>
    <w:rsid w:val="005C753C"/>
    <w:rsid w:val="005C78CE"/>
    <w:rsid w:val="005D0492"/>
    <w:rsid w:val="005D16E2"/>
    <w:rsid w:val="005D23B8"/>
    <w:rsid w:val="005D3251"/>
    <w:rsid w:val="005D4172"/>
    <w:rsid w:val="005D423F"/>
    <w:rsid w:val="005D4683"/>
    <w:rsid w:val="005D4A18"/>
    <w:rsid w:val="005D4C52"/>
    <w:rsid w:val="005D58BB"/>
    <w:rsid w:val="005D6295"/>
    <w:rsid w:val="005D6816"/>
    <w:rsid w:val="005D6A69"/>
    <w:rsid w:val="005D6C9E"/>
    <w:rsid w:val="005D735E"/>
    <w:rsid w:val="005D76E1"/>
    <w:rsid w:val="005D7928"/>
    <w:rsid w:val="005D7A59"/>
    <w:rsid w:val="005E03EC"/>
    <w:rsid w:val="005E0DB3"/>
    <w:rsid w:val="005E13CB"/>
    <w:rsid w:val="005E1CFB"/>
    <w:rsid w:val="005E275A"/>
    <w:rsid w:val="005E277E"/>
    <w:rsid w:val="005E2B13"/>
    <w:rsid w:val="005E30B0"/>
    <w:rsid w:val="005E42EA"/>
    <w:rsid w:val="005E4B27"/>
    <w:rsid w:val="005E4B8A"/>
    <w:rsid w:val="005E4FF7"/>
    <w:rsid w:val="005E53D6"/>
    <w:rsid w:val="005E544B"/>
    <w:rsid w:val="005E69CE"/>
    <w:rsid w:val="005E763A"/>
    <w:rsid w:val="005E7BCE"/>
    <w:rsid w:val="005F0630"/>
    <w:rsid w:val="005F186A"/>
    <w:rsid w:val="005F228F"/>
    <w:rsid w:val="005F277C"/>
    <w:rsid w:val="005F3708"/>
    <w:rsid w:val="005F3E2F"/>
    <w:rsid w:val="005F3FC5"/>
    <w:rsid w:val="005F429A"/>
    <w:rsid w:val="005F51F8"/>
    <w:rsid w:val="005F60C0"/>
    <w:rsid w:val="005F663E"/>
    <w:rsid w:val="005F6697"/>
    <w:rsid w:val="005F67A7"/>
    <w:rsid w:val="005F684C"/>
    <w:rsid w:val="005F69AE"/>
    <w:rsid w:val="005F6FBB"/>
    <w:rsid w:val="005F71EC"/>
    <w:rsid w:val="006019C3"/>
    <w:rsid w:val="00601DF4"/>
    <w:rsid w:val="006024EC"/>
    <w:rsid w:val="00603130"/>
    <w:rsid w:val="006031EF"/>
    <w:rsid w:val="00603266"/>
    <w:rsid w:val="006038A1"/>
    <w:rsid w:val="00604996"/>
    <w:rsid w:val="00604C51"/>
    <w:rsid w:val="00604F33"/>
    <w:rsid w:val="00605AF4"/>
    <w:rsid w:val="00606519"/>
    <w:rsid w:val="006069BC"/>
    <w:rsid w:val="00606E0A"/>
    <w:rsid w:val="00607145"/>
    <w:rsid w:val="00607182"/>
    <w:rsid w:val="00607668"/>
    <w:rsid w:val="0061049B"/>
    <w:rsid w:val="00610734"/>
    <w:rsid w:val="00610E28"/>
    <w:rsid w:val="00610F62"/>
    <w:rsid w:val="00611660"/>
    <w:rsid w:val="00611866"/>
    <w:rsid w:val="00611966"/>
    <w:rsid w:val="00611C29"/>
    <w:rsid w:val="00612012"/>
    <w:rsid w:val="006120BC"/>
    <w:rsid w:val="00612704"/>
    <w:rsid w:val="0061292C"/>
    <w:rsid w:val="00612A43"/>
    <w:rsid w:val="00613389"/>
    <w:rsid w:val="006133C3"/>
    <w:rsid w:val="0061351E"/>
    <w:rsid w:val="0061356C"/>
    <w:rsid w:val="0061366F"/>
    <w:rsid w:val="00613895"/>
    <w:rsid w:val="006141A7"/>
    <w:rsid w:val="00614752"/>
    <w:rsid w:val="0061493B"/>
    <w:rsid w:val="00614959"/>
    <w:rsid w:val="00614A27"/>
    <w:rsid w:val="00614F03"/>
    <w:rsid w:val="0061622A"/>
    <w:rsid w:val="0061626A"/>
    <w:rsid w:val="00616E54"/>
    <w:rsid w:val="006172BD"/>
    <w:rsid w:val="006179BC"/>
    <w:rsid w:val="00617ED0"/>
    <w:rsid w:val="0062002E"/>
    <w:rsid w:val="00620218"/>
    <w:rsid w:val="0062239E"/>
    <w:rsid w:val="0062282D"/>
    <w:rsid w:val="00622BA5"/>
    <w:rsid w:val="00622BB1"/>
    <w:rsid w:val="00623AFA"/>
    <w:rsid w:val="00623C3C"/>
    <w:rsid w:val="00623CF1"/>
    <w:rsid w:val="00623DDC"/>
    <w:rsid w:val="006253D1"/>
    <w:rsid w:val="006254AB"/>
    <w:rsid w:val="00626767"/>
    <w:rsid w:val="00626E1C"/>
    <w:rsid w:val="00627106"/>
    <w:rsid w:val="00627403"/>
    <w:rsid w:val="00627951"/>
    <w:rsid w:val="00627A7A"/>
    <w:rsid w:val="0063067F"/>
    <w:rsid w:val="006307F6"/>
    <w:rsid w:val="00630AFB"/>
    <w:rsid w:val="00630D41"/>
    <w:rsid w:val="006316AB"/>
    <w:rsid w:val="006325D0"/>
    <w:rsid w:val="00632C6A"/>
    <w:rsid w:val="00632F6F"/>
    <w:rsid w:val="00633A99"/>
    <w:rsid w:val="006348AF"/>
    <w:rsid w:val="00635317"/>
    <w:rsid w:val="00635419"/>
    <w:rsid w:val="00636146"/>
    <w:rsid w:val="00636233"/>
    <w:rsid w:val="006372E1"/>
    <w:rsid w:val="006373BB"/>
    <w:rsid w:val="00637677"/>
    <w:rsid w:val="006376F4"/>
    <w:rsid w:val="006379F2"/>
    <w:rsid w:val="006407BD"/>
    <w:rsid w:val="00640A2D"/>
    <w:rsid w:val="00640BDF"/>
    <w:rsid w:val="00640F72"/>
    <w:rsid w:val="006415F0"/>
    <w:rsid w:val="00641F1A"/>
    <w:rsid w:val="00642541"/>
    <w:rsid w:val="006442D6"/>
    <w:rsid w:val="006455C7"/>
    <w:rsid w:val="006461B3"/>
    <w:rsid w:val="006468BC"/>
    <w:rsid w:val="00646A4A"/>
    <w:rsid w:val="00646DDA"/>
    <w:rsid w:val="0064709D"/>
    <w:rsid w:val="006500BD"/>
    <w:rsid w:val="006502FA"/>
    <w:rsid w:val="00651C6F"/>
    <w:rsid w:val="006532BD"/>
    <w:rsid w:val="006536C9"/>
    <w:rsid w:val="00653BF2"/>
    <w:rsid w:val="00653EAB"/>
    <w:rsid w:val="006545A4"/>
    <w:rsid w:val="00654629"/>
    <w:rsid w:val="006556A3"/>
    <w:rsid w:val="00655E13"/>
    <w:rsid w:val="00656099"/>
    <w:rsid w:val="00656409"/>
    <w:rsid w:val="006568B1"/>
    <w:rsid w:val="006569B3"/>
    <w:rsid w:val="00657115"/>
    <w:rsid w:val="006571B8"/>
    <w:rsid w:val="00657569"/>
    <w:rsid w:val="0066028A"/>
    <w:rsid w:val="006605E1"/>
    <w:rsid w:val="006607F1"/>
    <w:rsid w:val="006610A6"/>
    <w:rsid w:val="006618DD"/>
    <w:rsid w:val="006618FD"/>
    <w:rsid w:val="006623FF"/>
    <w:rsid w:val="006625F4"/>
    <w:rsid w:val="00663011"/>
    <w:rsid w:val="006630DB"/>
    <w:rsid w:val="00664B2F"/>
    <w:rsid w:val="006657FF"/>
    <w:rsid w:val="00665F67"/>
    <w:rsid w:val="006661BA"/>
    <w:rsid w:val="0066655F"/>
    <w:rsid w:val="00666862"/>
    <w:rsid w:val="00666957"/>
    <w:rsid w:val="00666C54"/>
    <w:rsid w:val="00666D77"/>
    <w:rsid w:val="00667115"/>
    <w:rsid w:val="006675FE"/>
    <w:rsid w:val="00667CB3"/>
    <w:rsid w:val="0067056A"/>
    <w:rsid w:val="00670FC2"/>
    <w:rsid w:val="006714FC"/>
    <w:rsid w:val="006718F4"/>
    <w:rsid w:val="00671A16"/>
    <w:rsid w:val="00671F59"/>
    <w:rsid w:val="0067255D"/>
    <w:rsid w:val="00672701"/>
    <w:rsid w:val="00672E00"/>
    <w:rsid w:val="006752C1"/>
    <w:rsid w:val="00675D01"/>
    <w:rsid w:val="00676BFD"/>
    <w:rsid w:val="006812AF"/>
    <w:rsid w:val="006817F6"/>
    <w:rsid w:val="00681F72"/>
    <w:rsid w:val="0068213E"/>
    <w:rsid w:val="006827E9"/>
    <w:rsid w:val="006828E0"/>
    <w:rsid w:val="006829B6"/>
    <w:rsid w:val="00683BDA"/>
    <w:rsid w:val="006847B8"/>
    <w:rsid w:val="00684D8B"/>
    <w:rsid w:val="00685306"/>
    <w:rsid w:val="0068556B"/>
    <w:rsid w:val="006870C4"/>
    <w:rsid w:val="00687BB4"/>
    <w:rsid w:val="00687CE7"/>
    <w:rsid w:val="00687E07"/>
    <w:rsid w:val="00687EC4"/>
    <w:rsid w:val="0069034D"/>
    <w:rsid w:val="00690C61"/>
    <w:rsid w:val="00691EAF"/>
    <w:rsid w:val="00692A53"/>
    <w:rsid w:val="00693A73"/>
    <w:rsid w:val="006946E9"/>
    <w:rsid w:val="00695435"/>
    <w:rsid w:val="00695AAA"/>
    <w:rsid w:val="00695E35"/>
    <w:rsid w:val="006960B2"/>
    <w:rsid w:val="00696263"/>
    <w:rsid w:val="00697513"/>
    <w:rsid w:val="006A016C"/>
    <w:rsid w:val="006A0BEE"/>
    <w:rsid w:val="006A1235"/>
    <w:rsid w:val="006A23C3"/>
    <w:rsid w:val="006A25B3"/>
    <w:rsid w:val="006A2606"/>
    <w:rsid w:val="006A2AB7"/>
    <w:rsid w:val="006A4079"/>
    <w:rsid w:val="006A4435"/>
    <w:rsid w:val="006A4683"/>
    <w:rsid w:val="006A4DF1"/>
    <w:rsid w:val="006A5006"/>
    <w:rsid w:val="006A614B"/>
    <w:rsid w:val="006A623B"/>
    <w:rsid w:val="006A650A"/>
    <w:rsid w:val="006A6895"/>
    <w:rsid w:val="006A6E02"/>
    <w:rsid w:val="006B0652"/>
    <w:rsid w:val="006B0962"/>
    <w:rsid w:val="006B18BE"/>
    <w:rsid w:val="006B19B9"/>
    <w:rsid w:val="006B19BE"/>
    <w:rsid w:val="006B2D85"/>
    <w:rsid w:val="006B39B1"/>
    <w:rsid w:val="006B3CF4"/>
    <w:rsid w:val="006B4B9E"/>
    <w:rsid w:val="006B4EF2"/>
    <w:rsid w:val="006B5437"/>
    <w:rsid w:val="006B5A54"/>
    <w:rsid w:val="006B5C81"/>
    <w:rsid w:val="006B62C2"/>
    <w:rsid w:val="006B6800"/>
    <w:rsid w:val="006B723B"/>
    <w:rsid w:val="006B7429"/>
    <w:rsid w:val="006B76BF"/>
    <w:rsid w:val="006B7A9F"/>
    <w:rsid w:val="006B7B86"/>
    <w:rsid w:val="006C03E6"/>
    <w:rsid w:val="006C07AC"/>
    <w:rsid w:val="006C07C4"/>
    <w:rsid w:val="006C0B19"/>
    <w:rsid w:val="006C0B97"/>
    <w:rsid w:val="006C128F"/>
    <w:rsid w:val="006C1756"/>
    <w:rsid w:val="006C1977"/>
    <w:rsid w:val="006C29E5"/>
    <w:rsid w:val="006C2A0F"/>
    <w:rsid w:val="006C3267"/>
    <w:rsid w:val="006C32B6"/>
    <w:rsid w:val="006C32CD"/>
    <w:rsid w:val="006C3C72"/>
    <w:rsid w:val="006C4C0F"/>
    <w:rsid w:val="006C4CCB"/>
    <w:rsid w:val="006C5060"/>
    <w:rsid w:val="006C5870"/>
    <w:rsid w:val="006C5AAF"/>
    <w:rsid w:val="006C6040"/>
    <w:rsid w:val="006C6E91"/>
    <w:rsid w:val="006C6EBD"/>
    <w:rsid w:val="006C7275"/>
    <w:rsid w:val="006D01D2"/>
    <w:rsid w:val="006D026E"/>
    <w:rsid w:val="006D0690"/>
    <w:rsid w:val="006D0BE8"/>
    <w:rsid w:val="006D14AD"/>
    <w:rsid w:val="006D3BE5"/>
    <w:rsid w:val="006D3E8A"/>
    <w:rsid w:val="006D3FF7"/>
    <w:rsid w:val="006D4557"/>
    <w:rsid w:val="006D525B"/>
    <w:rsid w:val="006D5F40"/>
    <w:rsid w:val="006D6010"/>
    <w:rsid w:val="006D6F60"/>
    <w:rsid w:val="006D774C"/>
    <w:rsid w:val="006E061A"/>
    <w:rsid w:val="006E06BB"/>
    <w:rsid w:val="006E0EBF"/>
    <w:rsid w:val="006E106C"/>
    <w:rsid w:val="006E1E62"/>
    <w:rsid w:val="006E24A3"/>
    <w:rsid w:val="006E2E97"/>
    <w:rsid w:val="006E40C4"/>
    <w:rsid w:val="006E49BC"/>
    <w:rsid w:val="006E530D"/>
    <w:rsid w:val="006E540A"/>
    <w:rsid w:val="006E56AA"/>
    <w:rsid w:val="006E5AE5"/>
    <w:rsid w:val="006E5B7C"/>
    <w:rsid w:val="006E5FFB"/>
    <w:rsid w:val="006E662E"/>
    <w:rsid w:val="006E6D1A"/>
    <w:rsid w:val="006E71B6"/>
    <w:rsid w:val="006F024F"/>
    <w:rsid w:val="006F07A2"/>
    <w:rsid w:val="006F12A1"/>
    <w:rsid w:val="006F14DD"/>
    <w:rsid w:val="006F1A74"/>
    <w:rsid w:val="006F1A80"/>
    <w:rsid w:val="006F1DE2"/>
    <w:rsid w:val="006F262B"/>
    <w:rsid w:val="006F26F0"/>
    <w:rsid w:val="006F2C6F"/>
    <w:rsid w:val="006F3132"/>
    <w:rsid w:val="006F3FF7"/>
    <w:rsid w:val="006F4641"/>
    <w:rsid w:val="006F5C57"/>
    <w:rsid w:val="006F5D46"/>
    <w:rsid w:val="006F6A87"/>
    <w:rsid w:val="006F6B34"/>
    <w:rsid w:val="006F6DAA"/>
    <w:rsid w:val="006F79E2"/>
    <w:rsid w:val="006F7F92"/>
    <w:rsid w:val="007000C2"/>
    <w:rsid w:val="00700431"/>
    <w:rsid w:val="0070150C"/>
    <w:rsid w:val="0070173A"/>
    <w:rsid w:val="00701F1D"/>
    <w:rsid w:val="00701F23"/>
    <w:rsid w:val="0070323C"/>
    <w:rsid w:val="00703F06"/>
    <w:rsid w:val="00704266"/>
    <w:rsid w:val="007043D5"/>
    <w:rsid w:val="0070450B"/>
    <w:rsid w:val="007045F7"/>
    <w:rsid w:val="00704662"/>
    <w:rsid w:val="00704773"/>
    <w:rsid w:val="007047B2"/>
    <w:rsid w:val="00704FB9"/>
    <w:rsid w:val="00705E57"/>
    <w:rsid w:val="00705E86"/>
    <w:rsid w:val="007060C0"/>
    <w:rsid w:val="007060F3"/>
    <w:rsid w:val="00706A57"/>
    <w:rsid w:val="00706C1A"/>
    <w:rsid w:val="00706C44"/>
    <w:rsid w:val="00707A30"/>
    <w:rsid w:val="0071007F"/>
    <w:rsid w:val="00710C45"/>
    <w:rsid w:val="007111EC"/>
    <w:rsid w:val="00711D1F"/>
    <w:rsid w:val="00712801"/>
    <w:rsid w:val="0071290E"/>
    <w:rsid w:val="00712FEB"/>
    <w:rsid w:val="0071349E"/>
    <w:rsid w:val="00713F12"/>
    <w:rsid w:val="00713F4A"/>
    <w:rsid w:val="00715B69"/>
    <w:rsid w:val="00715E03"/>
    <w:rsid w:val="00716DE0"/>
    <w:rsid w:val="00717F04"/>
    <w:rsid w:val="00721320"/>
    <w:rsid w:val="00721E1E"/>
    <w:rsid w:val="00722279"/>
    <w:rsid w:val="0072229F"/>
    <w:rsid w:val="007229FC"/>
    <w:rsid w:val="007242D3"/>
    <w:rsid w:val="00724E5C"/>
    <w:rsid w:val="00725151"/>
    <w:rsid w:val="007261EB"/>
    <w:rsid w:val="00726F06"/>
    <w:rsid w:val="0072764E"/>
    <w:rsid w:val="00727CE6"/>
    <w:rsid w:val="00730AF0"/>
    <w:rsid w:val="00730B9F"/>
    <w:rsid w:val="00731165"/>
    <w:rsid w:val="00731BCB"/>
    <w:rsid w:val="007322AB"/>
    <w:rsid w:val="007322BA"/>
    <w:rsid w:val="00732F4F"/>
    <w:rsid w:val="00733355"/>
    <w:rsid w:val="00734592"/>
    <w:rsid w:val="007345BB"/>
    <w:rsid w:val="00734AA8"/>
    <w:rsid w:val="00734CED"/>
    <w:rsid w:val="00734D57"/>
    <w:rsid w:val="00736232"/>
    <w:rsid w:val="0073628B"/>
    <w:rsid w:val="00736548"/>
    <w:rsid w:val="00736983"/>
    <w:rsid w:val="00736B78"/>
    <w:rsid w:val="00740E6D"/>
    <w:rsid w:val="00742267"/>
    <w:rsid w:val="00742C8D"/>
    <w:rsid w:val="00742D3F"/>
    <w:rsid w:val="00743ED0"/>
    <w:rsid w:val="007447A2"/>
    <w:rsid w:val="00744AC8"/>
    <w:rsid w:val="00744F60"/>
    <w:rsid w:val="0074527D"/>
    <w:rsid w:val="0074593C"/>
    <w:rsid w:val="00745B88"/>
    <w:rsid w:val="00745D46"/>
    <w:rsid w:val="00745E5B"/>
    <w:rsid w:val="007467BD"/>
    <w:rsid w:val="00747BD5"/>
    <w:rsid w:val="0075004E"/>
    <w:rsid w:val="00750B20"/>
    <w:rsid w:val="007511A9"/>
    <w:rsid w:val="00751EAD"/>
    <w:rsid w:val="007521B6"/>
    <w:rsid w:val="00752514"/>
    <w:rsid w:val="00752B96"/>
    <w:rsid w:val="00753054"/>
    <w:rsid w:val="007535BD"/>
    <w:rsid w:val="00753E92"/>
    <w:rsid w:val="0075480D"/>
    <w:rsid w:val="00755E37"/>
    <w:rsid w:val="0075629D"/>
    <w:rsid w:val="00757909"/>
    <w:rsid w:val="007608CB"/>
    <w:rsid w:val="00761345"/>
    <w:rsid w:val="0076138C"/>
    <w:rsid w:val="00761622"/>
    <w:rsid w:val="00761785"/>
    <w:rsid w:val="007617EC"/>
    <w:rsid w:val="00761AB0"/>
    <w:rsid w:val="00763784"/>
    <w:rsid w:val="00763789"/>
    <w:rsid w:val="00763847"/>
    <w:rsid w:val="00763DAF"/>
    <w:rsid w:val="00763FC3"/>
    <w:rsid w:val="007641D1"/>
    <w:rsid w:val="007649BA"/>
    <w:rsid w:val="00764DC4"/>
    <w:rsid w:val="00765AF4"/>
    <w:rsid w:val="00765C34"/>
    <w:rsid w:val="00765DFF"/>
    <w:rsid w:val="007662D0"/>
    <w:rsid w:val="007666C8"/>
    <w:rsid w:val="00766EB1"/>
    <w:rsid w:val="00767706"/>
    <w:rsid w:val="00767F4D"/>
    <w:rsid w:val="00771A91"/>
    <w:rsid w:val="00771C76"/>
    <w:rsid w:val="00772092"/>
    <w:rsid w:val="007720FE"/>
    <w:rsid w:val="0077256D"/>
    <w:rsid w:val="00772844"/>
    <w:rsid w:val="007729DB"/>
    <w:rsid w:val="00772B3B"/>
    <w:rsid w:val="0077332D"/>
    <w:rsid w:val="007739C6"/>
    <w:rsid w:val="00773D2C"/>
    <w:rsid w:val="00773E8F"/>
    <w:rsid w:val="007740BA"/>
    <w:rsid w:val="00774FD5"/>
    <w:rsid w:val="00776439"/>
    <w:rsid w:val="00776C05"/>
    <w:rsid w:val="00776E6B"/>
    <w:rsid w:val="00777275"/>
    <w:rsid w:val="00777841"/>
    <w:rsid w:val="00777E0D"/>
    <w:rsid w:val="00780CEC"/>
    <w:rsid w:val="00781052"/>
    <w:rsid w:val="00781A8C"/>
    <w:rsid w:val="00781DBF"/>
    <w:rsid w:val="007831B4"/>
    <w:rsid w:val="00783A3A"/>
    <w:rsid w:val="00783CEB"/>
    <w:rsid w:val="0078456D"/>
    <w:rsid w:val="00784EFA"/>
    <w:rsid w:val="007857B6"/>
    <w:rsid w:val="007860E6"/>
    <w:rsid w:val="007875A2"/>
    <w:rsid w:val="00787679"/>
    <w:rsid w:val="00787748"/>
    <w:rsid w:val="00787D42"/>
    <w:rsid w:val="00787FC5"/>
    <w:rsid w:val="007900C1"/>
    <w:rsid w:val="00790209"/>
    <w:rsid w:val="00790624"/>
    <w:rsid w:val="00790BB3"/>
    <w:rsid w:val="00791C0A"/>
    <w:rsid w:val="00791D42"/>
    <w:rsid w:val="007920D7"/>
    <w:rsid w:val="0079267F"/>
    <w:rsid w:val="00792DDF"/>
    <w:rsid w:val="00792FD7"/>
    <w:rsid w:val="007933B5"/>
    <w:rsid w:val="00793C2C"/>
    <w:rsid w:val="00793C80"/>
    <w:rsid w:val="0079491B"/>
    <w:rsid w:val="00794AA8"/>
    <w:rsid w:val="00794C41"/>
    <w:rsid w:val="007950CA"/>
    <w:rsid w:val="00795252"/>
    <w:rsid w:val="00795496"/>
    <w:rsid w:val="0079603E"/>
    <w:rsid w:val="00796A30"/>
    <w:rsid w:val="00796B33"/>
    <w:rsid w:val="0079753E"/>
    <w:rsid w:val="00797EAA"/>
    <w:rsid w:val="007A02C1"/>
    <w:rsid w:val="007A042A"/>
    <w:rsid w:val="007A0973"/>
    <w:rsid w:val="007A0DDC"/>
    <w:rsid w:val="007A1945"/>
    <w:rsid w:val="007A1B5A"/>
    <w:rsid w:val="007A1B85"/>
    <w:rsid w:val="007A2E61"/>
    <w:rsid w:val="007A33DE"/>
    <w:rsid w:val="007A4403"/>
    <w:rsid w:val="007A4878"/>
    <w:rsid w:val="007A49FA"/>
    <w:rsid w:val="007A6087"/>
    <w:rsid w:val="007B020F"/>
    <w:rsid w:val="007B0B48"/>
    <w:rsid w:val="007B14EC"/>
    <w:rsid w:val="007B1939"/>
    <w:rsid w:val="007B1B04"/>
    <w:rsid w:val="007B3226"/>
    <w:rsid w:val="007B37ED"/>
    <w:rsid w:val="007B4433"/>
    <w:rsid w:val="007B4BED"/>
    <w:rsid w:val="007B4D07"/>
    <w:rsid w:val="007B58C3"/>
    <w:rsid w:val="007B5EA4"/>
    <w:rsid w:val="007B634D"/>
    <w:rsid w:val="007B67A3"/>
    <w:rsid w:val="007B687D"/>
    <w:rsid w:val="007B7122"/>
    <w:rsid w:val="007B7E99"/>
    <w:rsid w:val="007C08FB"/>
    <w:rsid w:val="007C168D"/>
    <w:rsid w:val="007C1B2E"/>
    <w:rsid w:val="007C26C4"/>
    <w:rsid w:val="007C30C4"/>
    <w:rsid w:val="007C327B"/>
    <w:rsid w:val="007C3E89"/>
    <w:rsid w:val="007C4201"/>
    <w:rsid w:val="007C4CCB"/>
    <w:rsid w:val="007C4D20"/>
    <w:rsid w:val="007C4DAE"/>
    <w:rsid w:val="007C5AAA"/>
    <w:rsid w:val="007C6036"/>
    <w:rsid w:val="007C6409"/>
    <w:rsid w:val="007C6B10"/>
    <w:rsid w:val="007C74C6"/>
    <w:rsid w:val="007D04AE"/>
    <w:rsid w:val="007D0E7B"/>
    <w:rsid w:val="007D17FF"/>
    <w:rsid w:val="007D1947"/>
    <w:rsid w:val="007D19E5"/>
    <w:rsid w:val="007D2D00"/>
    <w:rsid w:val="007D30E6"/>
    <w:rsid w:val="007D38F8"/>
    <w:rsid w:val="007D390C"/>
    <w:rsid w:val="007D3E1C"/>
    <w:rsid w:val="007D44FB"/>
    <w:rsid w:val="007D4C53"/>
    <w:rsid w:val="007D4DB3"/>
    <w:rsid w:val="007D508A"/>
    <w:rsid w:val="007D5ECB"/>
    <w:rsid w:val="007D6458"/>
    <w:rsid w:val="007D66B6"/>
    <w:rsid w:val="007D727F"/>
    <w:rsid w:val="007E022E"/>
    <w:rsid w:val="007E120E"/>
    <w:rsid w:val="007E127F"/>
    <w:rsid w:val="007E129E"/>
    <w:rsid w:val="007E1466"/>
    <w:rsid w:val="007E25F3"/>
    <w:rsid w:val="007E28DC"/>
    <w:rsid w:val="007E2B9E"/>
    <w:rsid w:val="007E4437"/>
    <w:rsid w:val="007E468A"/>
    <w:rsid w:val="007E4C54"/>
    <w:rsid w:val="007E4F11"/>
    <w:rsid w:val="007E5704"/>
    <w:rsid w:val="007E58FA"/>
    <w:rsid w:val="007E6053"/>
    <w:rsid w:val="007E6D90"/>
    <w:rsid w:val="007E72F7"/>
    <w:rsid w:val="007E73AF"/>
    <w:rsid w:val="007E7762"/>
    <w:rsid w:val="007E78BD"/>
    <w:rsid w:val="007E7EA9"/>
    <w:rsid w:val="007F0C10"/>
    <w:rsid w:val="007F0DB4"/>
    <w:rsid w:val="007F13C1"/>
    <w:rsid w:val="007F1729"/>
    <w:rsid w:val="007F1971"/>
    <w:rsid w:val="007F254A"/>
    <w:rsid w:val="007F2A7F"/>
    <w:rsid w:val="007F2AEA"/>
    <w:rsid w:val="007F317E"/>
    <w:rsid w:val="007F3323"/>
    <w:rsid w:val="007F3E2C"/>
    <w:rsid w:val="007F502D"/>
    <w:rsid w:val="007F5443"/>
    <w:rsid w:val="007F59CB"/>
    <w:rsid w:val="007F6687"/>
    <w:rsid w:val="007F6729"/>
    <w:rsid w:val="007F6B7F"/>
    <w:rsid w:val="007F731E"/>
    <w:rsid w:val="007F73A5"/>
    <w:rsid w:val="007F7635"/>
    <w:rsid w:val="00800304"/>
    <w:rsid w:val="00800AC5"/>
    <w:rsid w:val="008011C7"/>
    <w:rsid w:val="00801454"/>
    <w:rsid w:val="008017FB"/>
    <w:rsid w:val="00801E23"/>
    <w:rsid w:val="00802876"/>
    <w:rsid w:val="0080393D"/>
    <w:rsid w:val="0080395A"/>
    <w:rsid w:val="00804E96"/>
    <w:rsid w:val="0080517E"/>
    <w:rsid w:val="00805652"/>
    <w:rsid w:val="00805875"/>
    <w:rsid w:val="00805CA4"/>
    <w:rsid w:val="00807329"/>
    <w:rsid w:val="008074B4"/>
    <w:rsid w:val="008075E6"/>
    <w:rsid w:val="00807999"/>
    <w:rsid w:val="00810572"/>
    <w:rsid w:val="0081077A"/>
    <w:rsid w:val="00810D5A"/>
    <w:rsid w:val="008115C9"/>
    <w:rsid w:val="00811865"/>
    <w:rsid w:val="00812279"/>
    <w:rsid w:val="008122F9"/>
    <w:rsid w:val="00813D09"/>
    <w:rsid w:val="008142C4"/>
    <w:rsid w:val="00814742"/>
    <w:rsid w:val="00814EC7"/>
    <w:rsid w:val="008153DC"/>
    <w:rsid w:val="00815BE0"/>
    <w:rsid w:val="00816BE9"/>
    <w:rsid w:val="00816E6A"/>
    <w:rsid w:val="00816F85"/>
    <w:rsid w:val="00817561"/>
    <w:rsid w:val="0081768D"/>
    <w:rsid w:val="008178E6"/>
    <w:rsid w:val="008205D4"/>
    <w:rsid w:val="00820894"/>
    <w:rsid w:val="008208EB"/>
    <w:rsid w:val="00820BBE"/>
    <w:rsid w:val="0082107D"/>
    <w:rsid w:val="00821CE6"/>
    <w:rsid w:val="008221A4"/>
    <w:rsid w:val="008224C0"/>
    <w:rsid w:val="00822F8E"/>
    <w:rsid w:val="00822FFC"/>
    <w:rsid w:val="00823CAE"/>
    <w:rsid w:val="008242DB"/>
    <w:rsid w:val="008243F1"/>
    <w:rsid w:val="008245F8"/>
    <w:rsid w:val="00824751"/>
    <w:rsid w:val="00825203"/>
    <w:rsid w:val="00825357"/>
    <w:rsid w:val="00825534"/>
    <w:rsid w:val="00825886"/>
    <w:rsid w:val="00825976"/>
    <w:rsid w:val="00825A07"/>
    <w:rsid w:val="00825D00"/>
    <w:rsid w:val="0082606C"/>
    <w:rsid w:val="00827117"/>
    <w:rsid w:val="0082739F"/>
    <w:rsid w:val="00827693"/>
    <w:rsid w:val="008277FC"/>
    <w:rsid w:val="00827B8A"/>
    <w:rsid w:val="00827EBE"/>
    <w:rsid w:val="00830598"/>
    <w:rsid w:val="00830A25"/>
    <w:rsid w:val="00830AB6"/>
    <w:rsid w:val="0083162E"/>
    <w:rsid w:val="00832FC3"/>
    <w:rsid w:val="00833DFD"/>
    <w:rsid w:val="008340BF"/>
    <w:rsid w:val="0083479B"/>
    <w:rsid w:val="008351B7"/>
    <w:rsid w:val="008355AE"/>
    <w:rsid w:val="00835C41"/>
    <w:rsid w:val="00835CF5"/>
    <w:rsid w:val="00835FEE"/>
    <w:rsid w:val="00836CEB"/>
    <w:rsid w:val="00837405"/>
    <w:rsid w:val="008374D1"/>
    <w:rsid w:val="00837E6A"/>
    <w:rsid w:val="00840375"/>
    <w:rsid w:val="0084067B"/>
    <w:rsid w:val="0084084D"/>
    <w:rsid w:val="008410AA"/>
    <w:rsid w:val="00841374"/>
    <w:rsid w:val="00841454"/>
    <w:rsid w:val="00841499"/>
    <w:rsid w:val="008415D9"/>
    <w:rsid w:val="00841B2D"/>
    <w:rsid w:val="00841EF9"/>
    <w:rsid w:val="00842236"/>
    <w:rsid w:val="008443CB"/>
    <w:rsid w:val="008448F7"/>
    <w:rsid w:val="00844EDF"/>
    <w:rsid w:val="00846A63"/>
    <w:rsid w:val="00846BEE"/>
    <w:rsid w:val="00846E40"/>
    <w:rsid w:val="00846E6F"/>
    <w:rsid w:val="00846F47"/>
    <w:rsid w:val="008470F8"/>
    <w:rsid w:val="00847382"/>
    <w:rsid w:val="00847573"/>
    <w:rsid w:val="0084763E"/>
    <w:rsid w:val="008479F4"/>
    <w:rsid w:val="00847DED"/>
    <w:rsid w:val="008509D9"/>
    <w:rsid w:val="00850B8F"/>
    <w:rsid w:val="00853BFB"/>
    <w:rsid w:val="008550DF"/>
    <w:rsid w:val="008551F9"/>
    <w:rsid w:val="00855B42"/>
    <w:rsid w:val="00855D76"/>
    <w:rsid w:val="00856879"/>
    <w:rsid w:val="008568DD"/>
    <w:rsid w:val="00856C3B"/>
    <w:rsid w:val="0085719D"/>
    <w:rsid w:val="008571D1"/>
    <w:rsid w:val="00857938"/>
    <w:rsid w:val="0086057A"/>
    <w:rsid w:val="008605AB"/>
    <w:rsid w:val="008606E6"/>
    <w:rsid w:val="00860BCE"/>
    <w:rsid w:val="00860C56"/>
    <w:rsid w:val="00860E8C"/>
    <w:rsid w:val="00860F62"/>
    <w:rsid w:val="008610AB"/>
    <w:rsid w:val="008617DC"/>
    <w:rsid w:val="00861F83"/>
    <w:rsid w:val="0086296C"/>
    <w:rsid w:val="00863296"/>
    <w:rsid w:val="008632C4"/>
    <w:rsid w:val="0086390C"/>
    <w:rsid w:val="00864483"/>
    <w:rsid w:val="008648DF"/>
    <w:rsid w:val="00864D01"/>
    <w:rsid w:val="008659CD"/>
    <w:rsid w:val="00865F0D"/>
    <w:rsid w:val="0086651E"/>
    <w:rsid w:val="00866D7C"/>
    <w:rsid w:val="00867129"/>
    <w:rsid w:val="0086760A"/>
    <w:rsid w:val="00870E16"/>
    <w:rsid w:val="008713A8"/>
    <w:rsid w:val="00871417"/>
    <w:rsid w:val="008718FB"/>
    <w:rsid w:val="00871E7B"/>
    <w:rsid w:val="008723E5"/>
    <w:rsid w:val="0087270E"/>
    <w:rsid w:val="008727CE"/>
    <w:rsid w:val="00872A66"/>
    <w:rsid w:val="00872DD7"/>
    <w:rsid w:val="00873D55"/>
    <w:rsid w:val="00873D8E"/>
    <w:rsid w:val="0087422C"/>
    <w:rsid w:val="008747CB"/>
    <w:rsid w:val="00875B0E"/>
    <w:rsid w:val="008760F6"/>
    <w:rsid w:val="00876417"/>
    <w:rsid w:val="008766BC"/>
    <w:rsid w:val="00876CBC"/>
    <w:rsid w:val="00880354"/>
    <w:rsid w:val="008803C4"/>
    <w:rsid w:val="008808D0"/>
    <w:rsid w:val="0088091F"/>
    <w:rsid w:val="00880BA6"/>
    <w:rsid w:val="00882FF9"/>
    <w:rsid w:val="00884253"/>
    <w:rsid w:val="008846C5"/>
    <w:rsid w:val="00884A23"/>
    <w:rsid w:val="00884B98"/>
    <w:rsid w:val="0088564D"/>
    <w:rsid w:val="008858BD"/>
    <w:rsid w:val="00885A0B"/>
    <w:rsid w:val="0088654F"/>
    <w:rsid w:val="00886DAD"/>
    <w:rsid w:val="0088707C"/>
    <w:rsid w:val="00887114"/>
    <w:rsid w:val="0088725A"/>
    <w:rsid w:val="00887528"/>
    <w:rsid w:val="00887939"/>
    <w:rsid w:val="00887977"/>
    <w:rsid w:val="00887F32"/>
    <w:rsid w:val="0089043A"/>
    <w:rsid w:val="00890AC6"/>
    <w:rsid w:val="00892232"/>
    <w:rsid w:val="00893575"/>
    <w:rsid w:val="008948A0"/>
    <w:rsid w:val="008949F3"/>
    <w:rsid w:val="00894F5E"/>
    <w:rsid w:val="00895080"/>
    <w:rsid w:val="0089545B"/>
    <w:rsid w:val="00896076"/>
    <w:rsid w:val="008963AC"/>
    <w:rsid w:val="00896807"/>
    <w:rsid w:val="00896D5D"/>
    <w:rsid w:val="00897936"/>
    <w:rsid w:val="008979DC"/>
    <w:rsid w:val="008A03DF"/>
    <w:rsid w:val="008A1D7A"/>
    <w:rsid w:val="008A1E19"/>
    <w:rsid w:val="008A22E6"/>
    <w:rsid w:val="008A261E"/>
    <w:rsid w:val="008A30DF"/>
    <w:rsid w:val="008A3360"/>
    <w:rsid w:val="008A36C0"/>
    <w:rsid w:val="008A3CC5"/>
    <w:rsid w:val="008A4028"/>
    <w:rsid w:val="008A42F1"/>
    <w:rsid w:val="008A506A"/>
    <w:rsid w:val="008A5798"/>
    <w:rsid w:val="008A5A1E"/>
    <w:rsid w:val="008A60EE"/>
    <w:rsid w:val="008A6ADB"/>
    <w:rsid w:val="008A6C3A"/>
    <w:rsid w:val="008A6C8B"/>
    <w:rsid w:val="008A7C70"/>
    <w:rsid w:val="008B0130"/>
    <w:rsid w:val="008B0203"/>
    <w:rsid w:val="008B06C2"/>
    <w:rsid w:val="008B0C4D"/>
    <w:rsid w:val="008B0ED9"/>
    <w:rsid w:val="008B108B"/>
    <w:rsid w:val="008B24C0"/>
    <w:rsid w:val="008B25E5"/>
    <w:rsid w:val="008B554F"/>
    <w:rsid w:val="008B61D6"/>
    <w:rsid w:val="008B6431"/>
    <w:rsid w:val="008B6E42"/>
    <w:rsid w:val="008B743F"/>
    <w:rsid w:val="008B7651"/>
    <w:rsid w:val="008C02AE"/>
    <w:rsid w:val="008C058B"/>
    <w:rsid w:val="008C12CC"/>
    <w:rsid w:val="008C1700"/>
    <w:rsid w:val="008C1D20"/>
    <w:rsid w:val="008C2F8A"/>
    <w:rsid w:val="008C3111"/>
    <w:rsid w:val="008C319F"/>
    <w:rsid w:val="008C391B"/>
    <w:rsid w:val="008C51CF"/>
    <w:rsid w:val="008C64EE"/>
    <w:rsid w:val="008C6693"/>
    <w:rsid w:val="008C69AD"/>
    <w:rsid w:val="008C732C"/>
    <w:rsid w:val="008C74D5"/>
    <w:rsid w:val="008C7866"/>
    <w:rsid w:val="008D0236"/>
    <w:rsid w:val="008D06F8"/>
    <w:rsid w:val="008D1853"/>
    <w:rsid w:val="008D2858"/>
    <w:rsid w:val="008D34A5"/>
    <w:rsid w:val="008D3637"/>
    <w:rsid w:val="008D4F18"/>
    <w:rsid w:val="008D519B"/>
    <w:rsid w:val="008D566B"/>
    <w:rsid w:val="008D5D2F"/>
    <w:rsid w:val="008D6100"/>
    <w:rsid w:val="008D610E"/>
    <w:rsid w:val="008D6C23"/>
    <w:rsid w:val="008D6F8D"/>
    <w:rsid w:val="008D7B7B"/>
    <w:rsid w:val="008E035D"/>
    <w:rsid w:val="008E0520"/>
    <w:rsid w:val="008E05E6"/>
    <w:rsid w:val="008E0657"/>
    <w:rsid w:val="008E11F1"/>
    <w:rsid w:val="008E1E97"/>
    <w:rsid w:val="008E2DB6"/>
    <w:rsid w:val="008E321F"/>
    <w:rsid w:val="008E3364"/>
    <w:rsid w:val="008E399C"/>
    <w:rsid w:val="008E3A79"/>
    <w:rsid w:val="008E447D"/>
    <w:rsid w:val="008E485B"/>
    <w:rsid w:val="008E4BF3"/>
    <w:rsid w:val="008E4FA6"/>
    <w:rsid w:val="008E5D79"/>
    <w:rsid w:val="008E70E3"/>
    <w:rsid w:val="008E71EE"/>
    <w:rsid w:val="008F0158"/>
    <w:rsid w:val="008F06EA"/>
    <w:rsid w:val="008F09FE"/>
    <w:rsid w:val="008F11B1"/>
    <w:rsid w:val="008F1766"/>
    <w:rsid w:val="008F1AB6"/>
    <w:rsid w:val="008F1CEA"/>
    <w:rsid w:val="008F21E3"/>
    <w:rsid w:val="008F2645"/>
    <w:rsid w:val="008F337B"/>
    <w:rsid w:val="008F35F0"/>
    <w:rsid w:val="008F3A8D"/>
    <w:rsid w:val="008F5258"/>
    <w:rsid w:val="008F5784"/>
    <w:rsid w:val="008F6132"/>
    <w:rsid w:val="008F6801"/>
    <w:rsid w:val="008F694B"/>
    <w:rsid w:val="008F6FA7"/>
    <w:rsid w:val="008F7A42"/>
    <w:rsid w:val="008F7CB9"/>
    <w:rsid w:val="0090042E"/>
    <w:rsid w:val="00900FE2"/>
    <w:rsid w:val="009011B2"/>
    <w:rsid w:val="0090145D"/>
    <w:rsid w:val="0090188E"/>
    <w:rsid w:val="00902076"/>
    <w:rsid w:val="009023F2"/>
    <w:rsid w:val="009030F8"/>
    <w:rsid w:val="00903388"/>
    <w:rsid w:val="0090371D"/>
    <w:rsid w:val="0090402A"/>
    <w:rsid w:val="0090425F"/>
    <w:rsid w:val="0090480C"/>
    <w:rsid w:val="00904810"/>
    <w:rsid w:val="009049DA"/>
    <w:rsid w:val="009050EB"/>
    <w:rsid w:val="009052F8"/>
    <w:rsid w:val="00905A55"/>
    <w:rsid w:val="00906DD1"/>
    <w:rsid w:val="0090756A"/>
    <w:rsid w:val="00907599"/>
    <w:rsid w:val="009077CE"/>
    <w:rsid w:val="009078B0"/>
    <w:rsid w:val="00907D40"/>
    <w:rsid w:val="00910E9C"/>
    <w:rsid w:val="009113F7"/>
    <w:rsid w:val="00911500"/>
    <w:rsid w:val="00911554"/>
    <w:rsid w:val="0091181B"/>
    <w:rsid w:val="00911E0F"/>
    <w:rsid w:val="00912609"/>
    <w:rsid w:val="00912D42"/>
    <w:rsid w:val="009133E6"/>
    <w:rsid w:val="00913BE5"/>
    <w:rsid w:val="00914524"/>
    <w:rsid w:val="00914755"/>
    <w:rsid w:val="0091499F"/>
    <w:rsid w:val="00914A35"/>
    <w:rsid w:val="00914C09"/>
    <w:rsid w:val="00914E17"/>
    <w:rsid w:val="00915747"/>
    <w:rsid w:val="00915A47"/>
    <w:rsid w:val="0091661A"/>
    <w:rsid w:val="009166B2"/>
    <w:rsid w:val="00916EBE"/>
    <w:rsid w:val="0091717F"/>
    <w:rsid w:val="0091735E"/>
    <w:rsid w:val="00917432"/>
    <w:rsid w:val="009177BF"/>
    <w:rsid w:val="00917AA8"/>
    <w:rsid w:val="00917E4D"/>
    <w:rsid w:val="00920097"/>
    <w:rsid w:val="00920130"/>
    <w:rsid w:val="00921068"/>
    <w:rsid w:val="0092135B"/>
    <w:rsid w:val="009225D4"/>
    <w:rsid w:val="009226AE"/>
    <w:rsid w:val="00922D06"/>
    <w:rsid w:val="0092385F"/>
    <w:rsid w:val="00923C67"/>
    <w:rsid w:val="00923C8F"/>
    <w:rsid w:val="00924214"/>
    <w:rsid w:val="00924278"/>
    <w:rsid w:val="009261EA"/>
    <w:rsid w:val="009264F3"/>
    <w:rsid w:val="00926E02"/>
    <w:rsid w:val="00927052"/>
    <w:rsid w:val="00927155"/>
    <w:rsid w:val="0093003F"/>
    <w:rsid w:val="009303E5"/>
    <w:rsid w:val="0093066E"/>
    <w:rsid w:val="00930699"/>
    <w:rsid w:val="00930A4A"/>
    <w:rsid w:val="009316AF"/>
    <w:rsid w:val="0093202D"/>
    <w:rsid w:val="009323AA"/>
    <w:rsid w:val="00932746"/>
    <w:rsid w:val="00932C0F"/>
    <w:rsid w:val="00933186"/>
    <w:rsid w:val="00933387"/>
    <w:rsid w:val="00933395"/>
    <w:rsid w:val="00933AA0"/>
    <w:rsid w:val="00933BC9"/>
    <w:rsid w:val="00934CA9"/>
    <w:rsid w:val="00936E99"/>
    <w:rsid w:val="00936F85"/>
    <w:rsid w:val="0093743B"/>
    <w:rsid w:val="00937A47"/>
    <w:rsid w:val="00937B22"/>
    <w:rsid w:val="00937E90"/>
    <w:rsid w:val="00940487"/>
    <w:rsid w:val="009408AA"/>
    <w:rsid w:val="00940BBB"/>
    <w:rsid w:val="00941904"/>
    <w:rsid w:val="009419C7"/>
    <w:rsid w:val="00941F45"/>
    <w:rsid w:val="0094235A"/>
    <w:rsid w:val="009429F0"/>
    <w:rsid w:val="00942EB0"/>
    <w:rsid w:val="00943161"/>
    <w:rsid w:val="00943644"/>
    <w:rsid w:val="009438DC"/>
    <w:rsid w:val="009446EB"/>
    <w:rsid w:val="00944932"/>
    <w:rsid w:val="00944F59"/>
    <w:rsid w:val="009458CC"/>
    <w:rsid w:val="00945A1A"/>
    <w:rsid w:val="00945B84"/>
    <w:rsid w:val="0094602A"/>
    <w:rsid w:val="00946E08"/>
    <w:rsid w:val="00947162"/>
    <w:rsid w:val="0094748C"/>
    <w:rsid w:val="00947C36"/>
    <w:rsid w:val="0095079F"/>
    <w:rsid w:val="00950E5B"/>
    <w:rsid w:val="00950F22"/>
    <w:rsid w:val="009517B7"/>
    <w:rsid w:val="0095215D"/>
    <w:rsid w:val="00952649"/>
    <w:rsid w:val="00952674"/>
    <w:rsid w:val="00952AEB"/>
    <w:rsid w:val="009533F2"/>
    <w:rsid w:val="00954B6C"/>
    <w:rsid w:val="00954E89"/>
    <w:rsid w:val="00954EAF"/>
    <w:rsid w:val="00955098"/>
    <w:rsid w:val="00955856"/>
    <w:rsid w:val="0095603B"/>
    <w:rsid w:val="00956400"/>
    <w:rsid w:val="009566B0"/>
    <w:rsid w:val="00956AD0"/>
    <w:rsid w:val="00960536"/>
    <w:rsid w:val="00960DFE"/>
    <w:rsid w:val="00960E50"/>
    <w:rsid w:val="00960E5A"/>
    <w:rsid w:val="00960FC0"/>
    <w:rsid w:val="009617B2"/>
    <w:rsid w:val="0096196E"/>
    <w:rsid w:val="00962024"/>
    <w:rsid w:val="009625CC"/>
    <w:rsid w:val="00962FF4"/>
    <w:rsid w:val="009632EA"/>
    <w:rsid w:val="0096348B"/>
    <w:rsid w:val="0096459E"/>
    <w:rsid w:val="00964F77"/>
    <w:rsid w:val="00965280"/>
    <w:rsid w:val="00965CBD"/>
    <w:rsid w:val="00966DA3"/>
    <w:rsid w:val="0097064D"/>
    <w:rsid w:val="009709F2"/>
    <w:rsid w:val="00971086"/>
    <w:rsid w:val="0097152A"/>
    <w:rsid w:val="00971584"/>
    <w:rsid w:val="00971865"/>
    <w:rsid w:val="0097265E"/>
    <w:rsid w:val="00972B6F"/>
    <w:rsid w:val="00972F66"/>
    <w:rsid w:val="00973E06"/>
    <w:rsid w:val="00974805"/>
    <w:rsid w:val="00974D83"/>
    <w:rsid w:val="00974D97"/>
    <w:rsid w:val="00974E49"/>
    <w:rsid w:val="00977967"/>
    <w:rsid w:val="00977B91"/>
    <w:rsid w:val="00980EA1"/>
    <w:rsid w:val="009811B6"/>
    <w:rsid w:val="0098138F"/>
    <w:rsid w:val="00981773"/>
    <w:rsid w:val="00981D29"/>
    <w:rsid w:val="009825B8"/>
    <w:rsid w:val="00982675"/>
    <w:rsid w:val="009831F7"/>
    <w:rsid w:val="0098378E"/>
    <w:rsid w:val="00983A87"/>
    <w:rsid w:val="00983F79"/>
    <w:rsid w:val="00984033"/>
    <w:rsid w:val="00984438"/>
    <w:rsid w:val="0098484B"/>
    <w:rsid w:val="00984EFF"/>
    <w:rsid w:val="0098515E"/>
    <w:rsid w:val="009853F3"/>
    <w:rsid w:val="0098637C"/>
    <w:rsid w:val="00986946"/>
    <w:rsid w:val="00986B55"/>
    <w:rsid w:val="00986C0E"/>
    <w:rsid w:val="00987D3C"/>
    <w:rsid w:val="00990040"/>
    <w:rsid w:val="00990490"/>
    <w:rsid w:val="009904EC"/>
    <w:rsid w:val="009906F5"/>
    <w:rsid w:val="0099073E"/>
    <w:rsid w:val="00990AA6"/>
    <w:rsid w:val="009913F2"/>
    <w:rsid w:val="009916B8"/>
    <w:rsid w:val="0099179F"/>
    <w:rsid w:val="009923C2"/>
    <w:rsid w:val="009927D9"/>
    <w:rsid w:val="00992B45"/>
    <w:rsid w:val="009932D7"/>
    <w:rsid w:val="00995B66"/>
    <w:rsid w:val="00997090"/>
    <w:rsid w:val="00997643"/>
    <w:rsid w:val="0099779D"/>
    <w:rsid w:val="00997E63"/>
    <w:rsid w:val="009A0C62"/>
    <w:rsid w:val="009A1000"/>
    <w:rsid w:val="009A2042"/>
    <w:rsid w:val="009A2638"/>
    <w:rsid w:val="009A2771"/>
    <w:rsid w:val="009A2DA3"/>
    <w:rsid w:val="009A3545"/>
    <w:rsid w:val="009A48FB"/>
    <w:rsid w:val="009A4C41"/>
    <w:rsid w:val="009A5CC3"/>
    <w:rsid w:val="009A5DB0"/>
    <w:rsid w:val="009A629E"/>
    <w:rsid w:val="009A63C4"/>
    <w:rsid w:val="009A65DC"/>
    <w:rsid w:val="009A6A6A"/>
    <w:rsid w:val="009A7178"/>
    <w:rsid w:val="009A7505"/>
    <w:rsid w:val="009B0393"/>
    <w:rsid w:val="009B0468"/>
    <w:rsid w:val="009B1876"/>
    <w:rsid w:val="009B229A"/>
    <w:rsid w:val="009B2CD7"/>
    <w:rsid w:val="009B3E20"/>
    <w:rsid w:val="009B5276"/>
    <w:rsid w:val="009B5467"/>
    <w:rsid w:val="009B5CA5"/>
    <w:rsid w:val="009B5FEA"/>
    <w:rsid w:val="009B6F26"/>
    <w:rsid w:val="009B6FD3"/>
    <w:rsid w:val="009B739B"/>
    <w:rsid w:val="009B7413"/>
    <w:rsid w:val="009B7EFC"/>
    <w:rsid w:val="009C012D"/>
    <w:rsid w:val="009C03B4"/>
    <w:rsid w:val="009C075D"/>
    <w:rsid w:val="009C09A1"/>
    <w:rsid w:val="009C0F8F"/>
    <w:rsid w:val="009C18D6"/>
    <w:rsid w:val="009C1951"/>
    <w:rsid w:val="009C1B8C"/>
    <w:rsid w:val="009C1BDE"/>
    <w:rsid w:val="009C1C40"/>
    <w:rsid w:val="009C1E92"/>
    <w:rsid w:val="009C2331"/>
    <w:rsid w:val="009C24FD"/>
    <w:rsid w:val="009C267D"/>
    <w:rsid w:val="009C2D0D"/>
    <w:rsid w:val="009C393D"/>
    <w:rsid w:val="009C4238"/>
    <w:rsid w:val="009C425A"/>
    <w:rsid w:val="009C440E"/>
    <w:rsid w:val="009C4A02"/>
    <w:rsid w:val="009C61AC"/>
    <w:rsid w:val="009C6583"/>
    <w:rsid w:val="009C65D7"/>
    <w:rsid w:val="009C6BAE"/>
    <w:rsid w:val="009C6C0C"/>
    <w:rsid w:val="009C71E9"/>
    <w:rsid w:val="009C7D19"/>
    <w:rsid w:val="009C7E9D"/>
    <w:rsid w:val="009D0392"/>
    <w:rsid w:val="009D0EF0"/>
    <w:rsid w:val="009D1886"/>
    <w:rsid w:val="009D2C87"/>
    <w:rsid w:val="009D3609"/>
    <w:rsid w:val="009D3D57"/>
    <w:rsid w:val="009D4937"/>
    <w:rsid w:val="009D59B0"/>
    <w:rsid w:val="009D5D4E"/>
    <w:rsid w:val="009D5E41"/>
    <w:rsid w:val="009D6182"/>
    <w:rsid w:val="009D657A"/>
    <w:rsid w:val="009D7653"/>
    <w:rsid w:val="009D7ECA"/>
    <w:rsid w:val="009E0CDF"/>
    <w:rsid w:val="009E0D47"/>
    <w:rsid w:val="009E0FED"/>
    <w:rsid w:val="009E148B"/>
    <w:rsid w:val="009E157D"/>
    <w:rsid w:val="009E1EFE"/>
    <w:rsid w:val="009E1FC7"/>
    <w:rsid w:val="009E22E1"/>
    <w:rsid w:val="009E3A8B"/>
    <w:rsid w:val="009E45ED"/>
    <w:rsid w:val="009E5619"/>
    <w:rsid w:val="009E5882"/>
    <w:rsid w:val="009E73AC"/>
    <w:rsid w:val="009E7985"/>
    <w:rsid w:val="009E7C04"/>
    <w:rsid w:val="009F071F"/>
    <w:rsid w:val="009F1013"/>
    <w:rsid w:val="009F13D6"/>
    <w:rsid w:val="009F1430"/>
    <w:rsid w:val="009F1634"/>
    <w:rsid w:val="009F19B9"/>
    <w:rsid w:val="009F1FA0"/>
    <w:rsid w:val="009F201C"/>
    <w:rsid w:val="009F29F2"/>
    <w:rsid w:val="009F3E1F"/>
    <w:rsid w:val="009F41F6"/>
    <w:rsid w:val="009F423C"/>
    <w:rsid w:val="009F4BC5"/>
    <w:rsid w:val="009F4FA1"/>
    <w:rsid w:val="009F5DF4"/>
    <w:rsid w:val="009F67F3"/>
    <w:rsid w:val="009F6C0B"/>
    <w:rsid w:val="009F6F75"/>
    <w:rsid w:val="009F7718"/>
    <w:rsid w:val="009F7CDF"/>
    <w:rsid w:val="00A00B53"/>
    <w:rsid w:val="00A00EAF"/>
    <w:rsid w:val="00A00EC1"/>
    <w:rsid w:val="00A01DAD"/>
    <w:rsid w:val="00A01EE1"/>
    <w:rsid w:val="00A02613"/>
    <w:rsid w:val="00A0281B"/>
    <w:rsid w:val="00A02E9F"/>
    <w:rsid w:val="00A03DB7"/>
    <w:rsid w:val="00A03F3C"/>
    <w:rsid w:val="00A04504"/>
    <w:rsid w:val="00A04802"/>
    <w:rsid w:val="00A05242"/>
    <w:rsid w:val="00A054CD"/>
    <w:rsid w:val="00A05E65"/>
    <w:rsid w:val="00A05EED"/>
    <w:rsid w:val="00A068C8"/>
    <w:rsid w:val="00A069E4"/>
    <w:rsid w:val="00A06EAD"/>
    <w:rsid w:val="00A0722F"/>
    <w:rsid w:val="00A0726A"/>
    <w:rsid w:val="00A07A00"/>
    <w:rsid w:val="00A07A25"/>
    <w:rsid w:val="00A07A65"/>
    <w:rsid w:val="00A103B0"/>
    <w:rsid w:val="00A105ED"/>
    <w:rsid w:val="00A10C61"/>
    <w:rsid w:val="00A10C9C"/>
    <w:rsid w:val="00A10D9C"/>
    <w:rsid w:val="00A1104F"/>
    <w:rsid w:val="00A11F7D"/>
    <w:rsid w:val="00A11F87"/>
    <w:rsid w:val="00A12667"/>
    <w:rsid w:val="00A1272A"/>
    <w:rsid w:val="00A130E4"/>
    <w:rsid w:val="00A133E2"/>
    <w:rsid w:val="00A13857"/>
    <w:rsid w:val="00A13E89"/>
    <w:rsid w:val="00A140E7"/>
    <w:rsid w:val="00A146CA"/>
    <w:rsid w:val="00A14A1E"/>
    <w:rsid w:val="00A14B8F"/>
    <w:rsid w:val="00A1524E"/>
    <w:rsid w:val="00A15362"/>
    <w:rsid w:val="00A15ADF"/>
    <w:rsid w:val="00A15DF2"/>
    <w:rsid w:val="00A15DF7"/>
    <w:rsid w:val="00A16356"/>
    <w:rsid w:val="00A165DB"/>
    <w:rsid w:val="00A1744F"/>
    <w:rsid w:val="00A17E44"/>
    <w:rsid w:val="00A2035A"/>
    <w:rsid w:val="00A205AF"/>
    <w:rsid w:val="00A208E3"/>
    <w:rsid w:val="00A20F78"/>
    <w:rsid w:val="00A21BC7"/>
    <w:rsid w:val="00A22150"/>
    <w:rsid w:val="00A2221B"/>
    <w:rsid w:val="00A22843"/>
    <w:rsid w:val="00A22AF7"/>
    <w:rsid w:val="00A24A0F"/>
    <w:rsid w:val="00A24B72"/>
    <w:rsid w:val="00A25C94"/>
    <w:rsid w:val="00A26056"/>
    <w:rsid w:val="00A26B25"/>
    <w:rsid w:val="00A2788D"/>
    <w:rsid w:val="00A279FA"/>
    <w:rsid w:val="00A27B5C"/>
    <w:rsid w:val="00A3013C"/>
    <w:rsid w:val="00A30740"/>
    <w:rsid w:val="00A310CB"/>
    <w:rsid w:val="00A31109"/>
    <w:rsid w:val="00A31559"/>
    <w:rsid w:val="00A31C1D"/>
    <w:rsid w:val="00A3215C"/>
    <w:rsid w:val="00A32D0D"/>
    <w:rsid w:val="00A32FE3"/>
    <w:rsid w:val="00A33137"/>
    <w:rsid w:val="00A3318D"/>
    <w:rsid w:val="00A34464"/>
    <w:rsid w:val="00A34931"/>
    <w:rsid w:val="00A35B70"/>
    <w:rsid w:val="00A35E83"/>
    <w:rsid w:val="00A36C8B"/>
    <w:rsid w:val="00A37036"/>
    <w:rsid w:val="00A40151"/>
    <w:rsid w:val="00A40686"/>
    <w:rsid w:val="00A40C44"/>
    <w:rsid w:val="00A40DCC"/>
    <w:rsid w:val="00A4177A"/>
    <w:rsid w:val="00A41888"/>
    <w:rsid w:val="00A41EDC"/>
    <w:rsid w:val="00A421A7"/>
    <w:rsid w:val="00A42424"/>
    <w:rsid w:val="00A426FE"/>
    <w:rsid w:val="00A42AE8"/>
    <w:rsid w:val="00A43104"/>
    <w:rsid w:val="00A43DAF"/>
    <w:rsid w:val="00A43DFE"/>
    <w:rsid w:val="00A44DC0"/>
    <w:rsid w:val="00A45C5B"/>
    <w:rsid w:val="00A4613E"/>
    <w:rsid w:val="00A465BF"/>
    <w:rsid w:val="00A46D94"/>
    <w:rsid w:val="00A47906"/>
    <w:rsid w:val="00A47AB9"/>
    <w:rsid w:val="00A47E57"/>
    <w:rsid w:val="00A47EF5"/>
    <w:rsid w:val="00A50967"/>
    <w:rsid w:val="00A5345B"/>
    <w:rsid w:val="00A53B48"/>
    <w:rsid w:val="00A53F1F"/>
    <w:rsid w:val="00A5435B"/>
    <w:rsid w:val="00A54C99"/>
    <w:rsid w:val="00A553C1"/>
    <w:rsid w:val="00A55784"/>
    <w:rsid w:val="00A55F33"/>
    <w:rsid w:val="00A5727A"/>
    <w:rsid w:val="00A57668"/>
    <w:rsid w:val="00A57887"/>
    <w:rsid w:val="00A5795E"/>
    <w:rsid w:val="00A57BA1"/>
    <w:rsid w:val="00A57DE0"/>
    <w:rsid w:val="00A6104E"/>
    <w:rsid w:val="00A61170"/>
    <w:rsid w:val="00A6123E"/>
    <w:rsid w:val="00A612BA"/>
    <w:rsid w:val="00A61F4D"/>
    <w:rsid w:val="00A62E3B"/>
    <w:rsid w:val="00A63263"/>
    <w:rsid w:val="00A64119"/>
    <w:rsid w:val="00A64281"/>
    <w:rsid w:val="00A642F6"/>
    <w:rsid w:val="00A64B77"/>
    <w:rsid w:val="00A64C8A"/>
    <w:rsid w:val="00A64E9B"/>
    <w:rsid w:val="00A6535C"/>
    <w:rsid w:val="00A6549C"/>
    <w:rsid w:val="00A660A1"/>
    <w:rsid w:val="00A66516"/>
    <w:rsid w:val="00A666C5"/>
    <w:rsid w:val="00A669EB"/>
    <w:rsid w:val="00A66EC3"/>
    <w:rsid w:val="00A6735C"/>
    <w:rsid w:val="00A677D0"/>
    <w:rsid w:val="00A67D66"/>
    <w:rsid w:val="00A67DD0"/>
    <w:rsid w:val="00A70048"/>
    <w:rsid w:val="00A70431"/>
    <w:rsid w:val="00A71A1B"/>
    <w:rsid w:val="00A71B50"/>
    <w:rsid w:val="00A72066"/>
    <w:rsid w:val="00A725A3"/>
    <w:rsid w:val="00A73545"/>
    <w:rsid w:val="00A73A9E"/>
    <w:rsid w:val="00A73E33"/>
    <w:rsid w:val="00A752F8"/>
    <w:rsid w:val="00A7540F"/>
    <w:rsid w:val="00A75DD3"/>
    <w:rsid w:val="00A767AC"/>
    <w:rsid w:val="00A7690E"/>
    <w:rsid w:val="00A76E46"/>
    <w:rsid w:val="00A804E6"/>
    <w:rsid w:val="00A8131A"/>
    <w:rsid w:val="00A8139F"/>
    <w:rsid w:val="00A81569"/>
    <w:rsid w:val="00A81C18"/>
    <w:rsid w:val="00A82005"/>
    <w:rsid w:val="00A822AF"/>
    <w:rsid w:val="00A82387"/>
    <w:rsid w:val="00A82794"/>
    <w:rsid w:val="00A8397C"/>
    <w:rsid w:val="00A8411B"/>
    <w:rsid w:val="00A84455"/>
    <w:rsid w:val="00A84801"/>
    <w:rsid w:val="00A853F7"/>
    <w:rsid w:val="00A868B5"/>
    <w:rsid w:val="00A86A76"/>
    <w:rsid w:val="00A86C1E"/>
    <w:rsid w:val="00A873B5"/>
    <w:rsid w:val="00A90482"/>
    <w:rsid w:val="00A90B15"/>
    <w:rsid w:val="00A9102C"/>
    <w:rsid w:val="00A910F4"/>
    <w:rsid w:val="00A91115"/>
    <w:rsid w:val="00A91641"/>
    <w:rsid w:val="00A917E8"/>
    <w:rsid w:val="00A925FA"/>
    <w:rsid w:val="00A926D8"/>
    <w:rsid w:val="00A9360A"/>
    <w:rsid w:val="00A940F6"/>
    <w:rsid w:val="00A94EAB"/>
    <w:rsid w:val="00A950F2"/>
    <w:rsid w:val="00A9548C"/>
    <w:rsid w:val="00A955F4"/>
    <w:rsid w:val="00A95B52"/>
    <w:rsid w:val="00A95CF7"/>
    <w:rsid w:val="00A97104"/>
    <w:rsid w:val="00AA03F1"/>
    <w:rsid w:val="00AA0614"/>
    <w:rsid w:val="00AA17E7"/>
    <w:rsid w:val="00AA269E"/>
    <w:rsid w:val="00AA3E9B"/>
    <w:rsid w:val="00AA3F5F"/>
    <w:rsid w:val="00AA46E7"/>
    <w:rsid w:val="00AA5645"/>
    <w:rsid w:val="00AA673B"/>
    <w:rsid w:val="00AA6B39"/>
    <w:rsid w:val="00AA70BD"/>
    <w:rsid w:val="00AA7671"/>
    <w:rsid w:val="00AA7A47"/>
    <w:rsid w:val="00AA7E62"/>
    <w:rsid w:val="00AB01DF"/>
    <w:rsid w:val="00AB089C"/>
    <w:rsid w:val="00AB09A2"/>
    <w:rsid w:val="00AB09FD"/>
    <w:rsid w:val="00AB1205"/>
    <w:rsid w:val="00AB16DD"/>
    <w:rsid w:val="00AB1823"/>
    <w:rsid w:val="00AB2161"/>
    <w:rsid w:val="00AB2B4F"/>
    <w:rsid w:val="00AB3190"/>
    <w:rsid w:val="00AB39A9"/>
    <w:rsid w:val="00AB3A21"/>
    <w:rsid w:val="00AB3E81"/>
    <w:rsid w:val="00AB52E9"/>
    <w:rsid w:val="00AB55B8"/>
    <w:rsid w:val="00AB5791"/>
    <w:rsid w:val="00AB59D8"/>
    <w:rsid w:val="00AB5C31"/>
    <w:rsid w:val="00AB73CB"/>
    <w:rsid w:val="00AB7D28"/>
    <w:rsid w:val="00AB7F12"/>
    <w:rsid w:val="00AC0770"/>
    <w:rsid w:val="00AC1310"/>
    <w:rsid w:val="00AC3882"/>
    <w:rsid w:val="00AC3DFA"/>
    <w:rsid w:val="00AC3FFF"/>
    <w:rsid w:val="00AC4498"/>
    <w:rsid w:val="00AC4F85"/>
    <w:rsid w:val="00AC5FBF"/>
    <w:rsid w:val="00AC61BE"/>
    <w:rsid w:val="00AC6296"/>
    <w:rsid w:val="00AC6B9E"/>
    <w:rsid w:val="00AC6E7B"/>
    <w:rsid w:val="00AC73A3"/>
    <w:rsid w:val="00AC7402"/>
    <w:rsid w:val="00AC76D1"/>
    <w:rsid w:val="00AD1389"/>
    <w:rsid w:val="00AD2165"/>
    <w:rsid w:val="00AD2DEB"/>
    <w:rsid w:val="00AD3372"/>
    <w:rsid w:val="00AD3AC8"/>
    <w:rsid w:val="00AD4268"/>
    <w:rsid w:val="00AD451C"/>
    <w:rsid w:val="00AD4D61"/>
    <w:rsid w:val="00AD6494"/>
    <w:rsid w:val="00AD6B73"/>
    <w:rsid w:val="00AD6DEA"/>
    <w:rsid w:val="00AD72FE"/>
    <w:rsid w:val="00AD78B3"/>
    <w:rsid w:val="00AE0D59"/>
    <w:rsid w:val="00AE0F86"/>
    <w:rsid w:val="00AE1949"/>
    <w:rsid w:val="00AE1A50"/>
    <w:rsid w:val="00AE1CD6"/>
    <w:rsid w:val="00AE2677"/>
    <w:rsid w:val="00AE3391"/>
    <w:rsid w:val="00AE36C9"/>
    <w:rsid w:val="00AE3AE9"/>
    <w:rsid w:val="00AE3E1F"/>
    <w:rsid w:val="00AE4109"/>
    <w:rsid w:val="00AE475E"/>
    <w:rsid w:val="00AE4865"/>
    <w:rsid w:val="00AE5018"/>
    <w:rsid w:val="00AE54C5"/>
    <w:rsid w:val="00AE6D74"/>
    <w:rsid w:val="00AE7D23"/>
    <w:rsid w:val="00AF021A"/>
    <w:rsid w:val="00AF0393"/>
    <w:rsid w:val="00AF0CA8"/>
    <w:rsid w:val="00AF0EAC"/>
    <w:rsid w:val="00AF16DF"/>
    <w:rsid w:val="00AF2B4B"/>
    <w:rsid w:val="00AF3531"/>
    <w:rsid w:val="00AF38E9"/>
    <w:rsid w:val="00AF3E38"/>
    <w:rsid w:val="00AF4577"/>
    <w:rsid w:val="00AF4C76"/>
    <w:rsid w:val="00AF52AC"/>
    <w:rsid w:val="00AF542C"/>
    <w:rsid w:val="00AF57AA"/>
    <w:rsid w:val="00AF5ED2"/>
    <w:rsid w:val="00AF63BA"/>
    <w:rsid w:val="00AF6E8E"/>
    <w:rsid w:val="00AF7A63"/>
    <w:rsid w:val="00B00DC3"/>
    <w:rsid w:val="00B011BA"/>
    <w:rsid w:val="00B01914"/>
    <w:rsid w:val="00B01D37"/>
    <w:rsid w:val="00B0229A"/>
    <w:rsid w:val="00B02368"/>
    <w:rsid w:val="00B026F7"/>
    <w:rsid w:val="00B039A6"/>
    <w:rsid w:val="00B04241"/>
    <w:rsid w:val="00B04467"/>
    <w:rsid w:val="00B0498A"/>
    <w:rsid w:val="00B0549D"/>
    <w:rsid w:val="00B06BFB"/>
    <w:rsid w:val="00B0729D"/>
    <w:rsid w:val="00B10EFC"/>
    <w:rsid w:val="00B111E8"/>
    <w:rsid w:val="00B115EE"/>
    <w:rsid w:val="00B11A97"/>
    <w:rsid w:val="00B12049"/>
    <w:rsid w:val="00B12768"/>
    <w:rsid w:val="00B135D2"/>
    <w:rsid w:val="00B139EE"/>
    <w:rsid w:val="00B13EF6"/>
    <w:rsid w:val="00B15C00"/>
    <w:rsid w:val="00B1636B"/>
    <w:rsid w:val="00B16A50"/>
    <w:rsid w:val="00B16CF6"/>
    <w:rsid w:val="00B1735A"/>
    <w:rsid w:val="00B17FF8"/>
    <w:rsid w:val="00B20CF3"/>
    <w:rsid w:val="00B20DB1"/>
    <w:rsid w:val="00B21484"/>
    <w:rsid w:val="00B21AF3"/>
    <w:rsid w:val="00B2269C"/>
    <w:rsid w:val="00B22F0F"/>
    <w:rsid w:val="00B235C3"/>
    <w:rsid w:val="00B23863"/>
    <w:rsid w:val="00B23C78"/>
    <w:rsid w:val="00B23CC4"/>
    <w:rsid w:val="00B23DC3"/>
    <w:rsid w:val="00B23F84"/>
    <w:rsid w:val="00B24670"/>
    <w:rsid w:val="00B246FC"/>
    <w:rsid w:val="00B25D47"/>
    <w:rsid w:val="00B25DAA"/>
    <w:rsid w:val="00B265CA"/>
    <w:rsid w:val="00B26E6C"/>
    <w:rsid w:val="00B27B3A"/>
    <w:rsid w:val="00B30670"/>
    <w:rsid w:val="00B308E6"/>
    <w:rsid w:val="00B31296"/>
    <w:rsid w:val="00B3134C"/>
    <w:rsid w:val="00B31B13"/>
    <w:rsid w:val="00B32C3F"/>
    <w:rsid w:val="00B3369E"/>
    <w:rsid w:val="00B33A4C"/>
    <w:rsid w:val="00B33AB4"/>
    <w:rsid w:val="00B33BEE"/>
    <w:rsid w:val="00B33DBC"/>
    <w:rsid w:val="00B340CC"/>
    <w:rsid w:val="00B34382"/>
    <w:rsid w:val="00B3585D"/>
    <w:rsid w:val="00B360A8"/>
    <w:rsid w:val="00B362F9"/>
    <w:rsid w:val="00B365C1"/>
    <w:rsid w:val="00B36B08"/>
    <w:rsid w:val="00B36C20"/>
    <w:rsid w:val="00B37317"/>
    <w:rsid w:val="00B37DAB"/>
    <w:rsid w:val="00B40A5A"/>
    <w:rsid w:val="00B4116D"/>
    <w:rsid w:val="00B411D3"/>
    <w:rsid w:val="00B41261"/>
    <w:rsid w:val="00B41D1B"/>
    <w:rsid w:val="00B42383"/>
    <w:rsid w:val="00B426F4"/>
    <w:rsid w:val="00B42BD4"/>
    <w:rsid w:val="00B437CB"/>
    <w:rsid w:val="00B437D4"/>
    <w:rsid w:val="00B44616"/>
    <w:rsid w:val="00B45151"/>
    <w:rsid w:val="00B45162"/>
    <w:rsid w:val="00B451AA"/>
    <w:rsid w:val="00B456AF"/>
    <w:rsid w:val="00B45BFF"/>
    <w:rsid w:val="00B45E50"/>
    <w:rsid w:val="00B46418"/>
    <w:rsid w:val="00B464AC"/>
    <w:rsid w:val="00B46E84"/>
    <w:rsid w:val="00B4720F"/>
    <w:rsid w:val="00B47542"/>
    <w:rsid w:val="00B4776E"/>
    <w:rsid w:val="00B47FDF"/>
    <w:rsid w:val="00B5021B"/>
    <w:rsid w:val="00B502D5"/>
    <w:rsid w:val="00B5092E"/>
    <w:rsid w:val="00B5093F"/>
    <w:rsid w:val="00B509EA"/>
    <w:rsid w:val="00B50B20"/>
    <w:rsid w:val="00B50D04"/>
    <w:rsid w:val="00B50F1E"/>
    <w:rsid w:val="00B5111A"/>
    <w:rsid w:val="00B513A7"/>
    <w:rsid w:val="00B5186E"/>
    <w:rsid w:val="00B522BA"/>
    <w:rsid w:val="00B5369E"/>
    <w:rsid w:val="00B53919"/>
    <w:rsid w:val="00B53D0C"/>
    <w:rsid w:val="00B544DC"/>
    <w:rsid w:val="00B54A25"/>
    <w:rsid w:val="00B54C66"/>
    <w:rsid w:val="00B557AA"/>
    <w:rsid w:val="00B55CB6"/>
    <w:rsid w:val="00B56081"/>
    <w:rsid w:val="00B56103"/>
    <w:rsid w:val="00B56D81"/>
    <w:rsid w:val="00B57718"/>
    <w:rsid w:val="00B57D9C"/>
    <w:rsid w:val="00B60238"/>
    <w:rsid w:val="00B60A0B"/>
    <w:rsid w:val="00B60C0A"/>
    <w:rsid w:val="00B60D9E"/>
    <w:rsid w:val="00B60ECD"/>
    <w:rsid w:val="00B6180C"/>
    <w:rsid w:val="00B624E5"/>
    <w:rsid w:val="00B629A8"/>
    <w:rsid w:val="00B63D67"/>
    <w:rsid w:val="00B65002"/>
    <w:rsid w:val="00B6581F"/>
    <w:rsid w:val="00B67B2D"/>
    <w:rsid w:val="00B67E12"/>
    <w:rsid w:val="00B70216"/>
    <w:rsid w:val="00B7112E"/>
    <w:rsid w:val="00B71946"/>
    <w:rsid w:val="00B71B24"/>
    <w:rsid w:val="00B7249A"/>
    <w:rsid w:val="00B72CCC"/>
    <w:rsid w:val="00B74E43"/>
    <w:rsid w:val="00B76BC5"/>
    <w:rsid w:val="00B76C21"/>
    <w:rsid w:val="00B76D4B"/>
    <w:rsid w:val="00B76E70"/>
    <w:rsid w:val="00B77124"/>
    <w:rsid w:val="00B77321"/>
    <w:rsid w:val="00B80358"/>
    <w:rsid w:val="00B8129B"/>
    <w:rsid w:val="00B81594"/>
    <w:rsid w:val="00B81A71"/>
    <w:rsid w:val="00B81B57"/>
    <w:rsid w:val="00B81CA5"/>
    <w:rsid w:val="00B8240A"/>
    <w:rsid w:val="00B826F0"/>
    <w:rsid w:val="00B8343F"/>
    <w:rsid w:val="00B8365D"/>
    <w:rsid w:val="00B83F73"/>
    <w:rsid w:val="00B8474F"/>
    <w:rsid w:val="00B849F5"/>
    <w:rsid w:val="00B85196"/>
    <w:rsid w:val="00B852D5"/>
    <w:rsid w:val="00B85515"/>
    <w:rsid w:val="00B85568"/>
    <w:rsid w:val="00B859F0"/>
    <w:rsid w:val="00B85B2C"/>
    <w:rsid w:val="00B85C2D"/>
    <w:rsid w:val="00B85C48"/>
    <w:rsid w:val="00B877B4"/>
    <w:rsid w:val="00B87A7D"/>
    <w:rsid w:val="00B87C18"/>
    <w:rsid w:val="00B87C3D"/>
    <w:rsid w:val="00B87CB8"/>
    <w:rsid w:val="00B90615"/>
    <w:rsid w:val="00B912B8"/>
    <w:rsid w:val="00B91652"/>
    <w:rsid w:val="00B9173A"/>
    <w:rsid w:val="00B919A6"/>
    <w:rsid w:val="00B91F18"/>
    <w:rsid w:val="00B921E7"/>
    <w:rsid w:val="00B925A9"/>
    <w:rsid w:val="00B929F8"/>
    <w:rsid w:val="00B92BCC"/>
    <w:rsid w:val="00B92D3D"/>
    <w:rsid w:val="00B92F89"/>
    <w:rsid w:val="00B937A0"/>
    <w:rsid w:val="00B943A6"/>
    <w:rsid w:val="00B9486F"/>
    <w:rsid w:val="00B94AB9"/>
    <w:rsid w:val="00B9518B"/>
    <w:rsid w:val="00B95C1B"/>
    <w:rsid w:val="00B95F5C"/>
    <w:rsid w:val="00B965DE"/>
    <w:rsid w:val="00B96857"/>
    <w:rsid w:val="00B96FD7"/>
    <w:rsid w:val="00B97BC2"/>
    <w:rsid w:val="00B97C62"/>
    <w:rsid w:val="00BA12B3"/>
    <w:rsid w:val="00BA25C5"/>
    <w:rsid w:val="00BA2695"/>
    <w:rsid w:val="00BA279A"/>
    <w:rsid w:val="00BA2AC9"/>
    <w:rsid w:val="00BA34AD"/>
    <w:rsid w:val="00BA3BBA"/>
    <w:rsid w:val="00BA44E6"/>
    <w:rsid w:val="00BA51AA"/>
    <w:rsid w:val="00BA5291"/>
    <w:rsid w:val="00BA55A0"/>
    <w:rsid w:val="00BA6D4F"/>
    <w:rsid w:val="00BA6DE8"/>
    <w:rsid w:val="00BA789A"/>
    <w:rsid w:val="00BA7D86"/>
    <w:rsid w:val="00BB0ACF"/>
    <w:rsid w:val="00BB0B41"/>
    <w:rsid w:val="00BB0F5C"/>
    <w:rsid w:val="00BB1030"/>
    <w:rsid w:val="00BB2035"/>
    <w:rsid w:val="00BB26F8"/>
    <w:rsid w:val="00BB3101"/>
    <w:rsid w:val="00BB3BE8"/>
    <w:rsid w:val="00BB4050"/>
    <w:rsid w:val="00BB43FC"/>
    <w:rsid w:val="00BB5E74"/>
    <w:rsid w:val="00BB60D2"/>
    <w:rsid w:val="00BB646A"/>
    <w:rsid w:val="00BB749D"/>
    <w:rsid w:val="00BB75AC"/>
    <w:rsid w:val="00BB7820"/>
    <w:rsid w:val="00BB7CF4"/>
    <w:rsid w:val="00BC10B1"/>
    <w:rsid w:val="00BC13E7"/>
    <w:rsid w:val="00BC1E2E"/>
    <w:rsid w:val="00BC25B6"/>
    <w:rsid w:val="00BC2F0C"/>
    <w:rsid w:val="00BC2F7A"/>
    <w:rsid w:val="00BC3471"/>
    <w:rsid w:val="00BC3550"/>
    <w:rsid w:val="00BC3DBF"/>
    <w:rsid w:val="00BC3E69"/>
    <w:rsid w:val="00BC40C0"/>
    <w:rsid w:val="00BC4902"/>
    <w:rsid w:val="00BC51C7"/>
    <w:rsid w:val="00BC60F0"/>
    <w:rsid w:val="00BC6903"/>
    <w:rsid w:val="00BC6AD8"/>
    <w:rsid w:val="00BC6B11"/>
    <w:rsid w:val="00BC7B8A"/>
    <w:rsid w:val="00BC7C18"/>
    <w:rsid w:val="00BD07DF"/>
    <w:rsid w:val="00BD0B13"/>
    <w:rsid w:val="00BD0EBE"/>
    <w:rsid w:val="00BD0F43"/>
    <w:rsid w:val="00BD2F4E"/>
    <w:rsid w:val="00BD311F"/>
    <w:rsid w:val="00BD3B53"/>
    <w:rsid w:val="00BD41AE"/>
    <w:rsid w:val="00BD469D"/>
    <w:rsid w:val="00BD471D"/>
    <w:rsid w:val="00BD62BE"/>
    <w:rsid w:val="00BD707F"/>
    <w:rsid w:val="00BD7663"/>
    <w:rsid w:val="00BD7BE5"/>
    <w:rsid w:val="00BD7D82"/>
    <w:rsid w:val="00BD7E05"/>
    <w:rsid w:val="00BE0044"/>
    <w:rsid w:val="00BE0161"/>
    <w:rsid w:val="00BE065C"/>
    <w:rsid w:val="00BE0978"/>
    <w:rsid w:val="00BE1197"/>
    <w:rsid w:val="00BE12B5"/>
    <w:rsid w:val="00BE1901"/>
    <w:rsid w:val="00BE1E9A"/>
    <w:rsid w:val="00BE245F"/>
    <w:rsid w:val="00BE2C7A"/>
    <w:rsid w:val="00BE337D"/>
    <w:rsid w:val="00BE351E"/>
    <w:rsid w:val="00BE3954"/>
    <w:rsid w:val="00BE3DCF"/>
    <w:rsid w:val="00BE3FAA"/>
    <w:rsid w:val="00BE52C6"/>
    <w:rsid w:val="00BE5C85"/>
    <w:rsid w:val="00BE72E6"/>
    <w:rsid w:val="00BE7987"/>
    <w:rsid w:val="00BE7FA3"/>
    <w:rsid w:val="00BF057D"/>
    <w:rsid w:val="00BF067E"/>
    <w:rsid w:val="00BF099E"/>
    <w:rsid w:val="00BF09AB"/>
    <w:rsid w:val="00BF17FB"/>
    <w:rsid w:val="00BF1C3B"/>
    <w:rsid w:val="00BF1E84"/>
    <w:rsid w:val="00BF3B67"/>
    <w:rsid w:val="00BF3BEE"/>
    <w:rsid w:val="00BF589E"/>
    <w:rsid w:val="00BF5D87"/>
    <w:rsid w:val="00BF5FEA"/>
    <w:rsid w:val="00BF6828"/>
    <w:rsid w:val="00BF6D44"/>
    <w:rsid w:val="00BF75F4"/>
    <w:rsid w:val="00BF7691"/>
    <w:rsid w:val="00C0195C"/>
    <w:rsid w:val="00C01D78"/>
    <w:rsid w:val="00C02527"/>
    <w:rsid w:val="00C02746"/>
    <w:rsid w:val="00C0331F"/>
    <w:rsid w:val="00C03B3E"/>
    <w:rsid w:val="00C03C6E"/>
    <w:rsid w:val="00C044F5"/>
    <w:rsid w:val="00C04D86"/>
    <w:rsid w:val="00C058DD"/>
    <w:rsid w:val="00C06527"/>
    <w:rsid w:val="00C06803"/>
    <w:rsid w:val="00C06D63"/>
    <w:rsid w:val="00C07BDF"/>
    <w:rsid w:val="00C07FAD"/>
    <w:rsid w:val="00C10EB4"/>
    <w:rsid w:val="00C11FE0"/>
    <w:rsid w:val="00C12011"/>
    <w:rsid w:val="00C121EC"/>
    <w:rsid w:val="00C123C6"/>
    <w:rsid w:val="00C13229"/>
    <w:rsid w:val="00C133F6"/>
    <w:rsid w:val="00C147DA"/>
    <w:rsid w:val="00C1682B"/>
    <w:rsid w:val="00C21AA3"/>
    <w:rsid w:val="00C22080"/>
    <w:rsid w:val="00C220AA"/>
    <w:rsid w:val="00C22303"/>
    <w:rsid w:val="00C22453"/>
    <w:rsid w:val="00C22533"/>
    <w:rsid w:val="00C2260C"/>
    <w:rsid w:val="00C2272A"/>
    <w:rsid w:val="00C23DBD"/>
    <w:rsid w:val="00C24162"/>
    <w:rsid w:val="00C2435A"/>
    <w:rsid w:val="00C24A4A"/>
    <w:rsid w:val="00C25B11"/>
    <w:rsid w:val="00C25D56"/>
    <w:rsid w:val="00C2641D"/>
    <w:rsid w:val="00C2688C"/>
    <w:rsid w:val="00C26CDC"/>
    <w:rsid w:val="00C27303"/>
    <w:rsid w:val="00C3058F"/>
    <w:rsid w:val="00C3084D"/>
    <w:rsid w:val="00C3204D"/>
    <w:rsid w:val="00C32240"/>
    <w:rsid w:val="00C3233E"/>
    <w:rsid w:val="00C32CAE"/>
    <w:rsid w:val="00C3364B"/>
    <w:rsid w:val="00C33B92"/>
    <w:rsid w:val="00C33CB6"/>
    <w:rsid w:val="00C33CD1"/>
    <w:rsid w:val="00C33DCB"/>
    <w:rsid w:val="00C345BD"/>
    <w:rsid w:val="00C36244"/>
    <w:rsid w:val="00C373D7"/>
    <w:rsid w:val="00C4038E"/>
    <w:rsid w:val="00C4088A"/>
    <w:rsid w:val="00C412C1"/>
    <w:rsid w:val="00C4145E"/>
    <w:rsid w:val="00C41481"/>
    <w:rsid w:val="00C41583"/>
    <w:rsid w:val="00C41EF6"/>
    <w:rsid w:val="00C41FD4"/>
    <w:rsid w:val="00C42AE2"/>
    <w:rsid w:val="00C42D15"/>
    <w:rsid w:val="00C434CA"/>
    <w:rsid w:val="00C43D34"/>
    <w:rsid w:val="00C4427D"/>
    <w:rsid w:val="00C444AC"/>
    <w:rsid w:val="00C447D4"/>
    <w:rsid w:val="00C44AA4"/>
    <w:rsid w:val="00C44F3B"/>
    <w:rsid w:val="00C45617"/>
    <w:rsid w:val="00C45B32"/>
    <w:rsid w:val="00C45D6E"/>
    <w:rsid w:val="00C46688"/>
    <w:rsid w:val="00C470B3"/>
    <w:rsid w:val="00C47691"/>
    <w:rsid w:val="00C47E52"/>
    <w:rsid w:val="00C509B5"/>
    <w:rsid w:val="00C50CF7"/>
    <w:rsid w:val="00C5125A"/>
    <w:rsid w:val="00C516D5"/>
    <w:rsid w:val="00C51CA6"/>
    <w:rsid w:val="00C51F78"/>
    <w:rsid w:val="00C5211D"/>
    <w:rsid w:val="00C53B25"/>
    <w:rsid w:val="00C53F67"/>
    <w:rsid w:val="00C543EE"/>
    <w:rsid w:val="00C5488E"/>
    <w:rsid w:val="00C551BC"/>
    <w:rsid w:val="00C556AC"/>
    <w:rsid w:val="00C55AF9"/>
    <w:rsid w:val="00C55F4D"/>
    <w:rsid w:val="00C562BE"/>
    <w:rsid w:val="00C5649E"/>
    <w:rsid w:val="00C569F4"/>
    <w:rsid w:val="00C56A8D"/>
    <w:rsid w:val="00C56AF6"/>
    <w:rsid w:val="00C56FDD"/>
    <w:rsid w:val="00C5703C"/>
    <w:rsid w:val="00C574A6"/>
    <w:rsid w:val="00C57682"/>
    <w:rsid w:val="00C577D5"/>
    <w:rsid w:val="00C57A41"/>
    <w:rsid w:val="00C57D3F"/>
    <w:rsid w:val="00C57F0D"/>
    <w:rsid w:val="00C60B4E"/>
    <w:rsid w:val="00C60BB9"/>
    <w:rsid w:val="00C61A60"/>
    <w:rsid w:val="00C6323F"/>
    <w:rsid w:val="00C63881"/>
    <w:rsid w:val="00C63F19"/>
    <w:rsid w:val="00C64918"/>
    <w:rsid w:val="00C655E2"/>
    <w:rsid w:val="00C65754"/>
    <w:rsid w:val="00C65BF4"/>
    <w:rsid w:val="00C660BB"/>
    <w:rsid w:val="00C66E65"/>
    <w:rsid w:val="00C67325"/>
    <w:rsid w:val="00C676F8"/>
    <w:rsid w:val="00C67FF1"/>
    <w:rsid w:val="00C7039C"/>
    <w:rsid w:val="00C705C0"/>
    <w:rsid w:val="00C70680"/>
    <w:rsid w:val="00C7155D"/>
    <w:rsid w:val="00C71BAB"/>
    <w:rsid w:val="00C72059"/>
    <w:rsid w:val="00C74C47"/>
    <w:rsid w:val="00C75F8C"/>
    <w:rsid w:val="00C76437"/>
    <w:rsid w:val="00C768EC"/>
    <w:rsid w:val="00C76A20"/>
    <w:rsid w:val="00C76E40"/>
    <w:rsid w:val="00C771E6"/>
    <w:rsid w:val="00C7748F"/>
    <w:rsid w:val="00C8008D"/>
    <w:rsid w:val="00C81E7A"/>
    <w:rsid w:val="00C81EEE"/>
    <w:rsid w:val="00C82271"/>
    <w:rsid w:val="00C82C36"/>
    <w:rsid w:val="00C82C78"/>
    <w:rsid w:val="00C837DA"/>
    <w:rsid w:val="00C8380C"/>
    <w:rsid w:val="00C839B8"/>
    <w:rsid w:val="00C83AF8"/>
    <w:rsid w:val="00C83BF0"/>
    <w:rsid w:val="00C83E40"/>
    <w:rsid w:val="00C83EF5"/>
    <w:rsid w:val="00C84971"/>
    <w:rsid w:val="00C84A75"/>
    <w:rsid w:val="00C85CB3"/>
    <w:rsid w:val="00C86838"/>
    <w:rsid w:val="00C86C5A"/>
    <w:rsid w:val="00C86D71"/>
    <w:rsid w:val="00C8726C"/>
    <w:rsid w:val="00C876AC"/>
    <w:rsid w:val="00C87CCF"/>
    <w:rsid w:val="00C87D8D"/>
    <w:rsid w:val="00C90326"/>
    <w:rsid w:val="00C906D7"/>
    <w:rsid w:val="00C90BAC"/>
    <w:rsid w:val="00C90FE3"/>
    <w:rsid w:val="00C92472"/>
    <w:rsid w:val="00C9289E"/>
    <w:rsid w:val="00C92F9C"/>
    <w:rsid w:val="00C93688"/>
    <w:rsid w:val="00C936BD"/>
    <w:rsid w:val="00C9370A"/>
    <w:rsid w:val="00C93A0D"/>
    <w:rsid w:val="00C9410E"/>
    <w:rsid w:val="00C951DF"/>
    <w:rsid w:val="00C95581"/>
    <w:rsid w:val="00C958FF"/>
    <w:rsid w:val="00C9727C"/>
    <w:rsid w:val="00C97338"/>
    <w:rsid w:val="00C9777D"/>
    <w:rsid w:val="00C97F7B"/>
    <w:rsid w:val="00CA073B"/>
    <w:rsid w:val="00CA0E60"/>
    <w:rsid w:val="00CA1492"/>
    <w:rsid w:val="00CA1DD3"/>
    <w:rsid w:val="00CA2798"/>
    <w:rsid w:val="00CA2A44"/>
    <w:rsid w:val="00CA2B96"/>
    <w:rsid w:val="00CA2DEC"/>
    <w:rsid w:val="00CA31DE"/>
    <w:rsid w:val="00CA3D52"/>
    <w:rsid w:val="00CA44FC"/>
    <w:rsid w:val="00CA4988"/>
    <w:rsid w:val="00CA4A62"/>
    <w:rsid w:val="00CA4B48"/>
    <w:rsid w:val="00CA4C31"/>
    <w:rsid w:val="00CA577B"/>
    <w:rsid w:val="00CA5F7F"/>
    <w:rsid w:val="00CA5FED"/>
    <w:rsid w:val="00CA6090"/>
    <w:rsid w:val="00CA62C9"/>
    <w:rsid w:val="00CA6EEC"/>
    <w:rsid w:val="00CA74EA"/>
    <w:rsid w:val="00CA7CBD"/>
    <w:rsid w:val="00CB09D6"/>
    <w:rsid w:val="00CB0B15"/>
    <w:rsid w:val="00CB1041"/>
    <w:rsid w:val="00CB1252"/>
    <w:rsid w:val="00CB2034"/>
    <w:rsid w:val="00CB2543"/>
    <w:rsid w:val="00CB3131"/>
    <w:rsid w:val="00CB34AF"/>
    <w:rsid w:val="00CB356A"/>
    <w:rsid w:val="00CB3AEE"/>
    <w:rsid w:val="00CB3C45"/>
    <w:rsid w:val="00CB47EE"/>
    <w:rsid w:val="00CB4E45"/>
    <w:rsid w:val="00CB568A"/>
    <w:rsid w:val="00CB586A"/>
    <w:rsid w:val="00CB5DC9"/>
    <w:rsid w:val="00CB64E5"/>
    <w:rsid w:val="00CB6753"/>
    <w:rsid w:val="00CB79D3"/>
    <w:rsid w:val="00CB7C55"/>
    <w:rsid w:val="00CB7DFD"/>
    <w:rsid w:val="00CB7EDA"/>
    <w:rsid w:val="00CC0301"/>
    <w:rsid w:val="00CC10DB"/>
    <w:rsid w:val="00CC1234"/>
    <w:rsid w:val="00CC19F6"/>
    <w:rsid w:val="00CC1D1F"/>
    <w:rsid w:val="00CC2417"/>
    <w:rsid w:val="00CC2C54"/>
    <w:rsid w:val="00CC3237"/>
    <w:rsid w:val="00CC3372"/>
    <w:rsid w:val="00CC3C4C"/>
    <w:rsid w:val="00CC4055"/>
    <w:rsid w:val="00CC42F7"/>
    <w:rsid w:val="00CC4A9D"/>
    <w:rsid w:val="00CC4D9A"/>
    <w:rsid w:val="00CC4EBB"/>
    <w:rsid w:val="00CC5D77"/>
    <w:rsid w:val="00CC749B"/>
    <w:rsid w:val="00CC7640"/>
    <w:rsid w:val="00CD1AAB"/>
    <w:rsid w:val="00CD1EDE"/>
    <w:rsid w:val="00CD23A4"/>
    <w:rsid w:val="00CD25B1"/>
    <w:rsid w:val="00CD2DC7"/>
    <w:rsid w:val="00CD3319"/>
    <w:rsid w:val="00CD3734"/>
    <w:rsid w:val="00CD4DF8"/>
    <w:rsid w:val="00CD5123"/>
    <w:rsid w:val="00CD52F2"/>
    <w:rsid w:val="00CD5566"/>
    <w:rsid w:val="00CD562B"/>
    <w:rsid w:val="00CD6B64"/>
    <w:rsid w:val="00CD76A3"/>
    <w:rsid w:val="00CE001B"/>
    <w:rsid w:val="00CE0E8E"/>
    <w:rsid w:val="00CE115F"/>
    <w:rsid w:val="00CE116E"/>
    <w:rsid w:val="00CE19A7"/>
    <w:rsid w:val="00CE230E"/>
    <w:rsid w:val="00CE2D18"/>
    <w:rsid w:val="00CE33BE"/>
    <w:rsid w:val="00CE36E6"/>
    <w:rsid w:val="00CE3A59"/>
    <w:rsid w:val="00CE4208"/>
    <w:rsid w:val="00CE4954"/>
    <w:rsid w:val="00CE5016"/>
    <w:rsid w:val="00CE58E6"/>
    <w:rsid w:val="00CE683B"/>
    <w:rsid w:val="00CE6E85"/>
    <w:rsid w:val="00CE710E"/>
    <w:rsid w:val="00CE7668"/>
    <w:rsid w:val="00CE784B"/>
    <w:rsid w:val="00CE7D0F"/>
    <w:rsid w:val="00CF049D"/>
    <w:rsid w:val="00CF0DFE"/>
    <w:rsid w:val="00CF10D7"/>
    <w:rsid w:val="00CF1394"/>
    <w:rsid w:val="00CF1584"/>
    <w:rsid w:val="00CF1A30"/>
    <w:rsid w:val="00CF24D2"/>
    <w:rsid w:val="00CF2637"/>
    <w:rsid w:val="00CF32B5"/>
    <w:rsid w:val="00CF472C"/>
    <w:rsid w:val="00CF48E5"/>
    <w:rsid w:val="00CF4EE1"/>
    <w:rsid w:val="00CF5520"/>
    <w:rsid w:val="00CF5712"/>
    <w:rsid w:val="00CF5C9A"/>
    <w:rsid w:val="00CF5CDE"/>
    <w:rsid w:val="00CF5DAC"/>
    <w:rsid w:val="00CF6126"/>
    <w:rsid w:val="00CF6415"/>
    <w:rsid w:val="00CF661F"/>
    <w:rsid w:val="00CF6740"/>
    <w:rsid w:val="00CF6AE0"/>
    <w:rsid w:val="00CF78D8"/>
    <w:rsid w:val="00D0011D"/>
    <w:rsid w:val="00D00502"/>
    <w:rsid w:val="00D0053F"/>
    <w:rsid w:val="00D0072B"/>
    <w:rsid w:val="00D014AD"/>
    <w:rsid w:val="00D01506"/>
    <w:rsid w:val="00D01904"/>
    <w:rsid w:val="00D01CFA"/>
    <w:rsid w:val="00D02365"/>
    <w:rsid w:val="00D028B6"/>
    <w:rsid w:val="00D029E2"/>
    <w:rsid w:val="00D0302C"/>
    <w:rsid w:val="00D030E0"/>
    <w:rsid w:val="00D035A8"/>
    <w:rsid w:val="00D03772"/>
    <w:rsid w:val="00D0436E"/>
    <w:rsid w:val="00D04CEB"/>
    <w:rsid w:val="00D050BC"/>
    <w:rsid w:val="00D05DFF"/>
    <w:rsid w:val="00D061F4"/>
    <w:rsid w:val="00D06B0D"/>
    <w:rsid w:val="00D0768B"/>
    <w:rsid w:val="00D105E3"/>
    <w:rsid w:val="00D106D3"/>
    <w:rsid w:val="00D1110B"/>
    <w:rsid w:val="00D11F03"/>
    <w:rsid w:val="00D12362"/>
    <w:rsid w:val="00D12D9E"/>
    <w:rsid w:val="00D139B8"/>
    <w:rsid w:val="00D15017"/>
    <w:rsid w:val="00D152B6"/>
    <w:rsid w:val="00D15BFB"/>
    <w:rsid w:val="00D15D0D"/>
    <w:rsid w:val="00D161AB"/>
    <w:rsid w:val="00D164D2"/>
    <w:rsid w:val="00D16644"/>
    <w:rsid w:val="00D16CB6"/>
    <w:rsid w:val="00D17CE6"/>
    <w:rsid w:val="00D20411"/>
    <w:rsid w:val="00D2076E"/>
    <w:rsid w:val="00D21101"/>
    <w:rsid w:val="00D2136B"/>
    <w:rsid w:val="00D21645"/>
    <w:rsid w:val="00D21DD4"/>
    <w:rsid w:val="00D2260A"/>
    <w:rsid w:val="00D22FE0"/>
    <w:rsid w:val="00D238AF"/>
    <w:rsid w:val="00D23983"/>
    <w:rsid w:val="00D2428C"/>
    <w:rsid w:val="00D25233"/>
    <w:rsid w:val="00D257A3"/>
    <w:rsid w:val="00D26A51"/>
    <w:rsid w:val="00D2719A"/>
    <w:rsid w:val="00D27492"/>
    <w:rsid w:val="00D277C9"/>
    <w:rsid w:val="00D27C9C"/>
    <w:rsid w:val="00D27EB8"/>
    <w:rsid w:val="00D30241"/>
    <w:rsid w:val="00D30E6A"/>
    <w:rsid w:val="00D30F38"/>
    <w:rsid w:val="00D31516"/>
    <w:rsid w:val="00D315FC"/>
    <w:rsid w:val="00D319C4"/>
    <w:rsid w:val="00D321D4"/>
    <w:rsid w:val="00D32A5C"/>
    <w:rsid w:val="00D3323D"/>
    <w:rsid w:val="00D336D0"/>
    <w:rsid w:val="00D33CB0"/>
    <w:rsid w:val="00D34002"/>
    <w:rsid w:val="00D353DD"/>
    <w:rsid w:val="00D35FBD"/>
    <w:rsid w:val="00D360C1"/>
    <w:rsid w:val="00D36327"/>
    <w:rsid w:val="00D36719"/>
    <w:rsid w:val="00D37896"/>
    <w:rsid w:val="00D37BDF"/>
    <w:rsid w:val="00D401D2"/>
    <w:rsid w:val="00D40932"/>
    <w:rsid w:val="00D409E3"/>
    <w:rsid w:val="00D40F61"/>
    <w:rsid w:val="00D41425"/>
    <w:rsid w:val="00D41ACA"/>
    <w:rsid w:val="00D41AE0"/>
    <w:rsid w:val="00D41CA6"/>
    <w:rsid w:val="00D41D72"/>
    <w:rsid w:val="00D41D7D"/>
    <w:rsid w:val="00D422AE"/>
    <w:rsid w:val="00D42799"/>
    <w:rsid w:val="00D42F6D"/>
    <w:rsid w:val="00D43623"/>
    <w:rsid w:val="00D44464"/>
    <w:rsid w:val="00D44507"/>
    <w:rsid w:val="00D44B37"/>
    <w:rsid w:val="00D44F2D"/>
    <w:rsid w:val="00D454CF"/>
    <w:rsid w:val="00D45F38"/>
    <w:rsid w:val="00D46104"/>
    <w:rsid w:val="00D466D0"/>
    <w:rsid w:val="00D46EBF"/>
    <w:rsid w:val="00D473E3"/>
    <w:rsid w:val="00D47BF4"/>
    <w:rsid w:val="00D502AA"/>
    <w:rsid w:val="00D50403"/>
    <w:rsid w:val="00D50ACD"/>
    <w:rsid w:val="00D51316"/>
    <w:rsid w:val="00D51680"/>
    <w:rsid w:val="00D51949"/>
    <w:rsid w:val="00D519C0"/>
    <w:rsid w:val="00D51B6D"/>
    <w:rsid w:val="00D51D23"/>
    <w:rsid w:val="00D51DCD"/>
    <w:rsid w:val="00D5227F"/>
    <w:rsid w:val="00D53317"/>
    <w:rsid w:val="00D53A24"/>
    <w:rsid w:val="00D53CD1"/>
    <w:rsid w:val="00D540AE"/>
    <w:rsid w:val="00D542F9"/>
    <w:rsid w:val="00D554C3"/>
    <w:rsid w:val="00D55604"/>
    <w:rsid w:val="00D55B47"/>
    <w:rsid w:val="00D56092"/>
    <w:rsid w:val="00D56211"/>
    <w:rsid w:val="00D56973"/>
    <w:rsid w:val="00D56D7A"/>
    <w:rsid w:val="00D602AF"/>
    <w:rsid w:val="00D60633"/>
    <w:rsid w:val="00D60C65"/>
    <w:rsid w:val="00D61417"/>
    <w:rsid w:val="00D6218F"/>
    <w:rsid w:val="00D62764"/>
    <w:rsid w:val="00D62A82"/>
    <w:rsid w:val="00D62DF6"/>
    <w:rsid w:val="00D636D8"/>
    <w:rsid w:val="00D643E7"/>
    <w:rsid w:val="00D644BC"/>
    <w:rsid w:val="00D64997"/>
    <w:rsid w:val="00D64CE6"/>
    <w:rsid w:val="00D64EC8"/>
    <w:rsid w:val="00D65E2C"/>
    <w:rsid w:val="00D65E7D"/>
    <w:rsid w:val="00D65E96"/>
    <w:rsid w:val="00D66799"/>
    <w:rsid w:val="00D66932"/>
    <w:rsid w:val="00D66A6B"/>
    <w:rsid w:val="00D67043"/>
    <w:rsid w:val="00D67E43"/>
    <w:rsid w:val="00D70117"/>
    <w:rsid w:val="00D7072D"/>
    <w:rsid w:val="00D70A11"/>
    <w:rsid w:val="00D70CF3"/>
    <w:rsid w:val="00D70D43"/>
    <w:rsid w:val="00D70F46"/>
    <w:rsid w:val="00D7109B"/>
    <w:rsid w:val="00D71579"/>
    <w:rsid w:val="00D72033"/>
    <w:rsid w:val="00D726D1"/>
    <w:rsid w:val="00D732F0"/>
    <w:rsid w:val="00D73694"/>
    <w:rsid w:val="00D73937"/>
    <w:rsid w:val="00D74619"/>
    <w:rsid w:val="00D7570D"/>
    <w:rsid w:val="00D75ECC"/>
    <w:rsid w:val="00D75EF9"/>
    <w:rsid w:val="00D762CB"/>
    <w:rsid w:val="00D765A9"/>
    <w:rsid w:val="00D772B0"/>
    <w:rsid w:val="00D80171"/>
    <w:rsid w:val="00D802E5"/>
    <w:rsid w:val="00D81291"/>
    <w:rsid w:val="00D81351"/>
    <w:rsid w:val="00D817E0"/>
    <w:rsid w:val="00D82A9F"/>
    <w:rsid w:val="00D82D47"/>
    <w:rsid w:val="00D82DC1"/>
    <w:rsid w:val="00D833CC"/>
    <w:rsid w:val="00D83F87"/>
    <w:rsid w:val="00D8414C"/>
    <w:rsid w:val="00D849C1"/>
    <w:rsid w:val="00D84EC8"/>
    <w:rsid w:val="00D851B3"/>
    <w:rsid w:val="00D85527"/>
    <w:rsid w:val="00D8610A"/>
    <w:rsid w:val="00D864FC"/>
    <w:rsid w:val="00D86726"/>
    <w:rsid w:val="00D87A0E"/>
    <w:rsid w:val="00D87ED1"/>
    <w:rsid w:val="00D90BAE"/>
    <w:rsid w:val="00D92125"/>
    <w:rsid w:val="00D92294"/>
    <w:rsid w:val="00D92A3F"/>
    <w:rsid w:val="00D9323A"/>
    <w:rsid w:val="00D93827"/>
    <w:rsid w:val="00D93B01"/>
    <w:rsid w:val="00D94092"/>
    <w:rsid w:val="00D9436F"/>
    <w:rsid w:val="00D94A9A"/>
    <w:rsid w:val="00D94FA6"/>
    <w:rsid w:val="00D95087"/>
    <w:rsid w:val="00D957F5"/>
    <w:rsid w:val="00D965DB"/>
    <w:rsid w:val="00D96872"/>
    <w:rsid w:val="00D96B4F"/>
    <w:rsid w:val="00D97A36"/>
    <w:rsid w:val="00D97B95"/>
    <w:rsid w:val="00D97E51"/>
    <w:rsid w:val="00DA170D"/>
    <w:rsid w:val="00DA1AB8"/>
    <w:rsid w:val="00DA1B90"/>
    <w:rsid w:val="00DA24EE"/>
    <w:rsid w:val="00DA289F"/>
    <w:rsid w:val="00DA2FC3"/>
    <w:rsid w:val="00DA3619"/>
    <w:rsid w:val="00DA3820"/>
    <w:rsid w:val="00DA3FD6"/>
    <w:rsid w:val="00DA402D"/>
    <w:rsid w:val="00DA423A"/>
    <w:rsid w:val="00DA43CE"/>
    <w:rsid w:val="00DA51A7"/>
    <w:rsid w:val="00DA51CA"/>
    <w:rsid w:val="00DA55D1"/>
    <w:rsid w:val="00DA5781"/>
    <w:rsid w:val="00DA5FA4"/>
    <w:rsid w:val="00DA740B"/>
    <w:rsid w:val="00DB02E2"/>
    <w:rsid w:val="00DB05FE"/>
    <w:rsid w:val="00DB16A7"/>
    <w:rsid w:val="00DB1DD2"/>
    <w:rsid w:val="00DB25C7"/>
    <w:rsid w:val="00DB2F03"/>
    <w:rsid w:val="00DB2F73"/>
    <w:rsid w:val="00DB3150"/>
    <w:rsid w:val="00DB32EF"/>
    <w:rsid w:val="00DB3482"/>
    <w:rsid w:val="00DB3502"/>
    <w:rsid w:val="00DB3D55"/>
    <w:rsid w:val="00DB4658"/>
    <w:rsid w:val="00DB499A"/>
    <w:rsid w:val="00DB4A81"/>
    <w:rsid w:val="00DB52B4"/>
    <w:rsid w:val="00DB6157"/>
    <w:rsid w:val="00DB69EF"/>
    <w:rsid w:val="00DB6C9F"/>
    <w:rsid w:val="00DB7031"/>
    <w:rsid w:val="00DB73AF"/>
    <w:rsid w:val="00DB7564"/>
    <w:rsid w:val="00DB774E"/>
    <w:rsid w:val="00DB7BF5"/>
    <w:rsid w:val="00DB7F01"/>
    <w:rsid w:val="00DC0649"/>
    <w:rsid w:val="00DC0723"/>
    <w:rsid w:val="00DC0EC5"/>
    <w:rsid w:val="00DC1537"/>
    <w:rsid w:val="00DC1CCC"/>
    <w:rsid w:val="00DC2C6E"/>
    <w:rsid w:val="00DC31D1"/>
    <w:rsid w:val="00DC37EB"/>
    <w:rsid w:val="00DC38D9"/>
    <w:rsid w:val="00DC3E45"/>
    <w:rsid w:val="00DC41D0"/>
    <w:rsid w:val="00DC5534"/>
    <w:rsid w:val="00DC5EA2"/>
    <w:rsid w:val="00DC6AD7"/>
    <w:rsid w:val="00DC7196"/>
    <w:rsid w:val="00DC786B"/>
    <w:rsid w:val="00DC79D0"/>
    <w:rsid w:val="00DC7E4F"/>
    <w:rsid w:val="00DD0625"/>
    <w:rsid w:val="00DD07E2"/>
    <w:rsid w:val="00DD0AC1"/>
    <w:rsid w:val="00DD150E"/>
    <w:rsid w:val="00DD291B"/>
    <w:rsid w:val="00DD3024"/>
    <w:rsid w:val="00DD42C2"/>
    <w:rsid w:val="00DD4F02"/>
    <w:rsid w:val="00DD5B5A"/>
    <w:rsid w:val="00DD6A52"/>
    <w:rsid w:val="00DD73C5"/>
    <w:rsid w:val="00DD78EF"/>
    <w:rsid w:val="00DD7F06"/>
    <w:rsid w:val="00DE0DDF"/>
    <w:rsid w:val="00DE1A10"/>
    <w:rsid w:val="00DE1BD4"/>
    <w:rsid w:val="00DE28F4"/>
    <w:rsid w:val="00DE37FE"/>
    <w:rsid w:val="00DE3A73"/>
    <w:rsid w:val="00DE420E"/>
    <w:rsid w:val="00DE4310"/>
    <w:rsid w:val="00DE4B4D"/>
    <w:rsid w:val="00DE50AA"/>
    <w:rsid w:val="00DE51A7"/>
    <w:rsid w:val="00DE52A3"/>
    <w:rsid w:val="00DE52F9"/>
    <w:rsid w:val="00DE6D36"/>
    <w:rsid w:val="00DE70F4"/>
    <w:rsid w:val="00DE7207"/>
    <w:rsid w:val="00DE7440"/>
    <w:rsid w:val="00DE7935"/>
    <w:rsid w:val="00DE7A72"/>
    <w:rsid w:val="00DF0825"/>
    <w:rsid w:val="00DF21B8"/>
    <w:rsid w:val="00DF3413"/>
    <w:rsid w:val="00DF404F"/>
    <w:rsid w:val="00DF4941"/>
    <w:rsid w:val="00DF5793"/>
    <w:rsid w:val="00DF66C0"/>
    <w:rsid w:val="00DF6D48"/>
    <w:rsid w:val="00DF7126"/>
    <w:rsid w:val="00DF7312"/>
    <w:rsid w:val="00DF7576"/>
    <w:rsid w:val="00DF7BCD"/>
    <w:rsid w:val="00DF7FBB"/>
    <w:rsid w:val="00E00089"/>
    <w:rsid w:val="00E0049D"/>
    <w:rsid w:val="00E00B6C"/>
    <w:rsid w:val="00E00E5A"/>
    <w:rsid w:val="00E01483"/>
    <w:rsid w:val="00E026DB"/>
    <w:rsid w:val="00E026DC"/>
    <w:rsid w:val="00E02C6E"/>
    <w:rsid w:val="00E03269"/>
    <w:rsid w:val="00E03451"/>
    <w:rsid w:val="00E0370C"/>
    <w:rsid w:val="00E039CE"/>
    <w:rsid w:val="00E03EB3"/>
    <w:rsid w:val="00E0607F"/>
    <w:rsid w:val="00E068DC"/>
    <w:rsid w:val="00E06918"/>
    <w:rsid w:val="00E06B98"/>
    <w:rsid w:val="00E06B9F"/>
    <w:rsid w:val="00E06F88"/>
    <w:rsid w:val="00E102F4"/>
    <w:rsid w:val="00E10413"/>
    <w:rsid w:val="00E10621"/>
    <w:rsid w:val="00E10D05"/>
    <w:rsid w:val="00E12195"/>
    <w:rsid w:val="00E13010"/>
    <w:rsid w:val="00E13405"/>
    <w:rsid w:val="00E13B1E"/>
    <w:rsid w:val="00E13FBD"/>
    <w:rsid w:val="00E1438E"/>
    <w:rsid w:val="00E14A5A"/>
    <w:rsid w:val="00E14EF8"/>
    <w:rsid w:val="00E15517"/>
    <w:rsid w:val="00E1588C"/>
    <w:rsid w:val="00E15AF3"/>
    <w:rsid w:val="00E15E65"/>
    <w:rsid w:val="00E16500"/>
    <w:rsid w:val="00E16CE9"/>
    <w:rsid w:val="00E1703C"/>
    <w:rsid w:val="00E17E12"/>
    <w:rsid w:val="00E20832"/>
    <w:rsid w:val="00E21020"/>
    <w:rsid w:val="00E214AA"/>
    <w:rsid w:val="00E21911"/>
    <w:rsid w:val="00E21BE7"/>
    <w:rsid w:val="00E2243B"/>
    <w:rsid w:val="00E2365F"/>
    <w:rsid w:val="00E2407E"/>
    <w:rsid w:val="00E24AE3"/>
    <w:rsid w:val="00E24EB5"/>
    <w:rsid w:val="00E25082"/>
    <w:rsid w:val="00E252CF"/>
    <w:rsid w:val="00E253FB"/>
    <w:rsid w:val="00E25564"/>
    <w:rsid w:val="00E25D9E"/>
    <w:rsid w:val="00E26B60"/>
    <w:rsid w:val="00E27E7D"/>
    <w:rsid w:val="00E30565"/>
    <w:rsid w:val="00E30B3D"/>
    <w:rsid w:val="00E30E56"/>
    <w:rsid w:val="00E30F8F"/>
    <w:rsid w:val="00E30FF2"/>
    <w:rsid w:val="00E31B21"/>
    <w:rsid w:val="00E32514"/>
    <w:rsid w:val="00E3348B"/>
    <w:rsid w:val="00E355CA"/>
    <w:rsid w:val="00E35AD9"/>
    <w:rsid w:val="00E35B5F"/>
    <w:rsid w:val="00E3692E"/>
    <w:rsid w:val="00E4075C"/>
    <w:rsid w:val="00E4136B"/>
    <w:rsid w:val="00E41B82"/>
    <w:rsid w:val="00E42551"/>
    <w:rsid w:val="00E4278E"/>
    <w:rsid w:val="00E42925"/>
    <w:rsid w:val="00E43C3E"/>
    <w:rsid w:val="00E44EB2"/>
    <w:rsid w:val="00E45B5F"/>
    <w:rsid w:val="00E45BAF"/>
    <w:rsid w:val="00E4610D"/>
    <w:rsid w:val="00E46125"/>
    <w:rsid w:val="00E46602"/>
    <w:rsid w:val="00E46981"/>
    <w:rsid w:val="00E46C1D"/>
    <w:rsid w:val="00E46E22"/>
    <w:rsid w:val="00E47608"/>
    <w:rsid w:val="00E47785"/>
    <w:rsid w:val="00E47A3B"/>
    <w:rsid w:val="00E50141"/>
    <w:rsid w:val="00E5032F"/>
    <w:rsid w:val="00E50335"/>
    <w:rsid w:val="00E50519"/>
    <w:rsid w:val="00E509BF"/>
    <w:rsid w:val="00E51A41"/>
    <w:rsid w:val="00E528B3"/>
    <w:rsid w:val="00E5388F"/>
    <w:rsid w:val="00E539A0"/>
    <w:rsid w:val="00E54030"/>
    <w:rsid w:val="00E54740"/>
    <w:rsid w:val="00E54E6E"/>
    <w:rsid w:val="00E55824"/>
    <w:rsid w:val="00E5759B"/>
    <w:rsid w:val="00E57FD0"/>
    <w:rsid w:val="00E60331"/>
    <w:rsid w:val="00E60394"/>
    <w:rsid w:val="00E604FE"/>
    <w:rsid w:val="00E60741"/>
    <w:rsid w:val="00E60C35"/>
    <w:rsid w:val="00E60DB9"/>
    <w:rsid w:val="00E6169F"/>
    <w:rsid w:val="00E6174E"/>
    <w:rsid w:val="00E617F6"/>
    <w:rsid w:val="00E61819"/>
    <w:rsid w:val="00E61BBF"/>
    <w:rsid w:val="00E625ED"/>
    <w:rsid w:val="00E62880"/>
    <w:rsid w:val="00E63D75"/>
    <w:rsid w:val="00E6403F"/>
    <w:rsid w:val="00E64F98"/>
    <w:rsid w:val="00E65602"/>
    <w:rsid w:val="00E6582A"/>
    <w:rsid w:val="00E659EA"/>
    <w:rsid w:val="00E6637B"/>
    <w:rsid w:val="00E6642F"/>
    <w:rsid w:val="00E6687B"/>
    <w:rsid w:val="00E6772A"/>
    <w:rsid w:val="00E67DC0"/>
    <w:rsid w:val="00E67FD9"/>
    <w:rsid w:val="00E70741"/>
    <w:rsid w:val="00E71B4A"/>
    <w:rsid w:val="00E71B83"/>
    <w:rsid w:val="00E71E6F"/>
    <w:rsid w:val="00E723E0"/>
    <w:rsid w:val="00E72844"/>
    <w:rsid w:val="00E72A7A"/>
    <w:rsid w:val="00E74074"/>
    <w:rsid w:val="00E74B0D"/>
    <w:rsid w:val="00E74B45"/>
    <w:rsid w:val="00E74DC2"/>
    <w:rsid w:val="00E74E48"/>
    <w:rsid w:val="00E7521E"/>
    <w:rsid w:val="00E754D9"/>
    <w:rsid w:val="00E75538"/>
    <w:rsid w:val="00E75B82"/>
    <w:rsid w:val="00E75D6E"/>
    <w:rsid w:val="00E7603E"/>
    <w:rsid w:val="00E76062"/>
    <w:rsid w:val="00E76815"/>
    <w:rsid w:val="00E7788C"/>
    <w:rsid w:val="00E80067"/>
    <w:rsid w:val="00E80288"/>
    <w:rsid w:val="00E80E23"/>
    <w:rsid w:val="00E81B5A"/>
    <w:rsid w:val="00E81FFF"/>
    <w:rsid w:val="00E82FFF"/>
    <w:rsid w:val="00E8325D"/>
    <w:rsid w:val="00E833BB"/>
    <w:rsid w:val="00E83650"/>
    <w:rsid w:val="00E83CD8"/>
    <w:rsid w:val="00E8416D"/>
    <w:rsid w:val="00E84991"/>
    <w:rsid w:val="00E84BB6"/>
    <w:rsid w:val="00E84FB6"/>
    <w:rsid w:val="00E85195"/>
    <w:rsid w:val="00E85400"/>
    <w:rsid w:val="00E8599A"/>
    <w:rsid w:val="00E85C3A"/>
    <w:rsid w:val="00E86013"/>
    <w:rsid w:val="00E860DC"/>
    <w:rsid w:val="00E864FB"/>
    <w:rsid w:val="00E86671"/>
    <w:rsid w:val="00E86BE8"/>
    <w:rsid w:val="00E86C74"/>
    <w:rsid w:val="00E90554"/>
    <w:rsid w:val="00E90772"/>
    <w:rsid w:val="00E90E39"/>
    <w:rsid w:val="00E9130A"/>
    <w:rsid w:val="00E913EC"/>
    <w:rsid w:val="00E91DD9"/>
    <w:rsid w:val="00E91FB1"/>
    <w:rsid w:val="00E9207B"/>
    <w:rsid w:val="00E9293B"/>
    <w:rsid w:val="00E93D71"/>
    <w:rsid w:val="00E94A02"/>
    <w:rsid w:val="00E94C6E"/>
    <w:rsid w:val="00E9543D"/>
    <w:rsid w:val="00E95CF1"/>
    <w:rsid w:val="00E96965"/>
    <w:rsid w:val="00E96978"/>
    <w:rsid w:val="00E9699B"/>
    <w:rsid w:val="00E96C86"/>
    <w:rsid w:val="00EA0056"/>
    <w:rsid w:val="00EA035A"/>
    <w:rsid w:val="00EA0591"/>
    <w:rsid w:val="00EA089F"/>
    <w:rsid w:val="00EA0DC7"/>
    <w:rsid w:val="00EA0E26"/>
    <w:rsid w:val="00EA11A2"/>
    <w:rsid w:val="00EA1363"/>
    <w:rsid w:val="00EA2F75"/>
    <w:rsid w:val="00EA3EC5"/>
    <w:rsid w:val="00EA48CB"/>
    <w:rsid w:val="00EA4CC7"/>
    <w:rsid w:val="00EA516D"/>
    <w:rsid w:val="00EA534F"/>
    <w:rsid w:val="00EA57C6"/>
    <w:rsid w:val="00EA5D00"/>
    <w:rsid w:val="00EA5E4C"/>
    <w:rsid w:val="00EA69A1"/>
    <w:rsid w:val="00EA6AB6"/>
    <w:rsid w:val="00EA6B26"/>
    <w:rsid w:val="00EA6EF6"/>
    <w:rsid w:val="00EA719D"/>
    <w:rsid w:val="00EA73B6"/>
    <w:rsid w:val="00EA7A40"/>
    <w:rsid w:val="00EA7E22"/>
    <w:rsid w:val="00EB0DFA"/>
    <w:rsid w:val="00EB2237"/>
    <w:rsid w:val="00EB272F"/>
    <w:rsid w:val="00EB27BA"/>
    <w:rsid w:val="00EB3042"/>
    <w:rsid w:val="00EB344B"/>
    <w:rsid w:val="00EB3E62"/>
    <w:rsid w:val="00EB4883"/>
    <w:rsid w:val="00EB493D"/>
    <w:rsid w:val="00EB51D0"/>
    <w:rsid w:val="00EB58CF"/>
    <w:rsid w:val="00EB6A30"/>
    <w:rsid w:val="00EB6D71"/>
    <w:rsid w:val="00EB6E4A"/>
    <w:rsid w:val="00EB6F44"/>
    <w:rsid w:val="00EB773F"/>
    <w:rsid w:val="00EC044F"/>
    <w:rsid w:val="00EC0581"/>
    <w:rsid w:val="00EC0686"/>
    <w:rsid w:val="00EC25A0"/>
    <w:rsid w:val="00EC2E77"/>
    <w:rsid w:val="00EC3946"/>
    <w:rsid w:val="00EC3BF9"/>
    <w:rsid w:val="00EC43F0"/>
    <w:rsid w:val="00EC55FF"/>
    <w:rsid w:val="00EC5AC4"/>
    <w:rsid w:val="00EC5B46"/>
    <w:rsid w:val="00EC714F"/>
    <w:rsid w:val="00EC73BB"/>
    <w:rsid w:val="00ED01A3"/>
    <w:rsid w:val="00ED02C3"/>
    <w:rsid w:val="00ED02C4"/>
    <w:rsid w:val="00ED02F1"/>
    <w:rsid w:val="00ED0346"/>
    <w:rsid w:val="00ED0581"/>
    <w:rsid w:val="00ED0F0A"/>
    <w:rsid w:val="00ED162E"/>
    <w:rsid w:val="00ED16A0"/>
    <w:rsid w:val="00ED18CC"/>
    <w:rsid w:val="00ED18CF"/>
    <w:rsid w:val="00ED27A9"/>
    <w:rsid w:val="00ED27AA"/>
    <w:rsid w:val="00ED2A03"/>
    <w:rsid w:val="00ED2C04"/>
    <w:rsid w:val="00ED2C1B"/>
    <w:rsid w:val="00ED4A33"/>
    <w:rsid w:val="00ED50E4"/>
    <w:rsid w:val="00ED5242"/>
    <w:rsid w:val="00ED5A88"/>
    <w:rsid w:val="00ED5CBB"/>
    <w:rsid w:val="00ED5EF8"/>
    <w:rsid w:val="00ED6212"/>
    <w:rsid w:val="00ED6552"/>
    <w:rsid w:val="00ED68CB"/>
    <w:rsid w:val="00ED7088"/>
    <w:rsid w:val="00EE01C3"/>
    <w:rsid w:val="00EE1503"/>
    <w:rsid w:val="00EE1E89"/>
    <w:rsid w:val="00EE23BB"/>
    <w:rsid w:val="00EE2BF7"/>
    <w:rsid w:val="00EE2C01"/>
    <w:rsid w:val="00EE3288"/>
    <w:rsid w:val="00EE3D5A"/>
    <w:rsid w:val="00EE4AFD"/>
    <w:rsid w:val="00EE4C27"/>
    <w:rsid w:val="00EE4F07"/>
    <w:rsid w:val="00EE52CC"/>
    <w:rsid w:val="00EE5C87"/>
    <w:rsid w:val="00EE5CFC"/>
    <w:rsid w:val="00EE6BE4"/>
    <w:rsid w:val="00EE6F10"/>
    <w:rsid w:val="00EE6F77"/>
    <w:rsid w:val="00EE7049"/>
    <w:rsid w:val="00EE730A"/>
    <w:rsid w:val="00EE7866"/>
    <w:rsid w:val="00EE7C4D"/>
    <w:rsid w:val="00EE7D9E"/>
    <w:rsid w:val="00EE7F53"/>
    <w:rsid w:val="00EF04B9"/>
    <w:rsid w:val="00EF078E"/>
    <w:rsid w:val="00EF0C23"/>
    <w:rsid w:val="00EF10BF"/>
    <w:rsid w:val="00EF13BF"/>
    <w:rsid w:val="00EF166C"/>
    <w:rsid w:val="00EF19DF"/>
    <w:rsid w:val="00EF21B1"/>
    <w:rsid w:val="00EF2651"/>
    <w:rsid w:val="00EF2D17"/>
    <w:rsid w:val="00EF3089"/>
    <w:rsid w:val="00EF3288"/>
    <w:rsid w:val="00EF33EA"/>
    <w:rsid w:val="00EF3805"/>
    <w:rsid w:val="00EF4186"/>
    <w:rsid w:val="00EF42C0"/>
    <w:rsid w:val="00EF47C2"/>
    <w:rsid w:val="00EF4D7B"/>
    <w:rsid w:val="00EF531F"/>
    <w:rsid w:val="00EF5678"/>
    <w:rsid w:val="00EF5D84"/>
    <w:rsid w:val="00EF5E67"/>
    <w:rsid w:val="00EF5FE2"/>
    <w:rsid w:val="00EF6AD4"/>
    <w:rsid w:val="00EF6F39"/>
    <w:rsid w:val="00F0088F"/>
    <w:rsid w:val="00F00BF1"/>
    <w:rsid w:val="00F01BE4"/>
    <w:rsid w:val="00F01C1A"/>
    <w:rsid w:val="00F02549"/>
    <w:rsid w:val="00F02F39"/>
    <w:rsid w:val="00F03962"/>
    <w:rsid w:val="00F0433A"/>
    <w:rsid w:val="00F04705"/>
    <w:rsid w:val="00F04CE9"/>
    <w:rsid w:val="00F056DF"/>
    <w:rsid w:val="00F0580F"/>
    <w:rsid w:val="00F058F9"/>
    <w:rsid w:val="00F0636B"/>
    <w:rsid w:val="00F06A57"/>
    <w:rsid w:val="00F06DF1"/>
    <w:rsid w:val="00F0713E"/>
    <w:rsid w:val="00F07E45"/>
    <w:rsid w:val="00F07F66"/>
    <w:rsid w:val="00F10B0F"/>
    <w:rsid w:val="00F1195D"/>
    <w:rsid w:val="00F119A7"/>
    <w:rsid w:val="00F12105"/>
    <w:rsid w:val="00F1265A"/>
    <w:rsid w:val="00F12B5A"/>
    <w:rsid w:val="00F13828"/>
    <w:rsid w:val="00F13BAD"/>
    <w:rsid w:val="00F13D06"/>
    <w:rsid w:val="00F14203"/>
    <w:rsid w:val="00F15084"/>
    <w:rsid w:val="00F1555D"/>
    <w:rsid w:val="00F1746B"/>
    <w:rsid w:val="00F174CB"/>
    <w:rsid w:val="00F17D87"/>
    <w:rsid w:val="00F17DDB"/>
    <w:rsid w:val="00F17F0C"/>
    <w:rsid w:val="00F20219"/>
    <w:rsid w:val="00F20899"/>
    <w:rsid w:val="00F20D05"/>
    <w:rsid w:val="00F2194E"/>
    <w:rsid w:val="00F21BB1"/>
    <w:rsid w:val="00F22120"/>
    <w:rsid w:val="00F22E58"/>
    <w:rsid w:val="00F2383A"/>
    <w:rsid w:val="00F23EED"/>
    <w:rsid w:val="00F24506"/>
    <w:rsid w:val="00F24541"/>
    <w:rsid w:val="00F24B8F"/>
    <w:rsid w:val="00F24D8D"/>
    <w:rsid w:val="00F25863"/>
    <w:rsid w:val="00F25FC2"/>
    <w:rsid w:val="00F261A3"/>
    <w:rsid w:val="00F267E2"/>
    <w:rsid w:val="00F26BEA"/>
    <w:rsid w:val="00F2723E"/>
    <w:rsid w:val="00F2764F"/>
    <w:rsid w:val="00F27A5E"/>
    <w:rsid w:val="00F27C62"/>
    <w:rsid w:val="00F27C7D"/>
    <w:rsid w:val="00F27EFE"/>
    <w:rsid w:val="00F27FCB"/>
    <w:rsid w:val="00F3058A"/>
    <w:rsid w:val="00F306B5"/>
    <w:rsid w:val="00F307A4"/>
    <w:rsid w:val="00F30840"/>
    <w:rsid w:val="00F30A71"/>
    <w:rsid w:val="00F30DD3"/>
    <w:rsid w:val="00F30F99"/>
    <w:rsid w:val="00F310E9"/>
    <w:rsid w:val="00F311C3"/>
    <w:rsid w:val="00F3193D"/>
    <w:rsid w:val="00F32918"/>
    <w:rsid w:val="00F33FF9"/>
    <w:rsid w:val="00F34648"/>
    <w:rsid w:val="00F34DC9"/>
    <w:rsid w:val="00F34F20"/>
    <w:rsid w:val="00F355E4"/>
    <w:rsid w:val="00F35710"/>
    <w:rsid w:val="00F35EC5"/>
    <w:rsid w:val="00F36BA5"/>
    <w:rsid w:val="00F36F35"/>
    <w:rsid w:val="00F37C93"/>
    <w:rsid w:val="00F414EF"/>
    <w:rsid w:val="00F41E55"/>
    <w:rsid w:val="00F41EE3"/>
    <w:rsid w:val="00F42E95"/>
    <w:rsid w:val="00F439EF"/>
    <w:rsid w:val="00F43BA8"/>
    <w:rsid w:val="00F444D7"/>
    <w:rsid w:val="00F4472C"/>
    <w:rsid w:val="00F45B7A"/>
    <w:rsid w:val="00F46173"/>
    <w:rsid w:val="00F46437"/>
    <w:rsid w:val="00F50786"/>
    <w:rsid w:val="00F51550"/>
    <w:rsid w:val="00F519DA"/>
    <w:rsid w:val="00F523AE"/>
    <w:rsid w:val="00F52A19"/>
    <w:rsid w:val="00F52B9F"/>
    <w:rsid w:val="00F52DCE"/>
    <w:rsid w:val="00F52E15"/>
    <w:rsid w:val="00F52FF0"/>
    <w:rsid w:val="00F52FF2"/>
    <w:rsid w:val="00F54695"/>
    <w:rsid w:val="00F54D11"/>
    <w:rsid w:val="00F54E25"/>
    <w:rsid w:val="00F56F38"/>
    <w:rsid w:val="00F57485"/>
    <w:rsid w:val="00F57567"/>
    <w:rsid w:val="00F57FE2"/>
    <w:rsid w:val="00F60A49"/>
    <w:rsid w:val="00F60FE4"/>
    <w:rsid w:val="00F6138C"/>
    <w:rsid w:val="00F61763"/>
    <w:rsid w:val="00F6183A"/>
    <w:rsid w:val="00F61CAC"/>
    <w:rsid w:val="00F63463"/>
    <w:rsid w:val="00F6429A"/>
    <w:rsid w:val="00F64434"/>
    <w:rsid w:val="00F646AA"/>
    <w:rsid w:val="00F6495E"/>
    <w:rsid w:val="00F661E5"/>
    <w:rsid w:val="00F664C4"/>
    <w:rsid w:val="00F666BF"/>
    <w:rsid w:val="00F66845"/>
    <w:rsid w:val="00F66F79"/>
    <w:rsid w:val="00F67045"/>
    <w:rsid w:val="00F671B7"/>
    <w:rsid w:val="00F6799C"/>
    <w:rsid w:val="00F67E7C"/>
    <w:rsid w:val="00F70088"/>
    <w:rsid w:val="00F701AE"/>
    <w:rsid w:val="00F70B01"/>
    <w:rsid w:val="00F70BDC"/>
    <w:rsid w:val="00F7149D"/>
    <w:rsid w:val="00F71B47"/>
    <w:rsid w:val="00F71CF4"/>
    <w:rsid w:val="00F72D58"/>
    <w:rsid w:val="00F72D9D"/>
    <w:rsid w:val="00F733F8"/>
    <w:rsid w:val="00F740A7"/>
    <w:rsid w:val="00F740F9"/>
    <w:rsid w:val="00F74295"/>
    <w:rsid w:val="00F74B09"/>
    <w:rsid w:val="00F74B80"/>
    <w:rsid w:val="00F75000"/>
    <w:rsid w:val="00F752E4"/>
    <w:rsid w:val="00F75307"/>
    <w:rsid w:val="00F756C7"/>
    <w:rsid w:val="00F75D31"/>
    <w:rsid w:val="00F75D4B"/>
    <w:rsid w:val="00F76659"/>
    <w:rsid w:val="00F76A2A"/>
    <w:rsid w:val="00F771D7"/>
    <w:rsid w:val="00F8055C"/>
    <w:rsid w:val="00F80B87"/>
    <w:rsid w:val="00F812A3"/>
    <w:rsid w:val="00F81451"/>
    <w:rsid w:val="00F81B28"/>
    <w:rsid w:val="00F81D4C"/>
    <w:rsid w:val="00F82C08"/>
    <w:rsid w:val="00F8331B"/>
    <w:rsid w:val="00F833EF"/>
    <w:rsid w:val="00F8425B"/>
    <w:rsid w:val="00F85C91"/>
    <w:rsid w:val="00F85E71"/>
    <w:rsid w:val="00F873B4"/>
    <w:rsid w:val="00F87861"/>
    <w:rsid w:val="00F87BAD"/>
    <w:rsid w:val="00F90D6A"/>
    <w:rsid w:val="00F9135A"/>
    <w:rsid w:val="00F913C2"/>
    <w:rsid w:val="00F91D66"/>
    <w:rsid w:val="00F9223E"/>
    <w:rsid w:val="00F92315"/>
    <w:rsid w:val="00F9268E"/>
    <w:rsid w:val="00F92C19"/>
    <w:rsid w:val="00F93E8B"/>
    <w:rsid w:val="00F95AEE"/>
    <w:rsid w:val="00F95DB0"/>
    <w:rsid w:val="00F9622A"/>
    <w:rsid w:val="00F96358"/>
    <w:rsid w:val="00F9652C"/>
    <w:rsid w:val="00F9653F"/>
    <w:rsid w:val="00F96AAD"/>
    <w:rsid w:val="00FA07A4"/>
    <w:rsid w:val="00FA0889"/>
    <w:rsid w:val="00FA0F34"/>
    <w:rsid w:val="00FA1326"/>
    <w:rsid w:val="00FA19E6"/>
    <w:rsid w:val="00FA1BD3"/>
    <w:rsid w:val="00FA1C52"/>
    <w:rsid w:val="00FA1D0B"/>
    <w:rsid w:val="00FA27DC"/>
    <w:rsid w:val="00FA2866"/>
    <w:rsid w:val="00FA2D48"/>
    <w:rsid w:val="00FA3237"/>
    <w:rsid w:val="00FA42BE"/>
    <w:rsid w:val="00FA4531"/>
    <w:rsid w:val="00FA46A7"/>
    <w:rsid w:val="00FA4B73"/>
    <w:rsid w:val="00FA4D2D"/>
    <w:rsid w:val="00FA5F61"/>
    <w:rsid w:val="00FA6265"/>
    <w:rsid w:val="00FA78CC"/>
    <w:rsid w:val="00FA7B11"/>
    <w:rsid w:val="00FA7B37"/>
    <w:rsid w:val="00FB00EA"/>
    <w:rsid w:val="00FB24D3"/>
    <w:rsid w:val="00FB2B16"/>
    <w:rsid w:val="00FB2E76"/>
    <w:rsid w:val="00FB3003"/>
    <w:rsid w:val="00FB3416"/>
    <w:rsid w:val="00FB376F"/>
    <w:rsid w:val="00FB475C"/>
    <w:rsid w:val="00FB62F3"/>
    <w:rsid w:val="00FB6A13"/>
    <w:rsid w:val="00FB6ABD"/>
    <w:rsid w:val="00FB6E27"/>
    <w:rsid w:val="00FB7BC3"/>
    <w:rsid w:val="00FB7C1C"/>
    <w:rsid w:val="00FB7CEC"/>
    <w:rsid w:val="00FC0234"/>
    <w:rsid w:val="00FC03AC"/>
    <w:rsid w:val="00FC09E7"/>
    <w:rsid w:val="00FC11BF"/>
    <w:rsid w:val="00FC162F"/>
    <w:rsid w:val="00FC16ED"/>
    <w:rsid w:val="00FC1B6F"/>
    <w:rsid w:val="00FC1BEA"/>
    <w:rsid w:val="00FC2326"/>
    <w:rsid w:val="00FC2E5E"/>
    <w:rsid w:val="00FC313F"/>
    <w:rsid w:val="00FC36BC"/>
    <w:rsid w:val="00FC3E2A"/>
    <w:rsid w:val="00FC4216"/>
    <w:rsid w:val="00FC481F"/>
    <w:rsid w:val="00FC4E44"/>
    <w:rsid w:val="00FC4EDB"/>
    <w:rsid w:val="00FC5375"/>
    <w:rsid w:val="00FC57EC"/>
    <w:rsid w:val="00FC5F62"/>
    <w:rsid w:val="00FC6221"/>
    <w:rsid w:val="00FC6267"/>
    <w:rsid w:val="00FC6592"/>
    <w:rsid w:val="00FC6CA6"/>
    <w:rsid w:val="00FC6EFB"/>
    <w:rsid w:val="00FC6F01"/>
    <w:rsid w:val="00FC71D4"/>
    <w:rsid w:val="00FC7301"/>
    <w:rsid w:val="00FC7940"/>
    <w:rsid w:val="00FD0C57"/>
    <w:rsid w:val="00FD0D83"/>
    <w:rsid w:val="00FD1059"/>
    <w:rsid w:val="00FD1B74"/>
    <w:rsid w:val="00FD1BCD"/>
    <w:rsid w:val="00FD2087"/>
    <w:rsid w:val="00FD251E"/>
    <w:rsid w:val="00FD274A"/>
    <w:rsid w:val="00FD4249"/>
    <w:rsid w:val="00FD43FC"/>
    <w:rsid w:val="00FD4CE5"/>
    <w:rsid w:val="00FD53D1"/>
    <w:rsid w:val="00FD55A7"/>
    <w:rsid w:val="00FD59EF"/>
    <w:rsid w:val="00FD5EEF"/>
    <w:rsid w:val="00FD643A"/>
    <w:rsid w:val="00FD6494"/>
    <w:rsid w:val="00FD651D"/>
    <w:rsid w:val="00FD65A0"/>
    <w:rsid w:val="00FD66C8"/>
    <w:rsid w:val="00FD67F2"/>
    <w:rsid w:val="00FD6A08"/>
    <w:rsid w:val="00FD6C09"/>
    <w:rsid w:val="00FE0020"/>
    <w:rsid w:val="00FE0D16"/>
    <w:rsid w:val="00FE15E7"/>
    <w:rsid w:val="00FE1838"/>
    <w:rsid w:val="00FE1DCE"/>
    <w:rsid w:val="00FE3BD8"/>
    <w:rsid w:val="00FE3CCD"/>
    <w:rsid w:val="00FE42DC"/>
    <w:rsid w:val="00FE46B9"/>
    <w:rsid w:val="00FE4D52"/>
    <w:rsid w:val="00FE4D75"/>
    <w:rsid w:val="00FE5236"/>
    <w:rsid w:val="00FE5509"/>
    <w:rsid w:val="00FE58F6"/>
    <w:rsid w:val="00FE5DAD"/>
    <w:rsid w:val="00FE6B3F"/>
    <w:rsid w:val="00FE72B1"/>
    <w:rsid w:val="00FF036E"/>
    <w:rsid w:val="00FF0A9E"/>
    <w:rsid w:val="00FF1281"/>
    <w:rsid w:val="00FF1476"/>
    <w:rsid w:val="00FF1D02"/>
    <w:rsid w:val="00FF3646"/>
    <w:rsid w:val="00FF3A1C"/>
    <w:rsid w:val="00FF3F1E"/>
    <w:rsid w:val="00FF44B4"/>
    <w:rsid w:val="00FF4D0A"/>
    <w:rsid w:val="00FF5C8D"/>
    <w:rsid w:val="00FF5CFE"/>
    <w:rsid w:val="00FF694B"/>
    <w:rsid w:val="00FF707C"/>
    <w:rsid w:val="00FF7A7E"/>
    <w:rsid w:val="00FF7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3CBC4"/>
  <w15:chartTrackingRefBased/>
  <w15:docId w15:val="{20F8089B-9E0A-4A3F-BFBA-4C0F4AEF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89F"/>
    <w:rPr>
      <w:lang w:val="es-ES_tradnl" w:eastAsia="es-ES"/>
    </w:rPr>
  </w:style>
  <w:style w:type="paragraph" w:styleId="Ttulo1">
    <w:name w:val="heading 1"/>
    <w:basedOn w:val="Normal"/>
    <w:next w:val="Normal"/>
    <w:link w:val="Ttulo1Car"/>
    <w:qFormat/>
    <w:rsid w:val="00FD643A"/>
    <w:pPr>
      <w:keepNext/>
      <w:ind w:right="-1"/>
      <w:jc w:val="center"/>
      <w:outlineLvl w:val="0"/>
    </w:pPr>
    <w:rPr>
      <w:rFonts w:ascii="Tahoma" w:hAnsi="Tahoma"/>
      <w:sz w:val="24"/>
    </w:rPr>
  </w:style>
  <w:style w:type="paragraph" w:styleId="Ttulo2">
    <w:name w:val="heading 2"/>
    <w:basedOn w:val="Normal"/>
    <w:next w:val="Normal"/>
    <w:qFormat/>
    <w:rsid w:val="00FD643A"/>
    <w:pPr>
      <w:keepNext/>
      <w:jc w:val="both"/>
      <w:outlineLvl w:val="1"/>
    </w:pPr>
    <w:rPr>
      <w:rFonts w:ascii="Tahoma" w:hAnsi="Tahoma"/>
      <w:b/>
      <w:sz w:val="16"/>
    </w:rPr>
  </w:style>
  <w:style w:type="paragraph" w:styleId="Ttulo3">
    <w:name w:val="heading 3"/>
    <w:basedOn w:val="Normal"/>
    <w:next w:val="Normal"/>
    <w:link w:val="Ttulo3Car"/>
    <w:qFormat/>
    <w:rsid w:val="00FD643A"/>
    <w:pPr>
      <w:keepNext/>
      <w:jc w:val="center"/>
      <w:outlineLvl w:val="2"/>
    </w:pPr>
    <w:rPr>
      <w:rFonts w:ascii="Tahoma" w:hAnsi="Tahoma"/>
      <w:b/>
      <w:sz w:val="24"/>
    </w:rPr>
  </w:style>
  <w:style w:type="paragraph" w:styleId="Ttulo4">
    <w:name w:val="heading 4"/>
    <w:basedOn w:val="Normal"/>
    <w:next w:val="Normal"/>
    <w:qFormat/>
    <w:rsid w:val="00FD643A"/>
    <w:pPr>
      <w:keepNext/>
      <w:outlineLvl w:val="3"/>
    </w:pPr>
    <w:rPr>
      <w:rFonts w:ascii="Arial" w:hAnsi="Arial" w:cs="Arial"/>
      <w:b/>
      <w:sz w:val="24"/>
    </w:rPr>
  </w:style>
  <w:style w:type="paragraph" w:styleId="Ttulo5">
    <w:name w:val="heading 5"/>
    <w:basedOn w:val="Normal"/>
    <w:next w:val="Normal"/>
    <w:qFormat/>
    <w:rsid w:val="00FD643A"/>
    <w:pPr>
      <w:keepNext/>
      <w:ind w:left="426" w:hanging="709"/>
      <w:jc w:val="center"/>
      <w:outlineLvl w:val="4"/>
    </w:pPr>
    <w:rPr>
      <w:rFonts w:ascii="Arial" w:hAnsi="Arial"/>
      <w:b/>
      <w:sz w:val="24"/>
      <w:szCs w:val="24"/>
      <w:lang w:val="es-MX"/>
    </w:rPr>
  </w:style>
  <w:style w:type="paragraph" w:styleId="Ttulo6">
    <w:name w:val="heading 6"/>
    <w:basedOn w:val="Normal"/>
    <w:next w:val="Normal"/>
    <w:qFormat/>
    <w:rsid w:val="00FD643A"/>
    <w:pPr>
      <w:keepNext/>
      <w:outlineLvl w:val="5"/>
    </w:pPr>
    <w:rPr>
      <w:rFonts w:ascii="Arial" w:hAnsi="Arial"/>
      <w:b/>
      <w:sz w:val="18"/>
    </w:rPr>
  </w:style>
  <w:style w:type="paragraph" w:styleId="Ttulo7">
    <w:name w:val="heading 7"/>
    <w:basedOn w:val="Normal"/>
    <w:next w:val="Normal"/>
    <w:link w:val="Ttulo7Car"/>
    <w:qFormat/>
    <w:rsid w:val="00FD643A"/>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qFormat/>
    <w:rsid w:val="00FD643A"/>
    <w:pPr>
      <w:keepNext/>
      <w:spacing w:before="40"/>
      <w:jc w:val="center"/>
      <w:outlineLvl w:val="7"/>
    </w:pPr>
    <w:rPr>
      <w:rFonts w:ascii="Arial" w:hAnsi="Arial"/>
      <w:b/>
    </w:rPr>
  </w:style>
  <w:style w:type="paragraph" w:styleId="Ttulo9">
    <w:name w:val="heading 9"/>
    <w:basedOn w:val="Normal"/>
    <w:next w:val="Normal"/>
    <w:qFormat/>
    <w:rsid w:val="00FD643A"/>
    <w:pPr>
      <w:numPr>
        <w:ilvl w:val="8"/>
        <w:numId w:val="1"/>
      </w:numPr>
      <w:tabs>
        <w:tab w:val="clear" w:pos="0"/>
        <w:tab w:val="num" w:pos="360"/>
      </w:tabs>
      <w:spacing w:before="240" w:after="60"/>
      <w:ind w:left="360" w:hanging="3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643A"/>
  </w:style>
  <w:style w:type="paragraph" w:styleId="Piedepgina">
    <w:name w:val="footer"/>
    <w:basedOn w:val="Normal"/>
    <w:link w:val="PiedepginaCar"/>
    <w:rsid w:val="00FD643A"/>
    <w:pPr>
      <w:tabs>
        <w:tab w:val="center" w:pos="4252"/>
        <w:tab w:val="right" w:pos="8504"/>
      </w:tabs>
    </w:pPr>
    <w:rPr>
      <w:rFonts w:ascii="CG Times (WN)" w:hAnsi="CG Times (WN)"/>
      <w:sz w:val="24"/>
    </w:rPr>
  </w:style>
  <w:style w:type="paragraph" w:styleId="Encabezado">
    <w:name w:val="header"/>
    <w:basedOn w:val="Normal"/>
    <w:link w:val="EncabezadoCar"/>
    <w:rsid w:val="00FD643A"/>
    <w:pPr>
      <w:tabs>
        <w:tab w:val="center" w:pos="4252"/>
        <w:tab w:val="right" w:pos="8504"/>
      </w:tabs>
    </w:pPr>
  </w:style>
  <w:style w:type="paragraph" w:styleId="Textoindependiente">
    <w:name w:val="Body Text"/>
    <w:basedOn w:val="Normal"/>
    <w:link w:val="TextoindependienteCar"/>
    <w:uiPriority w:val="1"/>
    <w:qFormat/>
    <w:rsid w:val="00FD643A"/>
    <w:pPr>
      <w:jc w:val="both"/>
    </w:pPr>
    <w:rPr>
      <w:rFonts w:ascii="Tahoma" w:hAnsi="Tahoma"/>
      <w:sz w:val="22"/>
    </w:rPr>
  </w:style>
  <w:style w:type="paragraph" w:styleId="Textoindependiente2">
    <w:name w:val="Body Text 2"/>
    <w:basedOn w:val="Normal"/>
    <w:link w:val="Textoindependiente2Car"/>
    <w:rsid w:val="00FD643A"/>
    <w:pPr>
      <w:jc w:val="both"/>
    </w:pPr>
    <w:rPr>
      <w:rFonts w:ascii="Tahoma" w:hAnsi="Tahoma"/>
      <w:sz w:val="24"/>
    </w:rPr>
  </w:style>
  <w:style w:type="paragraph" w:styleId="Textoindependiente3">
    <w:name w:val="Body Text 3"/>
    <w:basedOn w:val="Normal"/>
    <w:rsid w:val="00FD643A"/>
    <w:pPr>
      <w:jc w:val="both"/>
    </w:pPr>
    <w:rPr>
      <w:rFonts w:ascii="Tahoma" w:hAnsi="Tahoma"/>
      <w:b/>
      <w:sz w:val="24"/>
    </w:rPr>
  </w:style>
  <w:style w:type="paragraph" w:styleId="Sangradetextonormal">
    <w:name w:val="Body Text Indent"/>
    <w:basedOn w:val="Normal"/>
    <w:link w:val="SangradetextonormalCar"/>
    <w:rsid w:val="00FD643A"/>
    <w:pPr>
      <w:tabs>
        <w:tab w:val="left" w:pos="567"/>
      </w:tabs>
      <w:ind w:left="567" w:hanging="567"/>
      <w:jc w:val="both"/>
    </w:pPr>
    <w:rPr>
      <w:rFonts w:ascii="Tahoma" w:hAnsi="Tahoma"/>
      <w:sz w:val="24"/>
    </w:rPr>
  </w:style>
  <w:style w:type="paragraph" w:styleId="Textocomentario">
    <w:name w:val="annotation text"/>
    <w:basedOn w:val="Normal"/>
    <w:link w:val="TextocomentarioCar"/>
    <w:uiPriority w:val="99"/>
    <w:rsid w:val="00FD643A"/>
  </w:style>
  <w:style w:type="paragraph" w:styleId="Textodeglobo">
    <w:name w:val="Balloon Text"/>
    <w:basedOn w:val="Normal"/>
    <w:semiHidden/>
    <w:rsid w:val="00FD643A"/>
    <w:rPr>
      <w:rFonts w:ascii="Tahoma" w:hAnsi="Tahoma" w:cs="Tahoma"/>
      <w:sz w:val="16"/>
      <w:szCs w:val="16"/>
    </w:rPr>
  </w:style>
  <w:style w:type="paragraph" w:customStyle="1" w:styleId="BodyText22">
    <w:name w:val="Body Text 22"/>
    <w:basedOn w:val="Normal"/>
    <w:rsid w:val="00FD643A"/>
    <w:pPr>
      <w:tabs>
        <w:tab w:val="left" w:pos="2552"/>
        <w:tab w:val="left" w:pos="3686"/>
      </w:tabs>
      <w:ind w:left="3686" w:hanging="3686"/>
      <w:jc w:val="both"/>
    </w:pPr>
    <w:rPr>
      <w:color w:val="000080"/>
      <w:sz w:val="24"/>
      <w:lang w:val="es-ES"/>
    </w:rPr>
  </w:style>
  <w:style w:type="paragraph" w:styleId="Textodebloque">
    <w:name w:val="Block Text"/>
    <w:basedOn w:val="Normal"/>
    <w:rsid w:val="00FD643A"/>
    <w:pPr>
      <w:ind w:left="993" w:right="425" w:hanging="567"/>
      <w:jc w:val="both"/>
    </w:pPr>
    <w:rPr>
      <w:rFonts w:ascii="Arial" w:hAnsi="Arial" w:cs="Arial"/>
      <w:sz w:val="24"/>
    </w:rPr>
  </w:style>
  <w:style w:type="character" w:styleId="Hipervnculo">
    <w:name w:val="Hyperlink"/>
    <w:rsid w:val="00FD643A"/>
    <w:rPr>
      <w:color w:val="0000FF"/>
      <w:u w:val="single"/>
    </w:rPr>
  </w:style>
  <w:style w:type="paragraph" w:styleId="Sangra2detindependiente">
    <w:name w:val="Body Text Indent 2"/>
    <w:basedOn w:val="Normal"/>
    <w:link w:val="Sangra2detindependienteCar"/>
    <w:rsid w:val="00FD643A"/>
    <w:pPr>
      <w:ind w:left="284"/>
      <w:jc w:val="both"/>
    </w:pPr>
    <w:rPr>
      <w:rFonts w:ascii="Arial" w:hAnsi="Arial"/>
      <w:sz w:val="24"/>
    </w:rPr>
  </w:style>
  <w:style w:type="paragraph" w:styleId="Listaconvietas">
    <w:name w:val="List Bullet"/>
    <w:basedOn w:val="Normal"/>
    <w:autoRedefine/>
    <w:rsid w:val="00FD643A"/>
    <w:pPr>
      <w:numPr>
        <w:numId w:val="2"/>
      </w:numPr>
    </w:pPr>
    <w:rPr>
      <w:sz w:val="24"/>
      <w:szCs w:val="24"/>
      <w:lang w:val="es-MX"/>
    </w:rPr>
  </w:style>
  <w:style w:type="paragraph" w:customStyle="1" w:styleId="BodyText31">
    <w:name w:val="Body Text 31"/>
    <w:basedOn w:val="Normal"/>
    <w:rsid w:val="00FD643A"/>
    <w:pPr>
      <w:jc w:val="both"/>
    </w:pPr>
    <w:rPr>
      <w:rFonts w:ascii="Arial" w:hAnsi="Arial"/>
      <w:b/>
      <w:sz w:val="22"/>
    </w:rPr>
  </w:style>
  <w:style w:type="paragraph" w:customStyle="1" w:styleId="BodyText21">
    <w:name w:val="Body Text 21"/>
    <w:basedOn w:val="Normal"/>
    <w:rsid w:val="00FD643A"/>
    <w:pPr>
      <w:widowControl w:val="0"/>
      <w:numPr>
        <w:numId w:val="3"/>
      </w:numPr>
      <w:spacing w:after="120"/>
      <w:jc w:val="both"/>
    </w:pPr>
    <w:rPr>
      <w:rFonts w:ascii="Arial Narrow" w:hAnsi="Arial Narrow"/>
      <w:sz w:val="22"/>
    </w:rPr>
  </w:style>
  <w:style w:type="paragraph" w:styleId="Sangra3detindependiente">
    <w:name w:val="Body Text Indent 3"/>
    <w:basedOn w:val="Normal"/>
    <w:link w:val="Sangra3detindependienteCar"/>
    <w:rsid w:val="00FD643A"/>
    <w:pPr>
      <w:ind w:left="284" w:hanging="284"/>
      <w:jc w:val="both"/>
    </w:pPr>
    <w:rPr>
      <w:rFonts w:ascii="Arial" w:hAnsi="Arial"/>
      <w:sz w:val="24"/>
    </w:rPr>
  </w:style>
  <w:style w:type="paragraph" w:customStyle="1" w:styleId="xl88">
    <w:name w:val="xl88"/>
    <w:basedOn w:val="Normal"/>
    <w:rsid w:val="00FD643A"/>
    <w:pPr>
      <w:spacing w:before="100" w:beforeAutospacing="1" w:after="100" w:afterAutospacing="1"/>
      <w:jc w:val="both"/>
      <w:textAlignment w:val="top"/>
    </w:pPr>
    <w:rPr>
      <w:rFonts w:ascii="Arial Narrow" w:eastAsia="Arial Unicode MS" w:hAnsi="Arial Narrow" w:cs="Arial Unicode MS"/>
      <w:sz w:val="24"/>
      <w:szCs w:val="24"/>
      <w:lang w:val="es-ES"/>
    </w:rPr>
  </w:style>
  <w:style w:type="character" w:styleId="Hipervnculovisitado">
    <w:name w:val="FollowedHyperlink"/>
    <w:rsid w:val="00FD643A"/>
    <w:rPr>
      <w:color w:val="800080"/>
      <w:u w:val="single"/>
    </w:rPr>
  </w:style>
  <w:style w:type="table" w:styleId="Tablaconcuadrcula">
    <w:name w:val="Table Grid"/>
    <w:basedOn w:val="Tablanormal"/>
    <w:uiPriority w:val="39"/>
    <w:rsid w:val="00D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F1999"/>
    <w:pPr>
      <w:spacing w:before="100" w:beforeAutospacing="1" w:after="100" w:afterAutospacing="1"/>
    </w:pPr>
    <w:rPr>
      <w:sz w:val="24"/>
      <w:szCs w:val="24"/>
      <w:lang w:val="es-ES"/>
    </w:rPr>
  </w:style>
  <w:style w:type="paragraph" w:styleId="Textosinformato">
    <w:name w:val="Plain Text"/>
    <w:basedOn w:val="Normal"/>
    <w:link w:val="TextosinformatoCar"/>
    <w:rsid w:val="00D106D3"/>
    <w:rPr>
      <w:rFonts w:ascii="Courier New" w:hAnsi="Courier New"/>
      <w:lang w:val="es-ES"/>
    </w:rPr>
  </w:style>
  <w:style w:type="character" w:styleId="Refdecomentario">
    <w:name w:val="annotation reference"/>
    <w:uiPriority w:val="99"/>
    <w:semiHidden/>
    <w:rsid w:val="00744F60"/>
    <w:rPr>
      <w:sz w:val="16"/>
      <w:szCs w:val="16"/>
    </w:rPr>
  </w:style>
  <w:style w:type="paragraph" w:styleId="Asuntodelcomentario">
    <w:name w:val="annotation subject"/>
    <w:basedOn w:val="Textocomentario"/>
    <w:next w:val="Textocomentario"/>
    <w:semiHidden/>
    <w:rsid w:val="00744F60"/>
    <w:rPr>
      <w:b/>
      <w:bCs/>
    </w:rPr>
  </w:style>
  <w:style w:type="paragraph" w:styleId="Prrafodelista">
    <w:name w:val="List Paragraph"/>
    <w:aliases w:val="lp1,List Paragraph1,Listas,Bullet Number,lp11,List Paragraph11,Bullet 1,Use Case List Paragraph"/>
    <w:basedOn w:val="Normal"/>
    <w:link w:val="PrrafodelistaCar"/>
    <w:uiPriority w:val="34"/>
    <w:qFormat/>
    <w:rsid w:val="00A054CD"/>
    <w:pPr>
      <w:ind w:left="708"/>
    </w:pPr>
  </w:style>
  <w:style w:type="character" w:customStyle="1" w:styleId="EncabezadoCar">
    <w:name w:val="Encabezado Car"/>
    <w:link w:val="Encabezado"/>
    <w:rsid w:val="00105E0A"/>
    <w:rPr>
      <w:lang w:val="es-ES_tradnl" w:eastAsia="es-ES"/>
    </w:rPr>
  </w:style>
  <w:style w:type="paragraph" w:styleId="Revisin">
    <w:name w:val="Revision"/>
    <w:hidden/>
    <w:uiPriority w:val="99"/>
    <w:semiHidden/>
    <w:rsid w:val="00821CE6"/>
    <w:rPr>
      <w:lang w:val="es-ES_tradnl" w:eastAsia="es-ES"/>
    </w:rPr>
  </w:style>
  <w:style w:type="character" w:customStyle="1" w:styleId="Sangra2detindependienteCar">
    <w:name w:val="Sangría 2 de t. independiente Car"/>
    <w:link w:val="Sangra2detindependiente"/>
    <w:rsid w:val="00060C6F"/>
    <w:rPr>
      <w:rFonts w:ascii="Arial" w:hAnsi="Arial" w:cs="Arial"/>
      <w:sz w:val="24"/>
      <w:lang w:val="es-ES_tradnl" w:eastAsia="es-ES"/>
    </w:rPr>
  </w:style>
  <w:style w:type="paragraph" w:styleId="Lista2">
    <w:name w:val="List 2"/>
    <w:basedOn w:val="Normal"/>
    <w:rsid w:val="00924278"/>
    <w:pPr>
      <w:overflowPunct w:val="0"/>
      <w:autoSpaceDE w:val="0"/>
      <w:autoSpaceDN w:val="0"/>
      <w:adjustRightInd w:val="0"/>
      <w:ind w:left="566" w:hanging="283"/>
      <w:textAlignment w:val="baseline"/>
    </w:pPr>
  </w:style>
  <w:style w:type="character" w:customStyle="1" w:styleId="TextoindependienteCar">
    <w:name w:val="Texto independiente Car"/>
    <w:link w:val="Textoindependiente"/>
    <w:rsid w:val="0024508B"/>
    <w:rPr>
      <w:rFonts w:ascii="Tahoma" w:hAnsi="Tahoma"/>
      <w:sz w:val="22"/>
      <w:lang w:val="es-ES_tradnl" w:eastAsia="es-ES"/>
    </w:rPr>
  </w:style>
  <w:style w:type="character" w:customStyle="1" w:styleId="Sangra3detindependienteCar">
    <w:name w:val="Sangría 3 de t. independiente Car"/>
    <w:link w:val="Sangra3detindependiente"/>
    <w:rsid w:val="0022247A"/>
    <w:rPr>
      <w:rFonts w:ascii="Arial" w:hAnsi="Arial" w:cs="Arial"/>
      <w:sz w:val="24"/>
      <w:lang w:val="es-ES_tradnl" w:eastAsia="es-ES"/>
    </w:rPr>
  </w:style>
  <w:style w:type="character" w:customStyle="1" w:styleId="Ttulo3Car">
    <w:name w:val="Título 3 Car"/>
    <w:link w:val="Ttulo3"/>
    <w:rsid w:val="00470811"/>
    <w:rPr>
      <w:rFonts w:ascii="Tahoma" w:hAnsi="Tahoma"/>
      <w:b/>
      <w:sz w:val="24"/>
      <w:lang w:val="es-ES_tradnl" w:eastAsia="es-ES"/>
    </w:rPr>
  </w:style>
  <w:style w:type="character" w:customStyle="1" w:styleId="Ttulo1Car">
    <w:name w:val="Título 1 Car"/>
    <w:link w:val="Ttulo1"/>
    <w:rsid w:val="00237B51"/>
    <w:rPr>
      <w:rFonts w:ascii="Tahoma" w:hAnsi="Tahoma"/>
      <w:sz w:val="24"/>
      <w:lang w:val="es-ES_tradnl" w:eastAsia="es-ES"/>
    </w:rPr>
  </w:style>
  <w:style w:type="paragraph" w:customStyle="1" w:styleId="Texto">
    <w:name w:val="Texto"/>
    <w:basedOn w:val="Normal"/>
    <w:rsid w:val="00F6495E"/>
    <w:pPr>
      <w:spacing w:after="101" w:line="216" w:lineRule="exact"/>
      <w:ind w:firstLine="288"/>
      <w:jc w:val="both"/>
    </w:pPr>
    <w:rPr>
      <w:rFonts w:ascii="Arial" w:hAnsi="Arial" w:cs="Arial"/>
      <w:sz w:val="18"/>
      <w:szCs w:val="18"/>
      <w:lang w:val="es-ES"/>
    </w:rPr>
  </w:style>
  <w:style w:type="character" w:customStyle="1" w:styleId="TextosinformatoCar">
    <w:name w:val="Texto sin formato Car"/>
    <w:link w:val="Textosinformato"/>
    <w:rsid w:val="00C33DCB"/>
    <w:rPr>
      <w:rFonts w:ascii="Courier New" w:hAnsi="Courier New" w:cs="Courier New"/>
      <w:lang w:val="es-ES" w:eastAsia="es-ES"/>
    </w:rPr>
  </w:style>
  <w:style w:type="character" w:customStyle="1" w:styleId="Ttulo7Car">
    <w:name w:val="Título 7 Car"/>
    <w:link w:val="Ttulo7"/>
    <w:rsid w:val="00427679"/>
    <w:rPr>
      <w:rFonts w:ascii="Arial" w:hAnsi="Arial"/>
      <w:sz w:val="23"/>
      <w:u w:val="single"/>
      <w:lang w:val="es-ES_tradnl" w:eastAsia="es-ES"/>
    </w:rPr>
  </w:style>
  <w:style w:type="character" w:customStyle="1" w:styleId="SangradetextonormalCar">
    <w:name w:val="Sangría de texto normal Car"/>
    <w:link w:val="Sangradetextonormal"/>
    <w:rsid w:val="00427679"/>
    <w:rPr>
      <w:rFonts w:ascii="Tahoma" w:hAnsi="Tahoma"/>
      <w:sz w:val="24"/>
      <w:lang w:val="es-ES_tradnl" w:eastAsia="es-ES"/>
    </w:rPr>
  </w:style>
  <w:style w:type="character" w:styleId="Textoennegrita">
    <w:name w:val="Strong"/>
    <w:uiPriority w:val="22"/>
    <w:qFormat/>
    <w:rsid w:val="0084067B"/>
    <w:rPr>
      <w:b/>
      <w:bC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rsid w:val="001235B8"/>
    <w:rPr>
      <w:lang w:val="es-ES_tradnl" w:eastAsia="es-ES"/>
    </w:rPr>
  </w:style>
  <w:style w:type="character" w:customStyle="1" w:styleId="PiedepginaCar">
    <w:name w:val="Pie de página Car"/>
    <w:basedOn w:val="Fuentedeprrafopredeter"/>
    <w:link w:val="Piedepgina"/>
    <w:uiPriority w:val="99"/>
    <w:rsid w:val="00D51680"/>
    <w:rPr>
      <w:rFonts w:ascii="CG Times (WN)" w:hAnsi="CG Times (WN)"/>
      <w:sz w:val="24"/>
      <w:lang w:val="es-ES_tradnl" w:eastAsia="es-ES"/>
    </w:rPr>
  </w:style>
  <w:style w:type="paragraph" w:styleId="Textonotapie">
    <w:name w:val="footnote text"/>
    <w:basedOn w:val="Normal"/>
    <w:link w:val="TextonotapieCar"/>
    <w:uiPriority w:val="99"/>
    <w:rsid w:val="00825357"/>
  </w:style>
  <w:style w:type="character" w:customStyle="1" w:styleId="TextonotapieCar">
    <w:name w:val="Texto nota pie Car"/>
    <w:basedOn w:val="Fuentedeprrafopredeter"/>
    <w:link w:val="Textonotapie"/>
    <w:uiPriority w:val="99"/>
    <w:rsid w:val="00825357"/>
    <w:rPr>
      <w:lang w:val="es-ES_tradnl" w:eastAsia="es-ES"/>
    </w:rPr>
  </w:style>
  <w:style w:type="character" w:styleId="Refdenotaalpie">
    <w:name w:val="footnote reference"/>
    <w:uiPriority w:val="99"/>
    <w:rsid w:val="00825357"/>
    <w:rPr>
      <w:vertAlign w:val="superscript"/>
    </w:rPr>
  </w:style>
  <w:style w:type="paragraph" w:customStyle="1" w:styleId="Estilo">
    <w:name w:val="Estilo"/>
    <w:basedOn w:val="Sinespaciado"/>
    <w:link w:val="EstiloCar"/>
    <w:qFormat/>
    <w:rsid w:val="00257D73"/>
    <w:pPr>
      <w:jc w:val="both"/>
    </w:pPr>
    <w:rPr>
      <w:rFonts w:ascii="Arial" w:eastAsia="Calibri" w:hAnsi="Arial"/>
      <w:sz w:val="24"/>
      <w:szCs w:val="22"/>
      <w:lang w:val="es-MX" w:eastAsia="en-US"/>
    </w:rPr>
  </w:style>
  <w:style w:type="character" w:customStyle="1" w:styleId="EstiloCar">
    <w:name w:val="Estilo Car"/>
    <w:link w:val="Estilo"/>
    <w:rsid w:val="00257D73"/>
    <w:rPr>
      <w:rFonts w:ascii="Arial" w:eastAsia="Calibri" w:hAnsi="Arial"/>
      <w:sz w:val="24"/>
      <w:szCs w:val="22"/>
      <w:lang w:eastAsia="en-US"/>
    </w:rPr>
  </w:style>
  <w:style w:type="paragraph" w:styleId="Sinespaciado">
    <w:name w:val="No Spacing"/>
    <w:uiPriority w:val="1"/>
    <w:qFormat/>
    <w:rsid w:val="00257D73"/>
    <w:rPr>
      <w:lang w:val="es-ES_tradnl" w:eastAsia="es-ES"/>
    </w:rPr>
  </w:style>
  <w:style w:type="character" w:customStyle="1" w:styleId="Textoindependiente2Car">
    <w:name w:val="Texto independiente 2 Car"/>
    <w:link w:val="Textoindependiente2"/>
    <w:rsid w:val="006545A4"/>
    <w:rPr>
      <w:rFonts w:ascii="Tahoma" w:hAnsi="Tahoma"/>
      <w:sz w:val="24"/>
      <w:lang w:val="es-ES_tradnl" w:eastAsia="es-ES"/>
    </w:rPr>
  </w:style>
  <w:style w:type="character" w:customStyle="1" w:styleId="TextocomentarioCar">
    <w:name w:val="Texto comentario Car"/>
    <w:basedOn w:val="Fuentedeprrafopredeter"/>
    <w:link w:val="Textocomentario"/>
    <w:uiPriority w:val="99"/>
    <w:rsid w:val="00022C74"/>
    <w:rPr>
      <w:lang w:val="es-ES_tradnl" w:eastAsia="es-ES"/>
    </w:rPr>
  </w:style>
  <w:style w:type="paragraph" w:customStyle="1" w:styleId="Default">
    <w:name w:val="Default"/>
    <w:rsid w:val="00F10B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130075">
      <w:bodyDiv w:val="1"/>
      <w:marLeft w:val="0"/>
      <w:marRight w:val="0"/>
      <w:marTop w:val="0"/>
      <w:marBottom w:val="0"/>
      <w:divBdr>
        <w:top w:val="none" w:sz="0" w:space="0" w:color="auto"/>
        <w:left w:val="none" w:sz="0" w:space="0" w:color="auto"/>
        <w:bottom w:val="none" w:sz="0" w:space="0" w:color="auto"/>
        <w:right w:val="none" w:sz="0" w:space="0" w:color="auto"/>
      </w:divBdr>
    </w:div>
    <w:div w:id="1294555196">
      <w:bodyDiv w:val="1"/>
      <w:marLeft w:val="0"/>
      <w:marRight w:val="0"/>
      <w:marTop w:val="0"/>
      <w:marBottom w:val="0"/>
      <w:divBdr>
        <w:top w:val="none" w:sz="0" w:space="0" w:color="auto"/>
        <w:left w:val="none" w:sz="0" w:space="0" w:color="auto"/>
        <w:bottom w:val="none" w:sz="0" w:space="0" w:color="auto"/>
        <w:right w:val="none" w:sz="0" w:space="0" w:color="auto"/>
      </w:divBdr>
    </w:div>
    <w:div w:id="1327367806">
      <w:bodyDiv w:val="1"/>
      <w:marLeft w:val="0"/>
      <w:marRight w:val="0"/>
      <w:marTop w:val="0"/>
      <w:marBottom w:val="0"/>
      <w:divBdr>
        <w:top w:val="none" w:sz="0" w:space="0" w:color="auto"/>
        <w:left w:val="none" w:sz="0" w:space="0" w:color="auto"/>
        <w:bottom w:val="none" w:sz="0" w:space="0" w:color="auto"/>
        <w:right w:val="none" w:sz="0" w:space="0" w:color="auto"/>
      </w:divBdr>
    </w:div>
    <w:div w:id="1366712444">
      <w:bodyDiv w:val="1"/>
      <w:marLeft w:val="0"/>
      <w:marRight w:val="0"/>
      <w:marTop w:val="0"/>
      <w:marBottom w:val="0"/>
      <w:divBdr>
        <w:top w:val="none" w:sz="0" w:space="0" w:color="auto"/>
        <w:left w:val="none" w:sz="0" w:space="0" w:color="auto"/>
        <w:bottom w:val="none" w:sz="0" w:space="0" w:color="auto"/>
        <w:right w:val="none" w:sz="0" w:space="0" w:color="auto"/>
      </w:divBdr>
    </w:div>
    <w:div w:id="1390954409">
      <w:bodyDiv w:val="1"/>
      <w:marLeft w:val="0"/>
      <w:marRight w:val="0"/>
      <w:marTop w:val="0"/>
      <w:marBottom w:val="0"/>
      <w:divBdr>
        <w:top w:val="none" w:sz="0" w:space="0" w:color="auto"/>
        <w:left w:val="none" w:sz="0" w:space="0" w:color="auto"/>
        <w:bottom w:val="none" w:sz="0" w:space="0" w:color="auto"/>
        <w:right w:val="none" w:sz="0" w:space="0" w:color="auto"/>
      </w:divBdr>
    </w:div>
    <w:div w:id="1592817553">
      <w:bodyDiv w:val="1"/>
      <w:marLeft w:val="0"/>
      <w:marRight w:val="0"/>
      <w:marTop w:val="0"/>
      <w:marBottom w:val="0"/>
      <w:divBdr>
        <w:top w:val="none" w:sz="0" w:space="0" w:color="auto"/>
        <w:left w:val="none" w:sz="0" w:space="0" w:color="auto"/>
        <w:bottom w:val="none" w:sz="0" w:space="0" w:color="auto"/>
        <w:right w:val="none" w:sz="0" w:space="0" w:color="auto"/>
      </w:divBdr>
    </w:div>
    <w:div w:id="1664892341">
      <w:bodyDiv w:val="1"/>
      <w:marLeft w:val="0"/>
      <w:marRight w:val="0"/>
      <w:marTop w:val="0"/>
      <w:marBottom w:val="0"/>
      <w:divBdr>
        <w:top w:val="none" w:sz="0" w:space="0" w:color="auto"/>
        <w:left w:val="none" w:sz="0" w:space="0" w:color="auto"/>
        <w:bottom w:val="none" w:sz="0" w:space="0" w:color="auto"/>
        <w:right w:val="none" w:sz="0" w:space="0" w:color="auto"/>
      </w:divBdr>
    </w:div>
    <w:div w:id="1687290987">
      <w:bodyDiv w:val="1"/>
      <w:marLeft w:val="0"/>
      <w:marRight w:val="0"/>
      <w:marTop w:val="0"/>
      <w:marBottom w:val="0"/>
      <w:divBdr>
        <w:top w:val="none" w:sz="0" w:space="0" w:color="auto"/>
        <w:left w:val="none" w:sz="0" w:space="0" w:color="auto"/>
        <w:bottom w:val="none" w:sz="0" w:space="0" w:color="auto"/>
        <w:right w:val="none" w:sz="0" w:space="0" w:color="auto"/>
      </w:divBdr>
    </w:div>
    <w:div w:id="1698892385">
      <w:bodyDiv w:val="1"/>
      <w:marLeft w:val="0"/>
      <w:marRight w:val="0"/>
      <w:marTop w:val="0"/>
      <w:marBottom w:val="0"/>
      <w:divBdr>
        <w:top w:val="none" w:sz="0" w:space="0" w:color="auto"/>
        <w:left w:val="none" w:sz="0" w:space="0" w:color="auto"/>
        <w:bottom w:val="none" w:sz="0" w:space="0" w:color="auto"/>
        <w:right w:val="none" w:sz="0" w:space="0" w:color="auto"/>
      </w:divBdr>
    </w:div>
    <w:div w:id="1872372720">
      <w:bodyDiv w:val="1"/>
      <w:marLeft w:val="0"/>
      <w:marRight w:val="0"/>
      <w:marTop w:val="0"/>
      <w:marBottom w:val="0"/>
      <w:divBdr>
        <w:top w:val="none" w:sz="0" w:space="0" w:color="auto"/>
        <w:left w:val="none" w:sz="0" w:space="0" w:color="auto"/>
        <w:bottom w:val="none" w:sz="0" w:space="0" w:color="auto"/>
        <w:right w:val="none" w:sz="0" w:space="0" w:color="auto"/>
      </w:divBdr>
    </w:div>
    <w:div w:id="2083988017">
      <w:bodyDiv w:val="1"/>
      <w:marLeft w:val="0"/>
      <w:marRight w:val="0"/>
      <w:marTop w:val="0"/>
      <w:marBottom w:val="0"/>
      <w:divBdr>
        <w:top w:val="none" w:sz="0" w:space="0" w:color="auto"/>
        <w:left w:val="none" w:sz="0" w:space="0" w:color="auto"/>
        <w:bottom w:val="none" w:sz="0" w:space="0" w:color="auto"/>
        <w:right w:val="none" w:sz="0" w:space="0" w:color="auto"/>
      </w:divBdr>
    </w:div>
    <w:div w:id="20951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5934-F760-4763-9125-B318E969B774}">
  <ds:schemaRefs>
    <ds:schemaRef ds:uri="http://schemas.openxmlformats.org/officeDocument/2006/bibliography"/>
  </ds:schemaRefs>
</ds:datastoreItem>
</file>

<file path=customXml/itemProps10.xml><?xml version="1.0" encoding="utf-8"?>
<ds:datastoreItem xmlns:ds="http://schemas.openxmlformats.org/officeDocument/2006/customXml" ds:itemID="{32AADBE5-CC2D-45C5-A17C-A4E420373F0B}">
  <ds:schemaRefs>
    <ds:schemaRef ds:uri="http://schemas.openxmlformats.org/officeDocument/2006/bibliography"/>
  </ds:schemaRefs>
</ds:datastoreItem>
</file>

<file path=customXml/itemProps11.xml><?xml version="1.0" encoding="utf-8"?>
<ds:datastoreItem xmlns:ds="http://schemas.openxmlformats.org/officeDocument/2006/customXml" ds:itemID="{6472BEA8-78DB-403E-BB64-C133D9D77E3C}">
  <ds:schemaRefs>
    <ds:schemaRef ds:uri="http://schemas.openxmlformats.org/officeDocument/2006/bibliography"/>
  </ds:schemaRefs>
</ds:datastoreItem>
</file>

<file path=customXml/itemProps12.xml><?xml version="1.0" encoding="utf-8"?>
<ds:datastoreItem xmlns:ds="http://schemas.openxmlformats.org/officeDocument/2006/customXml" ds:itemID="{4EDA8F66-B2B9-436D-A1DC-E70285F4DA9E}">
  <ds:schemaRefs>
    <ds:schemaRef ds:uri="http://schemas.openxmlformats.org/officeDocument/2006/bibliography"/>
  </ds:schemaRefs>
</ds:datastoreItem>
</file>

<file path=customXml/itemProps13.xml><?xml version="1.0" encoding="utf-8"?>
<ds:datastoreItem xmlns:ds="http://schemas.openxmlformats.org/officeDocument/2006/customXml" ds:itemID="{71083835-2A8A-4329-BC23-FFD4D4E0F8A0}">
  <ds:schemaRefs>
    <ds:schemaRef ds:uri="http://schemas.openxmlformats.org/officeDocument/2006/bibliography"/>
  </ds:schemaRefs>
</ds:datastoreItem>
</file>

<file path=customXml/itemProps14.xml><?xml version="1.0" encoding="utf-8"?>
<ds:datastoreItem xmlns:ds="http://schemas.openxmlformats.org/officeDocument/2006/customXml" ds:itemID="{0AE89177-0D2E-447F-A7F2-39AB4FAEA733}">
  <ds:schemaRefs>
    <ds:schemaRef ds:uri="http://schemas.openxmlformats.org/officeDocument/2006/bibliography"/>
  </ds:schemaRefs>
</ds:datastoreItem>
</file>

<file path=customXml/itemProps15.xml><?xml version="1.0" encoding="utf-8"?>
<ds:datastoreItem xmlns:ds="http://schemas.openxmlformats.org/officeDocument/2006/customXml" ds:itemID="{037BBD3C-CDAA-4DAF-B307-7F58388CEDAB}">
  <ds:schemaRefs>
    <ds:schemaRef ds:uri="http://schemas.openxmlformats.org/officeDocument/2006/bibliography"/>
  </ds:schemaRefs>
</ds:datastoreItem>
</file>

<file path=customXml/itemProps16.xml><?xml version="1.0" encoding="utf-8"?>
<ds:datastoreItem xmlns:ds="http://schemas.openxmlformats.org/officeDocument/2006/customXml" ds:itemID="{716CDAA1-C9D7-4DAD-BDE8-8C05C9864483}">
  <ds:schemaRefs>
    <ds:schemaRef ds:uri="http://schemas.openxmlformats.org/officeDocument/2006/bibliography"/>
  </ds:schemaRefs>
</ds:datastoreItem>
</file>

<file path=customXml/itemProps2.xml><?xml version="1.0" encoding="utf-8"?>
<ds:datastoreItem xmlns:ds="http://schemas.openxmlformats.org/officeDocument/2006/customXml" ds:itemID="{73A4FF7D-8E05-4E7F-9780-2D6751F89D4C}">
  <ds:schemaRefs>
    <ds:schemaRef ds:uri="http://schemas.openxmlformats.org/officeDocument/2006/bibliography"/>
  </ds:schemaRefs>
</ds:datastoreItem>
</file>

<file path=customXml/itemProps3.xml><?xml version="1.0" encoding="utf-8"?>
<ds:datastoreItem xmlns:ds="http://schemas.openxmlformats.org/officeDocument/2006/customXml" ds:itemID="{F717F5EC-3F2B-4878-B46D-BB64B4623818}">
  <ds:schemaRefs>
    <ds:schemaRef ds:uri="http://schemas.openxmlformats.org/officeDocument/2006/bibliography"/>
  </ds:schemaRefs>
</ds:datastoreItem>
</file>

<file path=customXml/itemProps4.xml><?xml version="1.0" encoding="utf-8"?>
<ds:datastoreItem xmlns:ds="http://schemas.openxmlformats.org/officeDocument/2006/customXml" ds:itemID="{B4D66157-8E47-464F-8810-0D7F9E5898AB}">
  <ds:schemaRefs>
    <ds:schemaRef ds:uri="http://schemas.openxmlformats.org/officeDocument/2006/bibliography"/>
  </ds:schemaRefs>
</ds:datastoreItem>
</file>

<file path=customXml/itemProps5.xml><?xml version="1.0" encoding="utf-8"?>
<ds:datastoreItem xmlns:ds="http://schemas.openxmlformats.org/officeDocument/2006/customXml" ds:itemID="{65C485A5-A4B1-4168-9EEB-90EFCDF005BF}">
  <ds:schemaRefs>
    <ds:schemaRef ds:uri="http://schemas.openxmlformats.org/officeDocument/2006/bibliography"/>
  </ds:schemaRefs>
</ds:datastoreItem>
</file>

<file path=customXml/itemProps6.xml><?xml version="1.0" encoding="utf-8"?>
<ds:datastoreItem xmlns:ds="http://schemas.openxmlformats.org/officeDocument/2006/customXml" ds:itemID="{372C52D4-FCAB-4040-94FD-5B35A0AE407B}">
  <ds:schemaRefs>
    <ds:schemaRef ds:uri="http://schemas.openxmlformats.org/officeDocument/2006/bibliography"/>
  </ds:schemaRefs>
</ds:datastoreItem>
</file>

<file path=customXml/itemProps7.xml><?xml version="1.0" encoding="utf-8"?>
<ds:datastoreItem xmlns:ds="http://schemas.openxmlformats.org/officeDocument/2006/customXml" ds:itemID="{A30C24EC-2D3B-4140-BEC7-3ADB368F81D6}">
  <ds:schemaRefs>
    <ds:schemaRef ds:uri="http://schemas.openxmlformats.org/officeDocument/2006/bibliography"/>
  </ds:schemaRefs>
</ds:datastoreItem>
</file>

<file path=customXml/itemProps8.xml><?xml version="1.0" encoding="utf-8"?>
<ds:datastoreItem xmlns:ds="http://schemas.openxmlformats.org/officeDocument/2006/customXml" ds:itemID="{8E8DE167-3830-4244-81B4-52DB4A06E5DC}">
  <ds:schemaRefs>
    <ds:schemaRef ds:uri="http://schemas.openxmlformats.org/officeDocument/2006/bibliography"/>
  </ds:schemaRefs>
</ds:datastoreItem>
</file>

<file path=customXml/itemProps9.xml><?xml version="1.0" encoding="utf-8"?>
<ds:datastoreItem xmlns:ds="http://schemas.openxmlformats.org/officeDocument/2006/customXml" ds:itemID="{28C27E17-7B7B-486C-A702-70452586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14410</Words>
  <Characters>79255</Characters>
  <Application>Microsoft Office Word</Application>
  <DocSecurity>0</DocSecurity>
  <Lines>660</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vt:lpstr>
      <vt:lpstr>PROYECTO</vt:lpstr>
    </vt:vector>
  </TitlesOfParts>
  <Company>Banobras, S.N.C.</Company>
  <LinksUpToDate>false</LinksUpToDate>
  <CharactersWithSpaces>93479</CharactersWithSpaces>
  <SharedDoc>false</SharedDoc>
  <HLinks>
    <vt:vector size="60" baseType="variant">
      <vt:variant>
        <vt:i4>3342391</vt:i4>
      </vt:variant>
      <vt:variant>
        <vt:i4>42</vt:i4>
      </vt:variant>
      <vt:variant>
        <vt:i4>0</vt:i4>
      </vt:variant>
      <vt:variant>
        <vt:i4>5</vt:i4>
      </vt:variant>
      <vt:variant>
        <vt:lpwstr>http://www.banobras.gob.mx/</vt:lpwstr>
      </vt:variant>
      <vt:variant>
        <vt:lpwstr/>
      </vt:variant>
      <vt:variant>
        <vt:i4>3342391</vt:i4>
      </vt:variant>
      <vt:variant>
        <vt:i4>39</vt:i4>
      </vt:variant>
      <vt:variant>
        <vt:i4>0</vt:i4>
      </vt:variant>
      <vt:variant>
        <vt:i4>5</vt:i4>
      </vt:variant>
      <vt:variant>
        <vt:lpwstr>http://www.banobras.gob.mx/</vt:lpwstr>
      </vt:variant>
      <vt:variant>
        <vt:lpwstr/>
      </vt:variant>
      <vt:variant>
        <vt:i4>3342391</vt:i4>
      </vt:variant>
      <vt:variant>
        <vt:i4>36</vt:i4>
      </vt:variant>
      <vt:variant>
        <vt:i4>0</vt:i4>
      </vt:variant>
      <vt:variant>
        <vt:i4>5</vt:i4>
      </vt:variant>
      <vt:variant>
        <vt:lpwstr>http://www.banobras.gob.mx/</vt:lpwstr>
      </vt:variant>
      <vt:variant>
        <vt:lpwstr/>
      </vt:variant>
      <vt:variant>
        <vt:i4>3670019</vt:i4>
      </vt:variant>
      <vt:variant>
        <vt:i4>33</vt:i4>
      </vt:variant>
      <vt:variant>
        <vt:i4>0</vt:i4>
      </vt:variant>
      <vt:variant>
        <vt:i4>5</vt:i4>
      </vt:variant>
      <vt:variant>
        <vt:lpwstr>mailto:ana-e.martinez@db.com</vt:lpwstr>
      </vt:variant>
      <vt:variant>
        <vt:lpwstr/>
      </vt:variant>
      <vt:variant>
        <vt:i4>3670019</vt:i4>
      </vt:variant>
      <vt:variant>
        <vt:i4>30</vt:i4>
      </vt:variant>
      <vt:variant>
        <vt:i4>0</vt:i4>
      </vt:variant>
      <vt:variant>
        <vt:i4>5</vt:i4>
      </vt:variant>
      <vt:variant>
        <vt:lpwstr>mailto:ana-e.martinez@db.com</vt:lpwstr>
      </vt:variant>
      <vt:variant>
        <vt:lpwstr/>
      </vt:variant>
      <vt:variant>
        <vt:i4>3342391</vt:i4>
      </vt:variant>
      <vt:variant>
        <vt:i4>27</vt:i4>
      </vt:variant>
      <vt:variant>
        <vt:i4>0</vt:i4>
      </vt:variant>
      <vt:variant>
        <vt:i4>5</vt:i4>
      </vt:variant>
      <vt:variant>
        <vt:lpwstr>http://www.banobras.gob.mx/</vt:lpwstr>
      </vt:variant>
      <vt:variant>
        <vt:lpwstr/>
      </vt:variant>
      <vt:variant>
        <vt:i4>3342391</vt:i4>
      </vt:variant>
      <vt:variant>
        <vt:i4>24</vt:i4>
      </vt:variant>
      <vt:variant>
        <vt:i4>0</vt:i4>
      </vt:variant>
      <vt:variant>
        <vt:i4>5</vt:i4>
      </vt:variant>
      <vt:variant>
        <vt:lpwstr>http://www.banobras.gob.mx/</vt:lpwstr>
      </vt:variant>
      <vt:variant>
        <vt:lpwstr/>
      </vt:variant>
      <vt:variant>
        <vt:i4>3342391</vt:i4>
      </vt:variant>
      <vt:variant>
        <vt:i4>21</vt:i4>
      </vt:variant>
      <vt:variant>
        <vt:i4>0</vt:i4>
      </vt:variant>
      <vt:variant>
        <vt:i4>5</vt:i4>
      </vt:variant>
      <vt:variant>
        <vt:lpwstr>http://www.banobras.gob.mx/</vt:lpwstr>
      </vt:variant>
      <vt:variant>
        <vt:lpwstr/>
      </vt:variant>
      <vt:variant>
        <vt:i4>3342391</vt:i4>
      </vt:variant>
      <vt:variant>
        <vt:i4>18</vt:i4>
      </vt:variant>
      <vt:variant>
        <vt:i4>0</vt:i4>
      </vt:variant>
      <vt:variant>
        <vt:i4>5</vt:i4>
      </vt:variant>
      <vt:variant>
        <vt:lpwstr>http://www.banobras.gob.mx/</vt:lpwstr>
      </vt:variant>
      <vt:variant>
        <vt:lpwstr/>
      </vt:variant>
      <vt:variant>
        <vt:i4>3342391</vt:i4>
      </vt:variant>
      <vt:variant>
        <vt:i4>9</vt:i4>
      </vt:variant>
      <vt:variant>
        <vt:i4>0</vt:i4>
      </vt:variant>
      <vt:variant>
        <vt:i4>5</vt:i4>
      </vt:variant>
      <vt:variant>
        <vt:lpwstr>http://www.banobras.gob.mx/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JOÃO JARDIM x8?! PORRA! DIA 8 VOTA NÃO!</dc:subject>
  <dc:creator>VOTA NÃO À REGIONALIZAÇÃO! SIM AO REFORÇO DO MUNICIPALISMO!</dc:creator>
  <cp:keywords/>
  <dc:description/>
  <cp:lastModifiedBy>Josué Adrián Ortiz Calderón</cp:lastModifiedBy>
  <cp:revision>2</cp:revision>
  <cp:lastPrinted>2022-05-11T18:04:00Z</cp:lastPrinted>
  <dcterms:created xsi:type="dcterms:W3CDTF">2024-08-27T02:33:00Z</dcterms:created>
  <dcterms:modified xsi:type="dcterms:W3CDTF">2024-08-27T02:33:00Z</dcterms:modified>
</cp:coreProperties>
</file>